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1EB2AD" w14:textId="16FC87D1" w:rsidR="00622886" w:rsidRDefault="009A6260" w:rsidP="00301EB3">
      <w:pPr>
        <w:pStyle w:val="a4"/>
        <w:tabs>
          <w:tab w:val="left" w:pos="686"/>
          <w:tab w:val="left" w:pos="6237"/>
        </w:tabs>
        <w:ind w:firstLine="567"/>
      </w:pPr>
      <w:bookmarkStart w:id="0" w:name="_GoBack"/>
      <w:bookmarkEnd w:id="0"/>
      <w:r w:rsidRPr="003107A8">
        <w:rPr>
          <w:sz w:val="22"/>
          <w:szCs w:val="22"/>
        </w:rPr>
        <w:t>ДОГОВОР ПОДРЯДА №</w:t>
      </w:r>
      <w:r>
        <w:rPr>
          <w:sz w:val="22"/>
          <w:szCs w:val="22"/>
        </w:rPr>
        <w:t> </w:t>
      </w:r>
      <w:r w:rsidR="0061625D" w:rsidRPr="0061625D">
        <w:t xml:space="preserve"> </w:t>
      </w:r>
    </w:p>
    <w:p w14:paraId="2B88C811" w14:textId="77777777" w:rsidR="00E44C97" w:rsidRPr="00957F7A" w:rsidRDefault="00E44C97" w:rsidP="00E44C97">
      <w:pPr>
        <w:jc w:val="center"/>
        <w:rPr>
          <w:rFonts w:eastAsiaTheme="minorEastAsia"/>
          <w:sz w:val="24"/>
          <w:szCs w:val="24"/>
        </w:rPr>
      </w:pPr>
    </w:p>
    <w:p w14:paraId="2B88C812" w14:textId="77777777" w:rsidR="00E44C97" w:rsidRDefault="00E44C97" w:rsidP="00E44C97">
      <w:pPr>
        <w:spacing w:after="1680"/>
        <w:jc w:val="center"/>
        <w:rPr>
          <w:sz w:val="24"/>
          <w:szCs w:val="24"/>
        </w:rPr>
      </w:pPr>
    </w:p>
    <w:p w14:paraId="2B88C813" w14:textId="77777777" w:rsidR="00E44C97" w:rsidRPr="003107A8" w:rsidRDefault="009A6260" w:rsidP="00E44C97">
      <w:pPr>
        <w:spacing w:before="280"/>
        <w:jc w:val="center"/>
        <w:rPr>
          <w:b/>
          <w:bCs/>
          <w:sz w:val="22"/>
          <w:szCs w:val="22"/>
        </w:rPr>
      </w:pPr>
      <w:r w:rsidRPr="003107A8">
        <w:rPr>
          <w:b/>
          <w:bCs/>
          <w:sz w:val="22"/>
          <w:szCs w:val="22"/>
        </w:rPr>
        <w:t>между</w:t>
      </w:r>
    </w:p>
    <w:p w14:paraId="2B88C814" w14:textId="77777777" w:rsidR="00E44C97" w:rsidRDefault="009A6260" w:rsidP="00E44C97">
      <w:pPr>
        <w:spacing w:before="280"/>
        <w:jc w:val="center"/>
        <w:rPr>
          <w:b/>
          <w:bCs/>
          <w:sz w:val="22"/>
          <w:szCs w:val="22"/>
        </w:rPr>
      </w:pPr>
      <w:r>
        <w:rPr>
          <w:b/>
          <w:spacing w:val="-3"/>
          <w:sz w:val="24"/>
          <w:szCs w:val="24"/>
        </w:rPr>
        <w:t>Обществом с ограниченной ответственностью «ЕвроСибЭнерго-инжиниринг»              (ООО «ЕвроСибЭнерго-инжиниринг</w:t>
      </w:r>
      <w:r w:rsidRPr="001102BE">
        <w:rPr>
          <w:b/>
          <w:spacing w:val="-3"/>
          <w:sz w:val="24"/>
          <w:szCs w:val="24"/>
        </w:rPr>
        <w:t>»)</w:t>
      </w:r>
    </w:p>
    <w:p w14:paraId="2B88C815" w14:textId="6DDCFEE9" w:rsidR="00E44C97" w:rsidRDefault="009A6260" w:rsidP="00E44C97">
      <w:pPr>
        <w:spacing w:before="280"/>
        <w:jc w:val="center"/>
        <w:rPr>
          <w:b/>
          <w:bCs/>
          <w:sz w:val="22"/>
          <w:szCs w:val="22"/>
        </w:rPr>
      </w:pPr>
      <w:r w:rsidRPr="003107A8">
        <w:rPr>
          <w:b/>
          <w:bCs/>
          <w:sz w:val="22"/>
          <w:szCs w:val="22"/>
        </w:rPr>
        <w:t>и</w:t>
      </w:r>
    </w:p>
    <w:p w14:paraId="522C175F" w14:textId="7533C74E" w:rsidR="007C645D" w:rsidRPr="003107A8" w:rsidRDefault="0041547F" w:rsidP="00E44C97">
      <w:pPr>
        <w:spacing w:before="280"/>
        <w:jc w:val="center"/>
        <w:rPr>
          <w:b/>
          <w:bCs/>
          <w:sz w:val="22"/>
          <w:szCs w:val="22"/>
        </w:rPr>
      </w:pPr>
      <w:r>
        <w:rPr>
          <w:b/>
          <w:spacing w:val="-3"/>
          <w:sz w:val="24"/>
          <w:szCs w:val="24"/>
        </w:rPr>
        <w:t>_________________________________________________</w:t>
      </w:r>
    </w:p>
    <w:p w14:paraId="2B88C817" w14:textId="79CC28DE" w:rsidR="00E44C97" w:rsidRPr="003107A8" w:rsidRDefault="009A6260" w:rsidP="00E44C97">
      <w:pPr>
        <w:spacing w:before="2480" w:after="3680"/>
        <w:jc w:val="center"/>
        <w:rPr>
          <w:b/>
          <w:bCs/>
          <w:sz w:val="22"/>
          <w:szCs w:val="22"/>
        </w:rPr>
      </w:pPr>
      <w:r>
        <w:rPr>
          <w:b/>
          <w:bCs/>
          <w:sz w:val="22"/>
          <w:szCs w:val="22"/>
        </w:rPr>
        <w:t>__ . ___________.202</w:t>
      </w:r>
      <w:r w:rsidR="003E78B2" w:rsidRPr="00D5523C">
        <w:rPr>
          <w:b/>
          <w:bCs/>
          <w:sz w:val="22"/>
          <w:szCs w:val="22"/>
        </w:rPr>
        <w:t>1</w:t>
      </w:r>
      <w:r>
        <w:rPr>
          <w:b/>
          <w:bCs/>
          <w:sz w:val="22"/>
          <w:szCs w:val="22"/>
        </w:rPr>
        <w:t xml:space="preserve"> г.</w:t>
      </w:r>
    </w:p>
    <w:p w14:paraId="2B88C818" w14:textId="77777777" w:rsidR="00E44C97" w:rsidRPr="008E5FD0" w:rsidRDefault="009A6260" w:rsidP="00E44C97">
      <w:pPr>
        <w:tabs>
          <w:tab w:val="left" w:pos="1134"/>
        </w:tabs>
        <w:spacing w:before="120" w:after="120"/>
        <w:jc w:val="center"/>
        <w:rPr>
          <w:b/>
          <w:bCs/>
          <w:sz w:val="22"/>
          <w:szCs w:val="22"/>
        </w:rPr>
      </w:pPr>
      <w:r w:rsidRPr="003107A8">
        <w:rPr>
          <w:b/>
          <w:bCs/>
          <w:sz w:val="22"/>
          <w:szCs w:val="22"/>
        </w:rPr>
        <w:t xml:space="preserve">г. </w:t>
      </w:r>
      <w:r>
        <w:rPr>
          <w:b/>
          <w:bCs/>
          <w:sz w:val="22"/>
          <w:szCs w:val="22"/>
        </w:rPr>
        <w:t>Иркутск</w:t>
      </w:r>
    </w:p>
    <w:p w14:paraId="2B88C819" w14:textId="77777777" w:rsidR="00E44C97" w:rsidRPr="008E5FD0" w:rsidRDefault="00E44C97" w:rsidP="00E44C97">
      <w:pPr>
        <w:spacing w:before="120" w:after="120"/>
        <w:jc w:val="center"/>
        <w:rPr>
          <w:b/>
          <w:bCs/>
          <w:sz w:val="22"/>
          <w:szCs w:val="22"/>
        </w:rPr>
        <w:sectPr w:rsidR="00E44C97" w:rsidRPr="008E5FD0" w:rsidSect="00D76900">
          <w:headerReference w:type="default" r:id="rId11"/>
          <w:footerReference w:type="default" r:id="rId12"/>
          <w:type w:val="continuous"/>
          <w:pgSz w:w="11906" w:h="16838" w:code="9"/>
          <w:pgMar w:top="1276" w:right="1440" w:bottom="1440" w:left="1800" w:header="709" w:footer="709" w:gutter="0"/>
          <w:cols w:space="708"/>
          <w:vAlign w:val="bottom"/>
          <w:titlePg/>
          <w:docGrid w:linePitch="360"/>
        </w:sectPr>
      </w:pPr>
    </w:p>
    <w:p w14:paraId="2B88C81A" w14:textId="77777777" w:rsidR="00E44C97" w:rsidRPr="003107A8" w:rsidRDefault="009A6260" w:rsidP="00E44C97">
      <w:pPr>
        <w:pStyle w:val="11"/>
      </w:pPr>
      <w:r w:rsidRPr="003107A8">
        <w:lastRenderedPageBreak/>
        <w:t xml:space="preserve">Настоящий </w:t>
      </w:r>
      <w:r>
        <w:t>договор подряда на строительство</w:t>
      </w:r>
      <w:r w:rsidRPr="003107A8">
        <w:t xml:space="preserve"> заключен между</w:t>
      </w:r>
    </w:p>
    <w:p w14:paraId="2B88C81B" w14:textId="77777777" w:rsidR="00E44C97" w:rsidRPr="00642C11" w:rsidRDefault="009A6260" w:rsidP="00E44C97">
      <w:pPr>
        <w:pStyle w:val="a6"/>
        <w:spacing w:before="120" w:after="120"/>
        <w:jc w:val="both"/>
        <w:rPr>
          <w:sz w:val="22"/>
          <w:szCs w:val="22"/>
        </w:rPr>
      </w:pPr>
      <w:r w:rsidRPr="00642C11">
        <w:rPr>
          <w:rFonts w:eastAsia="Calibri"/>
          <w:b/>
          <w:sz w:val="22"/>
          <w:szCs w:val="22"/>
        </w:rPr>
        <w:t>Обществом с ограниченной ответственностью «ЕвроСибЭнерго-инжиниринг»</w:t>
      </w:r>
      <w:r>
        <w:rPr>
          <w:rFonts w:eastAsia="Calibri"/>
          <w:b/>
          <w:sz w:val="22"/>
          <w:szCs w:val="22"/>
        </w:rPr>
        <w:t xml:space="preserve">                        </w:t>
      </w:r>
      <w:r w:rsidRPr="00642C11">
        <w:rPr>
          <w:rFonts w:eastAsia="Calibri"/>
          <w:b/>
          <w:sz w:val="22"/>
          <w:szCs w:val="22"/>
        </w:rPr>
        <w:t>(ООО «ЕвроСибЭнерго-инжиниринг»)</w:t>
      </w:r>
      <w:r w:rsidRPr="00642C11">
        <w:rPr>
          <w:rFonts w:eastAsia="Calibri"/>
          <w:sz w:val="22"/>
          <w:szCs w:val="22"/>
        </w:rPr>
        <w:t>, именуем</w:t>
      </w:r>
      <w:r>
        <w:rPr>
          <w:rFonts w:eastAsia="Calibri"/>
          <w:sz w:val="22"/>
          <w:szCs w:val="22"/>
        </w:rPr>
        <w:t>ым</w:t>
      </w:r>
      <w:r w:rsidRPr="00642C11">
        <w:rPr>
          <w:rFonts w:eastAsia="Calibri"/>
          <w:sz w:val="22"/>
          <w:szCs w:val="22"/>
        </w:rPr>
        <w:t xml:space="preserve"> в дальнейшем </w:t>
      </w:r>
      <w:r w:rsidRPr="00642C11">
        <w:rPr>
          <w:rFonts w:eastAsia="Calibri"/>
          <w:b/>
          <w:sz w:val="22"/>
          <w:szCs w:val="22"/>
        </w:rPr>
        <w:t>«Генеральный подрядчик»</w:t>
      </w:r>
      <w:r w:rsidRPr="00642C11">
        <w:rPr>
          <w:rFonts w:eastAsia="Calibri"/>
          <w:sz w:val="22"/>
          <w:szCs w:val="22"/>
        </w:rPr>
        <w:t>, в лице генерального директора Андрея Владимировича Борисычева, действующ</w:t>
      </w:r>
      <w:r>
        <w:rPr>
          <w:rFonts w:eastAsia="Calibri"/>
          <w:sz w:val="22"/>
          <w:szCs w:val="22"/>
        </w:rPr>
        <w:t>им</w:t>
      </w:r>
      <w:r w:rsidRPr="00642C11">
        <w:rPr>
          <w:rFonts w:eastAsia="Calibri"/>
          <w:sz w:val="22"/>
          <w:szCs w:val="22"/>
        </w:rPr>
        <w:t xml:space="preserve"> на основании Устава</w:t>
      </w:r>
      <w:r w:rsidRPr="00642C11">
        <w:rPr>
          <w:sz w:val="22"/>
          <w:szCs w:val="22"/>
        </w:rPr>
        <w:t>, с одной стороны, и</w:t>
      </w:r>
    </w:p>
    <w:p w14:paraId="5139C3E8" w14:textId="6BBDFB35" w:rsidR="0010753A" w:rsidRPr="0010753A" w:rsidRDefault="0041547F" w:rsidP="0010753A">
      <w:pPr>
        <w:jc w:val="both"/>
        <w:rPr>
          <w:color w:val="000000"/>
          <w:sz w:val="22"/>
          <w:szCs w:val="22"/>
        </w:rPr>
      </w:pPr>
      <w:r>
        <w:rPr>
          <w:b/>
          <w:color w:val="000000"/>
          <w:spacing w:val="-3"/>
          <w:sz w:val="22"/>
          <w:szCs w:val="22"/>
        </w:rPr>
        <w:t>______________________________________</w:t>
      </w:r>
      <w:r w:rsidR="00E712F3" w:rsidRPr="00642C11">
        <w:rPr>
          <w:color w:val="000000"/>
          <w:sz w:val="22"/>
          <w:szCs w:val="22"/>
        </w:rPr>
        <w:t>, имеющ</w:t>
      </w:r>
      <w:r w:rsidR="00E712F3">
        <w:rPr>
          <w:color w:val="000000"/>
          <w:sz w:val="22"/>
          <w:szCs w:val="22"/>
        </w:rPr>
        <w:t>им</w:t>
      </w:r>
      <w:r w:rsidR="00E712F3" w:rsidRPr="00642C11">
        <w:rPr>
          <w:color w:val="000000"/>
          <w:sz w:val="22"/>
          <w:szCs w:val="22"/>
        </w:rPr>
        <w:t xml:space="preserve"> </w:t>
      </w:r>
      <w:r w:rsidR="00E712F3" w:rsidRPr="00642C11">
        <w:rPr>
          <w:sz w:val="22"/>
          <w:szCs w:val="22"/>
        </w:rPr>
        <w:t xml:space="preserve">допуск к работам, которые оказывают влияние на безопасность объектов капитального строительства (номер свидетельства о допуске к определенному виду или видам работ, которые оказывают влияние на безопасность объектов капительного строительства члена </w:t>
      </w:r>
      <w:r w:rsidR="0010753A">
        <w:rPr>
          <w:sz w:val="22"/>
          <w:szCs w:val="22"/>
        </w:rPr>
        <w:t>«</w:t>
      </w:r>
      <w:r w:rsidR="00E712F3" w:rsidRPr="00642C11">
        <w:rPr>
          <w:sz w:val="22"/>
          <w:szCs w:val="22"/>
        </w:rPr>
        <w:t xml:space="preserve">Ассоциации </w:t>
      </w:r>
      <w:r w:rsidR="0010753A" w:rsidRPr="0010753A">
        <w:rPr>
          <w:sz w:val="22"/>
          <w:szCs w:val="22"/>
        </w:rPr>
        <w:t>про</w:t>
      </w:r>
      <w:r w:rsidR="0010753A">
        <w:rPr>
          <w:sz w:val="22"/>
          <w:szCs w:val="22"/>
        </w:rPr>
        <w:t>фессиональных строителей Сибири (</w:t>
      </w:r>
      <w:r w:rsidR="00E712F3" w:rsidRPr="00642C11">
        <w:rPr>
          <w:sz w:val="22"/>
          <w:szCs w:val="22"/>
        </w:rPr>
        <w:t xml:space="preserve">.), </w:t>
      </w:r>
      <w:r w:rsidR="00E712F3" w:rsidRPr="00B15F49">
        <w:rPr>
          <w:sz w:val="22"/>
          <w:szCs w:val="22"/>
        </w:rPr>
        <w:t>именуем</w:t>
      </w:r>
      <w:r w:rsidR="00E712F3">
        <w:rPr>
          <w:sz w:val="22"/>
          <w:szCs w:val="22"/>
        </w:rPr>
        <w:t>ым</w:t>
      </w:r>
      <w:r w:rsidR="00E712F3" w:rsidRPr="00B15F49">
        <w:rPr>
          <w:sz w:val="22"/>
          <w:szCs w:val="22"/>
        </w:rPr>
        <w:t xml:space="preserve"> в дальнейшем </w:t>
      </w:r>
      <w:r w:rsidR="00E712F3" w:rsidRPr="00B15F49">
        <w:rPr>
          <w:b/>
          <w:sz w:val="22"/>
          <w:szCs w:val="22"/>
        </w:rPr>
        <w:t>«Подрядчик»</w:t>
      </w:r>
      <w:r w:rsidR="00E712F3" w:rsidRPr="00B15F49">
        <w:rPr>
          <w:sz w:val="22"/>
          <w:szCs w:val="22"/>
        </w:rPr>
        <w:t>, в лице</w:t>
      </w:r>
      <w:r>
        <w:rPr>
          <w:sz w:val="22"/>
          <w:szCs w:val="22"/>
        </w:rPr>
        <w:t>____________</w:t>
      </w:r>
      <w:r w:rsidR="0010753A" w:rsidRPr="0010753A">
        <w:rPr>
          <w:color w:val="000000"/>
          <w:sz w:val="22"/>
          <w:szCs w:val="22"/>
        </w:rPr>
        <w:t>, действующ</w:t>
      </w:r>
      <w:r w:rsidR="000D4A18">
        <w:rPr>
          <w:color w:val="000000"/>
          <w:sz w:val="22"/>
          <w:szCs w:val="22"/>
        </w:rPr>
        <w:t>им</w:t>
      </w:r>
      <w:r w:rsidR="0010753A" w:rsidRPr="0010753A">
        <w:rPr>
          <w:color w:val="000000"/>
          <w:sz w:val="22"/>
          <w:szCs w:val="22"/>
        </w:rPr>
        <w:t xml:space="preserve"> на основании </w:t>
      </w:r>
      <w:r>
        <w:rPr>
          <w:color w:val="000000"/>
          <w:sz w:val="22"/>
          <w:szCs w:val="22"/>
        </w:rPr>
        <w:t>__________</w:t>
      </w:r>
    </w:p>
    <w:p w14:paraId="354183FF" w14:textId="7E104526" w:rsidR="00E712F3" w:rsidRDefault="00E712F3" w:rsidP="0010753A">
      <w:pPr>
        <w:jc w:val="both"/>
        <w:rPr>
          <w:sz w:val="22"/>
          <w:szCs w:val="22"/>
        </w:rPr>
      </w:pPr>
      <w:r w:rsidRPr="00642C11">
        <w:rPr>
          <w:color w:val="000000"/>
          <w:sz w:val="22"/>
          <w:szCs w:val="22"/>
        </w:rPr>
        <w:t xml:space="preserve">, </w:t>
      </w:r>
      <w:r w:rsidRPr="00B15F49">
        <w:rPr>
          <w:sz w:val="22"/>
          <w:szCs w:val="22"/>
        </w:rPr>
        <w:t xml:space="preserve">с другой стороны, вместе и по отдельности именуемые в дальнейшем «Стороны», заключили настоящий </w:t>
      </w:r>
      <w:r>
        <w:rPr>
          <w:sz w:val="22"/>
          <w:szCs w:val="22"/>
        </w:rPr>
        <w:t>Д</w:t>
      </w:r>
      <w:r w:rsidRPr="00B15F49">
        <w:rPr>
          <w:sz w:val="22"/>
          <w:szCs w:val="22"/>
        </w:rPr>
        <w:t>оговор о нижеследующем:</w:t>
      </w:r>
    </w:p>
    <w:p w14:paraId="2B88C81C" w14:textId="6618CA10" w:rsidR="00E44C97" w:rsidRDefault="00E44C97" w:rsidP="00E44C97">
      <w:pPr>
        <w:jc w:val="both"/>
        <w:rPr>
          <w:sz w:val="22"/>
          <w:szCs w:val="22"/>
        </w:rPr>
      </w:pPr>
    </w:p>
    <w:p w14:paraId="2B88C81D" w14:textId="77777777" w:rsidR="00E44C97" w:rsidRPr="003107A8" w:rsidRDefault="009A6260" w:rsidP="00E44C97">
      <w:pPr>
        <w:pStyle w:val="a"/>
        <w:spacing w:before="120"/>
      </w:pPr>
      <w:bookmarkStart w:id="1" w:name="_Toc502142534"/>
      <w:bookmarkStart w:id="2" w:name="_Toc499813131"/>
      <w:bookmarkStart w:id="3" w:name="_Toc10019081"/>
      <w:r w:rsidRPr="003107A8">
        <w:t>ОСНОВНЫЕ ПОЛОЖЕНИЯ ДОГОВОРА</w:t>
      </w:r>
      <w:bookmarkEnd w:id="1"/>
      <w:bookmarkEnd w:id="2"/>
      <w:bookmarkEnd w:id="3"/>
    </w:p>
    <w:p w14:paraId="2B88C81E" w14:textId="77777777" w:rsidR="00E44C97" w:rsidRPr="003107A8" w:rsidRDefault="009A6260" w:rsidP="00E44C97">
      <w:pPr>
        <w:pStyle w:val="RUS1"/>
        <w:spacing w:before="120"/>
      </w:pPr>
      <w:bookmarkStart w:id="4" w:name="_Toc502142535"/>
      <w:bookmarkStart w:id="5" w:name="_Toc499813132"/>
      <w:bookmarkStart w:id="6" w:name="_Toc10019082"/>
      <w:r w:rsidRPr="003107A8">
        <w:t>Основные понятия и определения</w:t>
      </w:r>
      <w:bookmarkEnd w:id="4"/>
      <w:bookmarkEnd w:id="5"/>
      <w:bookmarkEnd w:id="6"/>
    </w:p>
    <w:p w14:paraId="2B88C81F" w14:textId="77777777" w:rsidR="00E44C97" w:rsidRPr="003107A8" w:rsidRDefault="009A6260" w:rsidP="00E44C97">
      <w:pPr>
        <w:pStyle w:val="RUS11"/>
        <w:spacing w:before="120"/>
      </w:pPr>
      <w:r w:rsidRPr="003107A8">
        <w:t>В целях однозначного понимания и использования в настоящем Договоре указанные термины имеют следующие определения:</w:t>
      </w:r>
    </w:p>
    <w:p w14:paraId="2B88C820" w14:textId="77777777" w:rsidR="00E44C97" w:rsidRPr="003107A8" w:rsidRDefault="009A6260" w:rsidP="00E44C97">
      <w:pPr>
        <w:pStyle w:val="RUS111"/>
      </w:pPr>
      <w:r w:rsidRPr="008E5FD0">
        <w:rPr>
          <w:b/>
        </w:rPr>
        <w:t xml:space="preserve">«Акт о приемке выполненных работ» </w:t>
      </w:r>
      <w:r w:rsidRPr="003107A8">
        <w:t>обозначает документ, составленный по унифицированной форме № КС-2, утвержденной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Подрядчиком</w:t>
      </w:r>
      <w:r w:rsidRPr="008E5FD0">
        <w:t xml:space="preserve"> </w:t>
      </w:r>
      <w:r w:rsidRPr="00B975DB">
        <w:t xml:space="preserve">Этапа Работ либо Работ за Отчетный период (в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rsidRPr="00B975DB">
        <w:t>)</w:t>
      </w:r>
      <w:r w:rsidRPr="003107A8">
        <w:t xml:space="preserve">, подписанный </w:t>
      </w:r>
      <w:r>
        <w:t>п</w:t>
      </w:r>
      <w:r w:rsidRPr="003107A8">
        <w:t xml:space="preserve">редставителями </w:t>
      </w:r>
      <w:r>
        <w:t>Генерального подрядчик</w:t>
      </w:r>
      <w:r w:rsidRPr="003107A8">
        <w:t>а и Подрядчика, являющийся основанием подписания Сторонами Справки о стоимости выполненных Работ.</w:t>
      </w:r>
    </w:p>
    <w:p w14:paraId="2B88C821" w14:textId="77777777" w:rsidR="00E44C97" w:rsidRPr="003107A8" w:rsidRDefault="009A6260" w:rsidP="00E44C97">
      <w:pPr>
        <w:pStyle w:val="RUS111"/>
      </w:pPr>
      <w:r w:rsidRPr="003107A8">
        <w:rPr>
          <w:b/>
        </w:rPr>
        <w:t>«Акт об оприходовании материальных ценностей, полученных при разборке и демонтаже зданий и сооружений»</w:t>
      </w:r>
      <w:r w:rsidRPr="003107A8">
        <w:t xml:space="preserve"> обозначает документ, составленный по унифицированной форме № М-35, утвержденной </w:t>
      </w:r>
      <w:hyperlink r:id="rId13" w:history="1">
        <w:r w:rsidRPr="003107A8">
          <w:t>Постановлением</w:t>
        </w:r>
      </w:hyperlink>
      <w:r w:rsidRPr="003107A8">
        <w:t xml:space="preserve"> Госкомстата </w:t>
      </w:r>
      <w:r w:rsidRPr="003107A8">
        <w:rPr>
          <w:iCs/>
        </w:rPr>
        <w:t xml:space="preserve">России </w:t>
      </w:r>
      <w:r w:rsidRPr="003107A8">
        <w:t>от 30.10.1997 № 71а</w:t>
      </w:r>
      <w:r>
        <w:t xml:space="preserve"> </w:t>
      </w:r>
      <w:r w:rsidRPr="003107A8">
        <w:t xml:space="preserve">(в действующей редакции), свидетельствующий об оприходовании материальных ценностей, полученных при разборке и демонтаже зданий и сооружений, подписанный </w:t>
      </w:r>
      <w:r>
        <w:t>п</w:t>
      </w:r>
      <w:r w:rsidRPr="003107A8">
        <w:t xml:space="preserve">редставителями </w:t>
      </w:r>
      <w:r>
        <w:t>Генерального подрядчик</w:t>
      </w:r>
      <w:r w:rsidRPr="003107A8">
        <w:t>а и Подрядчика.</w:t>
      </w:r>
    </w:p>
    <w:p w14:paraId="50C34D2E" w14:textId="77777777" w:rsidR="00B52747" w:rsidRPr="00B52747" w:rsidRDefault="009A6260" w:rsidP="00B52747">
      <w:pPr>
        <w:pStyle w:val="RUS111"/>
        <w:tabs>
          <w:tab w:val="clear" w:pos="2978"/>
          <w:tab w:val="num" w:pos="2268"/>
        </w:tabs>
        <w:ind w:left="0"/>
        <w:rPr>
          <w:b/>
        </w:rPr>
      </w:pPr>
      <w:r w:rsidRPr="003107A8">
        <w:rPr>
          <w:b/>
        </w:rPr>
        <w:lastRenderedPageBreak/>
        <w:t xml:space="preserve">«Акт приемки законченного строительством Объекта» </w:t>
      </w:r>
      <w:r w:rsidR="00B52747" w:rsidRPr="00B52747">
        <w:t>обозначает документ, составленный по форме КС-11, утвержденной постановлением Госкомстата России от 30.10.1997 № 71а (в действующей редакции), свидетельствующий о приемке законченного строительством Объекта при его полной готовности.</w:t>
      </w:r>
    </w:p>
    <w:p w14:paraId="2B88C823" w14:textId="77777777" w:rsidR="00E44C97" w:rsidRPr="003107A8" w:rsidRDefault="009A6260" w:rsidP="00E44C97">
      <w:pPr>
        <w:pStyle w:val="RUS111"/>
      </w:pPr>
      <w:r w:rsidRPr="003107A8">
        <w:t>«</w:t>
      </w:r>
      <w:r w:rsidRPr="003107A8">
        <w:rPr>
          <w:b/>
        </w:rPr>
        <w:t>Временные сооружения</w:t>
      </w:r>
      <w:r w:rsidRPr="003107A8">
        <w:t>»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в порядке, установленном п</w:t>
      </w:r>
      <w:r>
        <w:t>унктом</w:t>
      </w:r>
      <w:r w:rsidRPr="003107A8">
        <w:t xml:space="preserve"> </w:t>
      </w:r>
      <w:r w:rsidRPr="003107A8">
        <w:fldChar w:fldCharType="begin"/>
      </w:r>
      <w:r w:rsidRPr="003107A8">
        <w:instrText xml:space="preserve"> REF _Ref496806887 \n \h  \* MERGEFORMAT </w:instrText>
      </w:r>
      <w:r w:rsidRPr="003107A8">
        <w:fldChar w:fldCharType="separate"/>
      </w:r>
      <w:r w:rsidR="00D12573">
        <w:t>17.6.2</w:t>
      </w:r>
      <w:r w:rsidRPr="003107A8">
        <w:fldChar w:fldCharType="end"/>
      </w:r>
      <w:r w:rsidRPr="003107A8">
        <w:t>.</w:t>
      </w:r>
    </w:p>
    <w:p w14:paraId="2B88C824" w14:textId="77777777" w:rsidR="00E44C97" w:rsidRPr="003107A8" w:rsidRDefault="009A6260" w:rsidP="00E44C97">
      <w:pPr>
        <w:pStyle w:val="RUS111"/>
      </w:pPr>
      <w:r w:rsidRPr="003107A8">
        <w:t>«</w:t>
      </w:r>
      <w:r w:rsidRPr="003107A8">
        <w:rPr>
          <w:b/>
        </w:rPr>
        <w:t>Гарантийный период (гарантийный срок)</w:t>
      </w:r>
      <w:r w:rsidRPr="003107A8">
        <w:t xml:space="preserve">» обозначает период с даты ввода Объекта в эксплуатацию и заканчивающийся по истечении срока, установленного в пункте </w:t>
      </w:r>
      <w:r w:rsidRPr="003107A8">
        <w:fldChar w:fldCharType="begin"/>
      </w:r>
      <w:r w:rsidRPr="003107A8">
        <w:instrText xml:space="preserve"> REF _Ref493723393 \n \h  \* MERGEFORMAT </w:instrText>
      </w:r>
      <w:r w:rsidRPr="003107A8">
        <w:fldChar w:fldCharType="separate"/>
      </w:r>
      <w:r w:rsidR="00D12573">
        <w:t>23.1</w:t>
      </w:r>
      <w:r w:rsidRPr="003107A8">
        <w:fldChar w:fldCharType="end"/>
      </w:r>
      <w:r>
        <w:t>.</w:t>
      </w:r>
      <w:r w:rsidRPr="003107A8">
        <w:t xml:space="preserve"> (если иной срок не установлен в Приложении</w:t>
      </w:r>
      <w:r>
        <w:t xml:space="preserve"> № 1 к Договору)</w:t>
      </w:r>
      <w:r w:rsidRPr="003107A8">
        <w:t>, в течение которого Объект, а также любая его часть должны соответствовать требованиям к качеству Объекта, а Подрядчик должен безвозмездно устранять недостатки (дефекты) в Объекте.</w:t>
      </w:r>
    </w:p>
    <w:p w14:paraId="2B88C825" w14:textId="4ACB3255" w:rsidR="00E44C97" w:rsidRPr="003107A8" w:rsidRDefault="009A6260" w:rsidP="00E44C97">
      <w:pPr>
        <w:pStyle w:val="RUS111"/>
      </w:pPr>
      <w:r w:rsidRPr="003107A8">
        <w:t>«</w:t>
      </w:r>
      <w:r w:rsidRPr="003107A8">
        <w:rPr>
          <w:b/>
        </w:rPr>
        <w:t>Гарантийный фонд</w:t>
      </w:r>
      <w:r w:rsidRPr="003107A8">
        <w:t xml:space="preserve">» обозначает сумму, удерживаемую </w:t>
      </w:r>
      <w:r>
        <w:t>Генеральным подрядчик</w:t>
      </w:r>
      <w:r w:rsidRPr="003107A8">
        <w:t xml:space="preserve">ом согласно условиям настоящего Договора. Размер Гарантийного фонда составляет </w:t>
      </w:r>
      <w:r w:rsidR="00251F18">
        <w:t>1</w:t>
      </w:r>
      <w:r w:rsidRPr="0023387B">
        <w:t>0</w:t>
      </w:r>
      <w:r w:rsidR="00251F18">
        <w:t xml:space="preserve"> (десять)</w:t>
      </w:r>
      <w:r w:rsidRPr="0023387B">
        <w:t xml:space="preserve"> процентов</w:t>
      </w:r>
      <w:r>
        <w:t xml:space="preserve"> </w:t>
      </w:r>
      <w:r w:rsidRPr="003107A8">
        <w:t xml:space="preserve">от Цены Работ. </w:t>
      </w:r>
      <w:r>
        <w:t>В случае если оплата Работ осуществляется поэтапно или ежемесячно Гарантийный фонд формируется путем удержания Генеральным подрядчиком размера Гарантийного фонда от</w:t>
      </w:r>
      <w:r w:rsidRPr="003A616A">
        <w:rPr>
          <w:rStyle w:val="aa"/>
          <w:color w:val="C00000"/>
        </w:rPr>
        <w:t xml:space="preserve"> </w:t>
      </w:r>
      <w:r w:rsidRPr="003A616A">
        <w:t>Цены Работ</w:t>
      </w:r>
      <w:r>
        <w:t xml:space="preserve">, выполненных Подрядчиком </w:t>
      </w:r>
      <w:r w:rsidRPr="00B975DB">
        <w:t xml:space="preserve">в каждом Отчетном периоде либо на каждом Этапе Работ (в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w:t>
      </w:r>
      <w:r w:rsidRPr="00B975DB">
        <w:t>)</w:t>
      </w:r>
      <w:r>
        <w:t xml:space="preserve">, начиная с первого </w:t>
      </w:r>
      <w:r w:rsidRPr="00B975DB">
        <w:t>Отчетного периода либо Этапа Работ</w:t>
      </w:r>
      <w:r>
        <w:t>. Генеральный подрядчик</w:t>
      </w:r>
      <w:r w:rsidRPr="003107A8">
        <w:t xml:space="preserve"> имеет право использовать Гарантийный фонд в случае ненадлежащего исполнения Подрядчиком своих обязательств по Договору без предварительного согласования с Подрядчиком.</w:t>
      </w:r>
    </w:p>
    <w:p w14:paraId="2B88C826" w14:textId="77777777" w:rsidR="00E44C97" w:rsidRPr="003107A8" w:rsidRDefault="009A6260" w:rsidP="00E44C97">
      <w:pPr>
        <w:pStyle w:val="RUS111"/>
      </w:pPr>
      <w:r w:rsidRPr="003107A8">
        <w:t>«</w:t>
      </w:r>
      <w:r w:rsidRPr="003107A8">
        <w:rPr>
          <w:b/>
        </w:rPr>
        <w:t>Государственный орган</w:t>
      </w:r>
      <w:r w:rsidRPr="003107A8">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14:paraId="2B88C827" w14:textId="77777777" w:rsidR="00E44C97" w:rsidRDefault="009A6260" w:rsidP="00E44C97">
      <w:pPr>
        <w:pStyle w:val="RUS111"/>
      </w:pPr>
      <w:r w:rsidRPr="003107A8">
        <w:lastRenderedPageBreak/>
        <w:t>«</w:t>
      </w:r>
      <w:r w:rsidRPr="003107A8">
        <w:rPr>
          <w:b/>
        </w:rPr>
        <w:t>График выполнения Работ</w:t>
      </w:r>
      <w:r w:rsidRPr="003107A8">
        <w:t>» обозначает перечень Работ в технологической последовательности с указанием начала и окончания производства отдельных работ и этапов, приведенный в Приложении</w:t>
      </w:r>
      <w:r>
        <w:t xml:space="preserve"> № 3 настоящего Договора</w:t>
      </w:r>
      <w:r w:rsidRPr="003107A8">
        <w:t>.</w:t>
      </w:r>
    </w:p>
    <w:p w14:paraId="2B88C828" w14:textId="77777777" w:rsidR="00E44C97" w:rsidRPr="003107A8" w:rsidRDefault="009A6260" w:rsidP="00E44C97">
      <w:pPr>
        <w:pStyle w:val="RUS111"/>
      </w:pPr>
      <w:r w:rsidRPr="003107A8">
        <w:t>«</w:t>
      </w:r>
      <w:r w:rsidRPr="003107A8">
        <w:rPr>
          <w:b/>
        </w:rPr>
        <w:t>Давальческие материалы</w:t>
      </w:r>
      <w:r w:rsidRPr="003107A8">
        <w:t xml:space="preserve">» имеет значение, предусмотренное в пунктах </w:t>
      </w:r>
      <w:r w:rsidRPr="003107A8">
        <w:fldChar w:fldCharType="begin"/>
      </w:r>
      <w:r w:rsidRPr="003107A8">
        <w:instrText xml:space="preserve"> REF _Ref495978182 \n \h  \* MERGEFORMAT </w:instrText>
      </w:r>
      <w:r w:rsidRPr="003107A8">
        <w:fldChar w:fldCharType="separate"/>
      </w:r>
      <w:r w:rsidR="00D12573">
        <w:t>1.1.16</w:t>
      </w:r>
      <w:r w:rsidRPr="003107A8">
        <w:fldChar w:fldCharType="end"/>
      </w:r>
      <w:r>
        <w:t>.</w:t>
      </w:r>
      <w:r w:rsidRPr="003107A8">
        <w:t xml:space="preserve"> и </w:t>
      </w:r>
      <w:r w:rsidRPr="003107A8">
        <w:fldChar w:fldCharType="begin"/>
      </w:r>
      <w:r w:rsidRPr="003107A8">
        <w:instrText xml:space="preserve"> REF _Ref496029057 \n \h  \* MERGEFORMAT </w:instrText>
      </w:r>
      <w:r w:rsidRPr="003107A8">
        <w:fldChar w:fldCharType="separate"/>
      </w:r>
      <w:r w:rsidR="00D12573">
        <w:t>1.1.18</w:t>
      </w:r>
      <w:r w:rsidRPr="003107A8">
        <w:fldChar w:fldCharType="end"/>
      </w:r>
      <w:r w:rsidRPr="003107A8">
        <w:t>.</w:t>
      </w:r>
    </w:p>
    <w:p w14:paraId="2B88C829" w14:textId="77777777" w:rsidR="00E44C97" w:rsidRPr="003107A8" w:rsidRDefault="009A6260" w:rsidP="00E44C97">
      <w:pPr>
        <w:pStyle w:val="RUS111"/>
      </w:pPr>
      <w:r w:rsidRPr="003107A8">
        <w:t>«</w:t>
      </w:r>
      <w:r w:rsidRPr="003107A8">
        <w:rPr>
          <w:b/>
        </w:rPr>
        <w:t>Дефекты Исходных данных</w:t>
      </w:r>
      <w:r w:rsidRPr="003107A8">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14:paraId="2B88C82A" w14:textId="77777777" w:rsidR="00E44C97" w:rsidRPr="003107A8" w:rsidRDefault="009A6260" w:rsidP="00E44C97">
      <w:pPr>
        <w:pStyle w:val="RUS111"/>
      </w:pPr>
      <w:r w:rsidRPr="003107A8">
        <w:t>«</w:t>
      </w:r>
      <w:r w:rsidRPr="003107A8">
        <w:rPr>
          <w:b/>
        </w:rPr>
        <w:t>Договор</w:t>
      </w:r>
      <w:r w:rsidRPr="003107A8">
        <w:t xml:space="preserve">» обозначает настоящий договор подряда на </w:t>
      </w:r>
      <w:r>
        <w:t>строительство</w:t>
      </w:r>
      <w:r w:rsidRPr="003107A8">
        <w:t xml:space="preserve"> и все дополнительные соглашения и приложения к нему.</w:t>
      </w:r>
    </w:p>
    <w:p w14:paraId="2B88C82B" w14:textId="77777777" w:rsidR="00E44C97" w:rsidRDefault="009A6260" w:rsidP="00E44C97">
      <w:pPr>
        <w:pStyle w:val="RUS111"/>
      </w:pPr>
      <w:r w:rsidRPr="003107A8">
        <w:rPr>
          <w:b/>
          <w:iCs/>
        </w:rPr>
        <w:t xml:space="preserve">«Договор о присоединении к торговой системе оптового рынка» </w:t>
      </w:r>
      <w:r w:rsidRPr="003107A8">
        <w:t>обозначает стандартную форму Договора о присоединении к торговой системе оптового рынка, утвержденную решением Наблюдательного совета НП «АТС» (Протокол заседания Наблюдательного совета НП «АТС» № 96 от 14.07.2006), вместе с приложениями, в том числе регламентами оптового рынка.</w:t>
      </w:r>
    </w:p>
    <w:p w14:paraId="2B88C82C" w14:textId="77777777" w:rsidR="00E44C97" w:rsidRPr="003347DD" w:rsidRDefault="009A6260" w:rsidP="00E44C97">
      <w:pPr>
        <w:pStyle w:val="RUS111"/>
      </w:pPr>
      <w:r w:rsidRPr="003347DD">
        <w:rPr>
          <w:b/>
        </w:rPr>
        <w:t>Заказчик</w:t>
      </w:r>
      <w:r w:rsidRPr="003347DD">
        <w:t xml:space="preserve"> - Открытое акционерное общество «Иркутская электросетевая компания» (ОАО «ИЭСК»).</w:t>
      </w:r>
    </w:p>
    <w:p w14:paraId="2B88C82D" w14:textId="77777777" w:rsidR="00E44C97" w:rsidRPr="003107A8" w:rsidRDefault="009A6260" w:rsidP="00E44C97">
      <w:pPr>
        <w:pStyle w:val="RUS111"/>
      </w:pPr>
      <w:r w:rsidRPr="003107A8">
        <w:t>«</w:t>
      </w:r>
      <w:r w:rsidRPr="003107A8">
        <w:rPr>
          <w:b/>
        </w:rPr>
        <w:t>Исполнительная документация</w:t>
      </w:r>
      <w:r w:rsidRPr="003107A8">
        <w:t xml:space="preserve">» обозначает комплект документации, которая представляет собой текстовые и графические материалы, отражающие фактическое исполнение проектных решений, принятых в составе Проектной и Рабочей документации по Объекту по мере завершения работ по </w:t>
      </w:r>
      <w:r>
        <w:t>строительству</w:t>
      </w:r>
      <w:r w:rsidRPr="003107A8">
        <w:t xml:space="preserve">. В состав исполнительной документации включаются (но не ограничиваясь нижеперечисленным): комплект рабочих чертежей на </w:t>
      </w:r>
      <w:r>
        <w:t>строительство</w:t>
      </w:r>
      <w:r w:rsidRPr="003107A8">
        <w:t xml:space="preserve">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Работ; сертификаты, технические условия, паспорта и другие документы, удостоверяющие качество Материалов и Оборудования, применяемых при производстве Работ; исполнительные геодезические съемки; акты об освидетельствовании Скрытых работ и акты о промежуточной приемке отдельных ответственных конструкций; результаты испытаний образцов бетона; акты об индивидуальных испытаниях смонтированного Оборудования, паспорта на смонтированное Оборудование; общий и специальный журналы производства работ и другая документация, предусмотренная </w:t>
      </w:r>
      <w:r w:rsidRPr="003107A8">
        <w:lastRenderedPageBreak/>
        <w:t>Обязательными техническими правилами, отражающая фактически выполненные Подрядчиком Работы и позволяющая осуществлять нормальную эксплуатацию Объекта.</w:t>
      </w:r>
    </w:p>
    <w:p w14:paraId="2B88C82E" w14:textId="77777777" w:rsidR="00E44C97" w:rsidRPr="003107A8" w:rsidRDefault="009A6260" w:rsidP="00E44C97">
      <w:pPr>
        <w:pStyle w:val="RUS111"/>
      </w:pPr>
      <w:r w:rsidRPr="003107A8">
        <w:rPr>
          <w:b/>
        </w:rPr>
        <w:t xml:space="preserve">«Исходные данные» </w:t>
      </w:r>
      <w:r w:rsidRPr="003107A8">
        <w:t xml:space="preserve">обозначает сведения и документацию, предоставленные </w:t>
      </w:r>
      <w:r>
        <w:t>Генеральным подрядчик</w:t>
      </w:r>
      <w:r w:rsidRPr="003107A8">
        <w:t>ом Подрядчику для выполнения Работ</w:t>
      </w:r>
      <w:r>
        <w:t xml:space="preserve">. </w:t>
      </w:r>
    </w:p>
    <w:p w14:paraId="2B88C82F" w14:textId="77777777" w:rsidR="00E44C97" w:rsidRPr="003107A8" w:rsidRDefault="009A6260" w:rsidP="00E44C97">
      <w:pPr>
        <w:pStyle w:val="RUS111"/>
      </w:pPr>
      <w:bookmarkStart w:id="7" w:name="_Ref495978182"/>
      <w:r w:rsidRPr="003107A8">
        <w:t>«</w:t>
      </w:r>
      <w:r w:rsidRPr="003107A8">
        <w:rPr>
          <w:b/>
        </w:rPr>
        <w:t>Материалы</w:t>
      </w:r>
      <w:r w:rsidRPr="003107A8">
        <w:t>» обозначает материально-технические ресурсы: строительные конструкции, изделия, комплектующие изделия, отделочные и другие материалы, необходимые для выполнения Работ. Все Материалы должны иметь сертификат качества в соответствии с законодательством Российской Федерации. Комплектацию Объекта Материалами обеспечивает Подрядчик. Часть Материалов, номенклатура и количество которых определяются</w:t>
      </w:r>
      <w:r>
        <w:t xml:space="preserve"> настоящим Договором,</w:t>
      </w:r>
      <w:r w:rsidRPr="003107A8">
        <w:t xml:space="preserve"> передается Подрядчику </w:t>
      </w:r>
      <w:r>
        <w:t>Генеральным подрядчик</w:t>
      </w:r>
      <w:r w:rsidRPr="003107A8">
        <w:t xml:space="preserve">ом (далее – </w:t>
      </w:r>
      <w:r w:rsidRPr="003107A8">
        <w:rPr>
          <w:b/>
        </w:rPr>
        <w:t>«Давальческие материалы»</w:t>
      </w:r>
      <w:r>
        <w:t>)</w:t>
      </w:r>
      <w:r w:rsidRPr="003107A8">
        <w:t xml:space="preserve"> в порядке, установленном пунктом </w:t>
      </w:r>
      <w:r w:rsidRPr="003107A8">
        <w:fldChar w:fldCharType="begin"/>
      </w:r>
      <w:r w:rsidRPr="003107A8">
        <w:instrText xml:space="preserve"> REF _Ref496807543 \n \h  \* MERGEFORMAT </w:instrText>
      </w:r>
      <w:r w:rsidRPr="003107A8">
        <w:fldChar w:fldCharType="separate"/>
      </w:r>
      <w:r w:rsidR="00D12573" w:rsidRPr="00D12573">
        <w:rPr>
          <w:b/>
          <w:bCs w:val="0"/>
        </w:rPr>
        <w:t>14.2.1</w:t>
      </w:r>
      <w:r w:rsidRPr="003107A8">
        <w:fldChar w:fldCharType="end"/>
      </w:r>
      <w:r>
        <w:t>.</w:t>
      </w:r>
      <w:r w:rsidRPr="003107A8">
        <w:t xml:space="preserve"> настоящего Договора.</w:t>
      </w:r>
      <w:bookmarkEnd w:id="7"/>
    </w:p>
    <w:p w14:paraId="2B88C830" w14:textId="77777777" w:rsidR="00E44C97" w:rsidRPr="003107A8" w:rsidRDefault="009A6260" w:rsidP="00E44C97">
      <w:pPr>
        <w:pStyle w:val="RUS111"/>
      </w:pPr>
      <w:r w:rsidRPr="003107A8">
        <w:rPr>
          <w:b/>
        </w:rPr>
        <w:t>«Накладная на отпуск материалов на сторону»</w:t>
      </w:r>
      <w:r w:rsidRPr="003107A8">
        <w:t xml:space="preserve"> означает документ, свидетельствующий о передаче Подрядчику Давальческих материалов</w:t>
      </w:r>
      <w:r>
        <w:t xml:space="preserve"> (за исключением Оборудования Генеральный подрядчика)</w:t>
      </w:r>
      <w:r w:rsidRPr="003107A8">
        <w:t xml:space="preserve"> либо о возврате </w:t>
      </w:r>
      <w:r>
        <w:t>Генеральному подрядчик</w:t>
      </w:r>
      <w:r w:rsidRPr="003107A8">
        <w:t>у остатков Давальческих материалов</w:t>
      </w:r>
      <w:r>
        <w:t xml:space="preserve"> (за исключением Оборудования Генерального подрядчика)</w:t>
      </w:r>
      <w:r w:rsidRPr="003107A8">
        <w:t>.</w:t>
      </w:r>
    </w:p>
    <w:p w14:paraId="2B88C831" w14:textId="77777777" w:rsidR="00E44C97" w:rsidRPr="003107A8" w:rsidRDefault="009A6260" w:rsidP="00E44C97">
      <w:pPr>
        <w:pStyle w:val="RUS111"/>
      </w:pPr>
      <w:bookmarkStart w:id="8" w:name="_Ref496029057"/>
      <w:r w:rsidRPr="003107A8">
        <w:t>«</w:t>
      </w:r>
      <w:r w:rsidRPr="003107A8">
        <w:rPr>
          <w:b/>
        </w:rPr>
        <w:t>Оборудование</w:t>
      </w:r>
      <w:r w:rsidRPr="003107A8">
        <w:t>» обозначает инженерное оборудование, необходимое для нормального функционирования всех инженерных и вспомогательных систем Объекта. Компл</w:t>
      </w:r>
      <w:r w:rsidRPr="00C15EBA">
        <w:t>екта</w:t>
      </w:r>
      <w:r w:rsidRPr="003107A8">
        <w:t xml:space="preserve">цию Объекта Оборудованием обеспечивает Подрядчик. Часть Оборудования, номенклатура и количество которого определяются </w:t>
      </w:r>
      <w:r>
        <w:t>настоящим Договором</w:t>
      </w:r>
      <w:r w:rsidRPr="003107A8">
        <w:t xml:space="preserve">, может быть передана Подрядчику </w:t>
      </w:r>
      <w:r>
        <w:t>Генеральным подрядчик</w:t>
      </w:r>
      <w:r w:rsidRPr="003107A8">
        <w:t xml:space="preserve">ом (далее – </w:t>
      </w:r>
      <w:r w:rsidRPr="00266F2C">
        <w:t>«Оборудование Генерального подрядчика»),</w:t>
      </w:r>
      <w:r w:rsidRPr="003107A8">
        <w:t xml:space="preserve"> в порядке, установленном пунктом </w:t>
      </w:r>
      <w:r w:rsidRPr="003107A8">
        <w:fldChar w:fldCharType="begin"/>
      </w:r>
      <w:r w:rsidRPr="003107A8">
        <w:instrText xml:space="preserve"> REF _Ref496807543 \n \h  \* MERGEFORMAT </w:instrText>
      </w:r>
      <w:r w:rsidRPr="003107A8">
        <w:fldChar w:fldCharType="separate"/>
      </w:r>
      <w:r w:rsidR="00D12573" w:rsidRPr="00D12573">
        <w:rPr>
          <w:b/>
          <w:bCs w:val="0"/>
        </w:rPr>
        <w:t>14.2.1</w:t>
      </w:r>
      <w:r w:rsidRPr="003107A8">
        <w:fldChar w:fldCharType="end"/>
      </w:r>
      <w:r>
        <w:t>.</w:t>
      </w:r>
      <w:r w:rsidRPr="003107A8">
        <w:t xml:space="preserve"> настоящего Договора.</w:t>
      </w:r>
      <w:bookmarkEnd w:id="8"/>
    </w:p>
    <w:p w14:paraId="63F088E9" w14:textId="2319E4C0" w:rsidR="00B52747" w:rsidRPr="00B52747" w:rsidRDefault="009A6260" w:rsidP="00ED1B7E">
      <w:pPr>
        <w:pStyle w:val="RUS111"/>
      </w:pPr>
      <w:r w:rsidRPr="00B446EA">
        <w:rPr>
          <w:b/>
        </w:rPr>
        <w:t>«Объект»</w:t>
      </w:r>
      <w:r w:rsidRPr="003E575D">
        <w:t xml:space="preserve"> </w:t>
      </w:r>
      <w:r w:rsidR="00ED1B7E" w:rsidRPr="00ED1B7E">
        <w:t xml:space="preserve">Выполнение </w:t>
      </w:r>
      <w:r w:rsidR="00ED1B7E">
        <w:t>строительно-монтажных, наладочных работ</w:t>
      </w:r>
      <w:r w:rsidR="00ED1B7E" w:rsidRPr="00ED1B7E">
        <w:t>, исполнительная съемка, по титулу «Реконструкция ВЛ-6 кВ «ПП-7 - ТП-371» (КЛ-10-1,8 км)».</w:t>
      </w:r>
    </w:p>
    <w:p w14:paraId="2B88C833" w14:textId="3E0A92B5" w:rsidR="00E44C97" w:rsidRPr="00B52747" w:rsidRDefault="009A6260" w:rsidP="00B52747">
      <w:pPr>
        <w:pStyle w:val="RUS111"/>
        <w:tabs>
          <w:tab w:val="clear" w:pos="2978"/>
          <w:tab w:val="num" w:pos="2268"/>
        </w:tabs>
        <w:ind w:left="0"/>
      </w:pPr>
      <w:r w:rsidRPr="003107A8">
        <w:t>«</w:t>
      </w:r>
      <w:r w:rsidRPr="00B52747">
        <w:rPr>
          <w:b/>
        </w:rPr>
        <w:t xml:space="preserve">Объекты интеллектуальной собственности» </w:t>
      </w:r>
      <w:r w:rsidRPr="00B52747">
        <w:t>обозначает все объекты интеллектуальных прав, включая патентоспособные объекты и средства индивидуализации.</w:t>
      </w:r>
    </w:p>
    <w:p w14:paraId="2B88C834" w14:textId="77777777" w:rsidR="00E44C97" w:rsidRPr="003107A8" w:rsidRDefault="009A6260" w:rsidP="00B52747">
      <w:pPr>
        <w:pStyle w:val="RUS111"/>
        <w:tabs>
          <w:tab w:val="clear" w:pos="2978"/>
          <w:tab w:val="num" w:pos="2268"/>
        </w:tabs>
        <w:ind w:left="0"/>
      </w:pPr>
      <w:r w:rsidRPr="00B52747">
        <w:rPr>
          <w:b/>
        </w:rPr>
        <w:t>«</w:t>
      </w:r>
      <w:r w:rsidRPr="003107A8">
        <w:rPr>
          <w:b/>
        </w:rPr>
        <w:t>Обязательные технические правила</w:t>
      </w:r>
      <w:r w:rsidRPr="00B52747">
        <w:rPr>
          <w:b/>
        </w:rPr>
        <w:t>» обозначает федеральные законы</w:t>
      </w:r>
      <w:r w:rsidRPr="003107A8">
        <w:t xml:space="preserve">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w:t>
      </w:r>
      <w:r w:rsidRPr="003107A8">
        <w:lastRenderedPageBreak/>
        <w:t>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в том числе, но не ограничиваясь этим, нормативно-техническую документацию, приведенную в Приложении</w:t>
      </w:r>
      <w:r>
        <w:t xml:space="preserve"> № 7</w:t>
      </w:r>
      <w:r w:rsidRPr="003107A8">
        <w:t xml:space="preserve">, а также стандарты и инструкции по безопасности и охране труда </w:t>
      </w:r>
      <w:r>
        <w:t>Заказчика</w:t>
      </w:r>
      <w:r w:rsidRPr="003107A8">
        <w:t>. Обязательные технические правила включают в себя требования законодательства Российской Федерации и иные общепринятые требования к строительству и реконструкции зданий и сооружений, предназначенных для целей, указанных в Приложении</w:t>
      </w:r>
      <w:r>
        <w:t xml:space="preserve"> № 9 к настоящему Договору</w:t>
      </w:r>
      <w:r w:rsidRPr="003107A8">
        <w:t>.</w:t>
      </w:r>
    </w:p>
    <w:p w14:paraId="2B88C835" w14:textId="77777777" w:rsidR="00E44C97" w:rsidRPr="003107A8" w:rsidRDefault="009A6260" w:rsidP="00E44C97">
      <w:pPr>
        <w:pStyle w:val="afc"/>
        <w:spacing w:before="120"/>
        <w:ind w:firstLine="567"/>
        <w:rPr>
          <w:b w:val="0"/>
          <w:i w:val="0"/>
          <w:color w:val="auto"/>
        </w:rPr>
      </w:pPr>
      <w:r>
        <w:rPr>
          <w:b w:val="0"/>
          <w:i w:val="0"/>
          <w:color w:val="auto"/>
        </w:rPr>
        <w:t>Генеральный подрядчик</w:t>
      </w:r>
      <w:r w:rsidRPr="003107A8">
        <w:rPr>
          <w:b w:val="0"/>
          <w:i w:val="0"/>
          <w:color w:val="auto"/>
        </w:rPr>
        <w:t xml:space="preserve"> вправе уведомлять Подрядчика о действующих организационно-распорядительных документах </w:t>
      </w:r>
      <w:r>
        <w:rPr>
          <w:b w:val="0"/>
          <w:i w:val="0"/>
          <w:color w:val="auto"/>
        </w:rPr>
        <w:t>Заказчика</w:t>
      </w:r>
      <w:r w:rsidRPr="003107A8">
        <w:rPr>
          <w:b w:val="0"/>
          <w:i w:val="0"/>
          <w:color w:val="auto"/>
        </w:rPr>
        <w:t xml:space="preserve"> (в том числе, об изменениях, произошедших после заключения Договора) путем их размещения на веб-сайте </w:t>
      </w:r>
      <w:hyperlink r:id="rId14" w:history="1">
        <w:r w:rsidRPr="003107A8">
          <w:rPr>
            <w:rStyle w:val="ad"/>
            <w:b w:val="0"/>
            <w:i w:val="0"/>
            <w:lang w:eastAsia="en-US"/>
          </w:rPr>
          <w:t>http://www.irkutskenergo.ru/qa/6458.html</w:t>
        </w:r>
      </w:hyperlink>
      <w:r w:rsidRPr="003107A8">
        <w:rPr>
          <w:b w:val="0"/>
          <w:i w:val="0"/>
          <w:color w:val="auto"/>
        </w:rPr>
        <w:t xml:space="preserve">. В этом случае Подрядчик считается ознакомленным с организационно-распорядительными документами </w:t>
      </w:r>
      <w:r>
        <w:rPr>
          <w:b w:val="0"/>
          <w:i w:val="0"/>
          <w:color w:val="auto"/>
        </w:rPr>
        <w:t>Заказчика</w:t>
      </w:r>
      <w:r w:rsidRPr="003107A8">
        <w:rPr>
          <w:b w:val="0"/>
          <w:i w:val="0"/>
          <w:color w:val="auto"/>
        </w:rPr>
        <w:t>.</w:t>
      </w:r>
    </w:p>
    <w:p w14:paraId="2B88C836" w14:textId="77777777" w:rsidR="00E44C97" w:rsidRPr="003107A8" w:rsidRDefault="009A6260" w:rsidP="00B52747">
      <w:pPr>
        <w:pStyle w:val="RUS111"/>
        <w:ind w:left="0"/>
      </w:pPr>
      <w:r w:rsidRPr="003107A8">
        <w:rPr>
          <w:b/>
        </w:rPr>
        <w:t>«Отчетный период»</w:t>
      </w:r>
      <w:r w:rsidRPr="003107A8">
        <w:t xml:space="preserve"> обозначает календарный месяц, в течение которого выполнялись соответствующие Работы.</w:t>
      </w:r>
    </w:p>
    <w:p w14:paraId="2B88C837" w14:textId="77777777" w:rsidR="00E44C97" w:rsidRPr="003107A8" w:rsidRDefault="009A6260" w:rsidP="00B52747">
      <w:pPr>
        <w:pStyle w:val="RUS111"/>
        <w:ind w:left="0"/>
      </w:pPr>
      <w:r w:rsidRPr="003107A8">
        <w:rPr>
          <w:b/>
        </w:rPr>
        <w:t xml:space="preserve">«Правила оптового рынка» </w:t>
      </w:r>
      <w:r w:rsidRPr="003107A8">
        <w:t>обозначает Правила оптового рынка электрической энергии и мощности, утвержденные Постановлением Правительства Российской Федерации от 27.12.2010 № 1172.</w:t>
      </w:r>
    </w:p>
    <w:p w14:paraId="2B88C838" w14:textId="77777777" w:rsidR="00E44C97" w:rsidRPr="003107A8" w:rsidRDefault="009A6260" w:rsidP="00B52747">
      <w:pPr>
        <w:pStyle w:val="RUS111"/>
        <w:ind w:left="0"/>
      </w:pPr>
      <w:r w:rsidRPr="003107A8">
        <w:rPr>
          <w:b/>
        </w:rPr>
        <w:t xml:space="preserve">«Представитель </w:t>
      </w:r>
      <w:r>
        <w:rPr>
          <w:b/>
        </w:rPr>
        <w:t>Генерального подрядчик</w:t>
      </w:r>
      <w:r w:rsidRPr="003107A8">
        <w:rPr>
          <w:b/>
        </w:rPr>
        <w:t>а»</w:t>
      </w:r>
      <w:r w:rsidRPr="003107A8">
        <w:t xml:space="preserve"> обозначает лицо, представляющее </w:t>
      </w:r>
      <w:r>
        <w:t>Генерального подрядчик</w:t>
      </w:r>
      <w:r w:rsidRPr="003107A8">
        <w:t xml:space="preserve">а и уполномоченное </w:t>
      </w:r>
      <w:r>
        <w:t>им</w:t>
      </w:r>
      <w:r w:rsidRPr="003107A8">
        <w:t xml:space="preserve"> на период выполнения Сторонами взаимных обязательств по Договору для осуществления контроля за ходом и качеством выполняемых Подрядчиком Работ, согласования использования Материалов и Оборудования, организации решения всех технических вопросов с </w:t>
      </w:r>
      <w:r>
        <w:t>п</w:t>
      </w:r>
      <w:r w:rsidRPr="003107A8">
        <w:t xml:space="preserve">редставителем Подрядчика, а также для проверки и подписания Актов о приемке выполненных Работ и Справок о стоимости выполненных Работ, о полномочиях которого </w:t>
      </w:r>
      <w:r>
        <w:t>Генеральный подрядчик</w:t>
      </w:r>
      <w:r w:rsidRPr="003107A8">
        <w:t xml:space="preserve"> извещает Подрядчика в письменной форме.</w:t>
      </w:r>
    </w:p>
    <w:p w14:paraId="2B88C839" w14:textId="77777777" w:rsidR="00E44C97" w:rsidRPr="003107A8" w:rsidRDefault="009A6260" w:rsidP="00B52747">
      <w:pPr>
        <w:pStyle w:val="RUS111"/>
        <w:ind w:left="0"/>
      </w:pPr>
      <w:r w:rsidRPr="003107A8">
        <w:rPr>
          <w:b/>
        </w:rPr>
        <w:t xml:space="preserve">«Представитель Подрядчика» </w:t>
      </w:r>
      <w:r w:rsidRPr="003107A8">
        <w:t xml:space="preserve">обозначает лицо, представляющее Подрядчика и уполномоченное </w:t>
      </w:r>
      <w:r>
        <w:t>им</w:t>
      </w:r>
      <w:r w:rsidRPr="003107A8">
        <w:t xml:space="preserve"> на период выполнения Сторонами взаимных обязательств по Договору для организации, выполнения и координации Раб</w:t>
      </w:r>
      <w:r>
        <w:t>от, а также решения вопросов с п</w:t>
      </w:r>
      <w:r w:rsidRPr="003107A8">
        <w:t xml:space="preserve">редставителем </w:t>
      </w:r>
      <w:r>
        <w:t>Генерального подрядчик</w:t>
      </w:r>
      <w:r w:rsidRPr="003107A8">
        <w:t xml:space="preserve">а на Объекте, о полномочиях которого Подрядчик извещает </w:t>
      </w:r>
      <w:r>
        <w:t>Генерального подрядчик</w:t>
      </w:r>
      <w:r w:rsidRPr="003107A8">
        <w:t xml:space="preserve">а в письменной форме и передает </w:t>
      </w:r>
      <w:r>
        <w:t>Генеральному подрядчик</w:t>
      </w:r>
      <w:r w:rsidRPr="003107A8">
        <w:t xml:space="preserve">у оригинал доверенности от имени Подрядчика в отношении соответствующего представителя. </w:t>
      </w:r>
    </w:p>
    <w:p w14:paraId="2B88C83A" w14:textId="77777777" w:rsidR="00E44C97" w:rsidRPr="003107A8" w:rsidRDefault="009A6260" w:rsidP="00B52747">
      <w:pPr>
        <w:pStyle w:val="RUS111"/>
        <w:ind w:left="0"/>
      </w:pPr>
      <w:r w:rsidRPr="003107A8">
        <w:rPr>
          <w:b/>
        </w:rPr>
        <w:lastRenderedPageBreak/>
        <w:t>«Проектная документация»</w:t>
      </w:r>
      <w:r w:rsidRPr="003107A8">
        <w:t xml:space="preserve"> обозначает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w:t>
      </w:r>
      <w:r>
        <w:t>строительства</w:t>
      </w:r>
      <w:r w:rsidRPr="003107A8">
        <w:t xml:space="preserve"> Объекта, утвержденную </w:t>
      </w:r>
      <w:r>
        <w:t>Генеральным подрядчик</w:t>
      </w:r>
      <w:r w:rsidRPr="003107A8">
        <w:t>ом.</w:t>
      </w:r>
    </w:p>
    <w:p w14:paraId="2B88C83B" w14:textId="77777777" w:rsidR="00E44C97" w:rsidRDefault="009A6260" w:rsidP="00B52747">
      <w:pPr>
        <w:pStyle w:val="RUS111"/>
        <w:ind w:left="0"/>
      </w:pPr>
      <w:bookmarkStart w:id="9" w:name="_Ref493705294"/>
      <w:r w:rsidRPr="003107A8">
        <w:rPr>
          <w:b/>
        </w:rPr>
        <w:t>«ПСИ»</w:t>
      </w:r>
      <w:r w:rsidRPr="003107A8">
        <w:t xml:space="preserve"> обозначает приемо-сдаточные испытания.</w:t>
      </w:r>
    </w:p>
    <w:p w14:paraId="2B88C83C" w14:textId="77777777" w:rsidR="00E44C97" w:rsidRPr="00E10294" w:rsidRDefault="009A6260" w:rsidP="00B52747">
      <w:pPr>
        <w:pStyle w:val="RUS111"/>
        <w:ind w:left="0"/>
      </w:pPr>
      <w:r w:rsidRPr="00E10294">
        <w:rPr>
          <w:b/>
          <w:lang w:bidi="ru-RU"/>
        </w:rPr>
        <w:t>«Происшествие»</w:t>
      </w:r>
      <w:r w:rsidRPr="00E10294">
        <w:rPr>
          <w:lang w:bidi="ru-RU"/>
        </w:rPr>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14:paraId="2B88C83D" w14:textId="77777777" w:rsidR="00E44C97" w:rsidRPr="003107A8" w:rsidRDefault="009A6260" w:rsidP="00B52747">
      <w:pPr>
        <w:pStyle w:val="RUS111"/>
        <w:ind w:left="0"/>
      </w:pPr>
      <w:r w:rsidRPr="003107A8">
        <w:rPr>
          <w:b/>
        </w:rPr>
        <w:t xml:space="preserve">«Работы» </w:t>
      </w:r>
      <w:r w:rsidRPr="003107A8">
        <w:t xml:space="preserve">имеет значение, предусмотренное в пункте </w:t>
      </w:r>
      <w:r w:rsidRPr="003107A8">
        <w:fldChar w:fldCharType="begin"/>
      </w:r>
      <w:r w:rsidRPr="003107A8">
        <w:instrText xml:space="preserve"> REF _Ref497237746 \n \h  \* MERGEFORMAT </w:instrText>
      </w:r>
      <w:r w:rsidRPr="003107A8">
        <w:fldChar w:fldCharType="separate"/>
      </w:r>
      <w:r w:rsidR="00D12573">
        <w:t>2.1</w:t>
      </w:r>
      <w:r w:rsidRPr="003107A8">
        <w:fldChar w:fldCharType="end"/>
      </w:r>
      <w:r w:rsidRPr="003107A8">
        <w:t>.</w:t>
      </w:r>
      <w:bookmarkEnd w:id="9"/>
    </w:p>
    <w:p w14:paraId="2B88C83E" w14:textId="77777777" w:rsidR="00E44C97" w:rsidRPr="003107A8" w:rsidRDefault="009A6260" w:rsidP="00B52747">
      <w:pPr>
        <w:pStyle w:val="RUS111"/>
        <w:ind w:left="0"/>
      </w:pPr>
      <w:r w:rsidRPr="003107A8">
        <w:t>«</w:t>
      </w:r>
      <w:r w:rsidRPr="003107A8">
        <w:rPr>
          <w:b/>
        </w:rPr>
        <w:t>Рабочая документация</w:t>
      </w:r>
      <w:r w:rsidRPr="003107A8">
        <w:t xml:space="preserve">» обозначает комплект архитектурных и инженерных рабочих чертежей, спецификаций, сметной и прочей документации, необходимый для производства Работ. </w:t>
      </w:r>
    </w:p>
    <w:p w14:paraId="2B88C83F" w14:textId="77777777" w:rsidR="00E44C97" w:rsidRPr="003107A8" w:rsidRDefault="009A6260" w:rsidP="00B52747">
      <w:pPr>
        <w:pStyle w:val="RUS111"/>
        <w:ind w:left="0"/>
      </w:pPr>
      <w:bookmarkStart w:id="10" w:name="_Ref496181471"/>
      <w:r w:rsidRPr="003107A8">
        <w:rPr>
          <w:b/>
        </w:rPr>
        <w:t xml:space="preserve">«Результат Работ» </w:t>
      </w:r>
      <w:r w:rsidRPr="003107A8">
        <w:t xml:space="preserve">обозначает законченный </w:t>
      </w:r>
      <w:r>
        <w:t>строительством</w:t>
      </w:r>
      <w:r w:rsidRPr="003107A8">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строительством Объекта, а также получено от уполномоченного Государственного органа разрешение на ввод Объекта в эксплуатацию.</w:t>
      </w:r>
      <w:bookmarkEnd w:id="10"/>
    </w:p>
    <w:p w14:paraId="2B88C840" w14:textId="77777777" w:rsidR="00E44C97" w:rsidRPr="003107A8" w:rsidRDefault="009A6260" w:rsidP="00B52747">
      <w:pPr>
        <w:pStyle w:val="RUS111"/>
        <w:ind w:left="0"/>
      </w:pPr>
      <w:r w:rsidRPr="003107A8">
        <w:rPr>
          <w:b/>
        </w:rPr>
        <w:t xml:space="preserve">«Скрытые работы» </w:t>
      </w:r>
      <w:r w:rsidRPr="003107A8">
        <w:t>обозначает Работы, скрываемые последующими Работами и</w:t>
      </w:r>
      <w:r>
        <w:t xml:space="preserve"> </w:t>
      </w:r>
      <w:r w:rsidRPr="003107A8">
        <w:t>/</w:t>
      </w:r>
      <w:r>
        <w:t xml:space="preserve"> </w:t>
      </w:r>
      <w:r w:rsidRPr="003107A8">
        <w:t xml:space="preserve">или конструкциями, качество и соответствие которых </w:t>
      </w:r>
      <w:r>
        <w:t xml:space="preserve">согласно </w:t>
      </w:r>
      <w:r w:rsidRPr="003107A8">
        <w:t xml:space="preserve">Обязательным техническим правилам (в том числе, рекомендуемым), невозможно определить после выполнения последующих Работ без их нарушения и предъявляемые к осмотру </w:t>
      </w:r>
      <w:r>
        <w:t>Генеральным подрядчик</w:t>
      </w:r>
      <w:r w:rsidRPr="003107A8">
        <w:t>ом до их закрытия в ходе последующих Работ.</w:t>
      </w:r>
    </w:p>
    <w:p w14:paraId="2B88C841" w14:textId="77777777" w:rsidR="00E44C97" w:rsidRPr="003107A8" w:rsidRDefault="009A6260" w:rsidP="00B52747">
      <w:pPr>
        <w:pStyle w:val="RUS111"/>
        <w:ind w:left="0"/>
      </w:pPr>
      <w:r w:rsidRPr="003107A8">
        <w:rPr>
          <w:b/>
        </w:rPr>
        <w:t xml:space="preserve">«Справка о стоимости выполненных работ» </w:t>
      </w:r>
      <w:r w:rsidRPr="003107A8">
        <w:t xml:space="preserve">обозначает документ, составленный Подрядчиком по унифицированной форме № КС-3, утвержденной Постановлением Госкомстата России от 11.11.1999 № 100 (в действующей редакции), в порядке, установленном законодательством </w:t>
      </w:r>
      <w:r w:rsidRPr="003107A8">
        <w:rPr>
          <w:iCs/>
        </w:rPr>
        <w:t>Российской Федерации</w:t>
      </w:r>
      <w:r w:rsidRPr="003107A8">
        <w:t xml:space="preserve">, подтверждающий стоимость выполненных Подрядчиком по Договору Работ, применяемый для расчетов между </w:t>
      </w:r>
      <w:r>
        <w:t>Генеральным подрядчик</w:t>
      </w:r>
      <w:r w:rsidRPr="003107A8">
        <w:t>ом и Подрядчиком за Работы, выполненные в Отчетном периоде</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w:t>
      </w:r>
      <w:r w:rsidRPr="003107A8">
        <w:t>.</w:t>
      </w:r>
    </w:p>
    <w:p w14:paraId="2B88C842" w14:textId="77777777" w:rsidR="00E44C97" w:rsidRPr="003107A8" w:rsidRDefault="009A6260" w:rsidP="00B52747">
      <w:pPr>
        <w:pStyle w:val="RUS111"/>
        <w:ind w:left="0"/>
      </w:pPr>
      <w:r w:rsidRPr="003107A8">
        <w:lastRenderedPageBreak/>
        <w:t>«</w:t>
      </w:r>
      <w:r w:rsidRPr="003107A8">
        <w:rPr>
          <w:b/>
        </w:rPr>
        <w:t>Строительная техника</w:t>
      </w:r>
      <w:r w:rsidRPr="003107A8">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14:paraId="2B88C843" w14:textId="77777777" w:rsidR="00E44C97" w:rsidRPr="003107A8" w:rsidRDefault="009A6260" w:rsidP="00B52747">
      <w:pPr>
        <w:pStyle w:val="RUS111"/>
        <w:ind w:left="0"/>
      </w:pPr>
      <w:r w:rsidRPr="003107A8">
        <w:t>«</w:t>
      </w:r>
      <w:r w:rsidRPr="003107A8">
        <w:rPr>
          <w:b/>
        </w:rPr>
        <w:t>Субподрядная организация</w:t>
      </w:r>
      <w:r w:rsidRPr="003107A8">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14:paraId="2B88C844" w14:textId="77777777" w:rsidR="00E44C97" w:rsidRPr="003107A8" w:rsidRDefault="009A6260" w:rsidP="00B52747">
      <w:pPr>
        <w:pStyle w:val="RUS111"/>
        <w:ind w:left="0"/>
      </w:pPr>
      <w:r w:rsidRPr="003107A8">
        <w:rPr>
          <w:b/>
        </w:rPr>
        <w:t xml:space="preserve">«Техническая документация» </w:t>
      </w:r>
      <w:r w:rsidRPr="003107A8">
        <w:t xml:space="preserve">обозначает Проектную и Рабочую документацию, а также разрешение на </w:t>
      </w:r>
      <w:r>
        <w:t>строительство</w:t>
      </w:r>
      <w:r w:rsidRPr="003107A8">
        <w:t xml:space="preserve"> Объекта, необходимые для исполнения обязательств Подрядчика по Договору.</w:t>
      </w:r>
    </w:p>
    <w:p w14:paraId="2B88C845" w14:textId="77777777" w:rsidR="00E44C97" w:rsidRPr="003107A8" w:rsidRDefault="009A6260" w:rsidP="00B52747">
      <w:pPr>
        <w:pStyle w:val="RUS111"/>
        <w:ind w:left="0"/>
      </w:pPr>
      <w:r w:rsidRPr="003107A8">
        <w:rPr>
          <w:b/>
        </w:rPr>
        <w:t>«Цена Работ»</w:t>
      </w:r>
      <w:r w:rsidRPr="003107A8">
        <w:t xml:space="preserve"> обозначает общую стоимость (цену) выполнения Работ и любых иных обязательств Подрядчика по Договору, определенную в подразделе </w:t>
      </w:r>
      <w:r w:rsidRPr="003107A8">
        <w:fldChar w:fldCharType="begin"/>
      </w:r>
      <w:r w:rsidRPr="003107A8">
        <w:instrText xml:space="preserve"> REF _Ref496808651 \r \h  \* MERGEFORMAT </w:instrText>
      </w:r>
      <w:r w:rsidRPr="003107A8">
        <w:fldChar w:fldCharType="separate"/>
      </w:r>
      <w:r w:rsidR="00D12573">
        <w:t>4</w:t>
      </w:r>
      <w:r w:rsidRPr="003107A8">
        <w:fldChar w:fldCharType="end"/>
      </w:r>
      <w:r w:rsidRPr="003107A8">
        <w:t xml:space="preserve"> Договора и в приложениях к нему.</w:t>
      </w:r>
    </w:p>
    <w:p w14:paraId="2B88C846" w14:textId="0928AB41" w:rsidR="00E44C97" w:rsidRDefault="009A6260" w:rsidP="00B52747">
      <w:pPr>
        <w:pStyle w:val="RUS111"/>
        <w:ind w:left="0"/>
      </w:pPr>
      <w:r w:rsidRPr="003107A8">
        <w:rPr>
          <w:b/>
        </w:rPr>
        <w:t>«Этап Работ»</w:t>
      </w:r>
      <w:r w:rsidRPr="003107A8">
        <w:t xml:space="preserve"> обозначает отдельный период Работ, определённый</w:t>
      </w:r>
      <w:r>
        <w:t xml:space="preserve"> Графиком выполнения Работ</w:t>
      </w:r>
      <w:r w:rsidRPr="003107A8">
        <w:t>.</w:t>
      </w:r>
    </w:p>
    <w:p w14:paraId="783E9B1A" w14:textId="77777777" w:rsidR="00D76900" w:rsidRDefault="00D76900" w:rsidP="00D76900">
      <w:pPr>
        <w:pStyle w:val="RUS111"/>
        <w:numPr>
          <w:ilvl w:val="0"/>
          <w:numId w:val="0"/>
        </w:numPr>
        <w:ind w:left="710"/>
      </w:pPr>
    </w:p>
    <w:p w14:paraId="2B88C847" w14:textId="77777777" w:rsidR="00E44C97" w:rsidRPr="003107A8" w:rsidRDefault="009A6260" w:rsidP="00E44C97">
      <w:pPr>
        <w:pStyle w:val="RUS1"/>
        <w:spacing w:before="120"/>
      </w:pPr>
      <w:bookmarkStart w:id="11" w:name="_Toc502142536"/>
      <w:bookmarkStart w:id="12" w:name="_Toc499813133"/>
      <w:bookmarkStart w:id="13" w:name="_Toc10019083"/>
      <w:r w:rsidRPr="003107A8">
        <w:t>Предмет Договора</w:t>
      </w:r>
      <w:bookmarkEnd w:id="11"/>
      <w:bookmarkEnd w:id="12"/>
      <w:bookmarkEnd w:id="13"/>
    </w:p>
    <w:p w14:paraId="2B88C848" w14:textId="77777777" w:rsidR="00E44C97" w:rsidRPr="003107A8" w:rsidRDefault="009A6260" w:rsidP="00E44C97">
      <w:pPr>
        <w:pStyle w:val="RUS11"/>
        <w:spacing w:before="120"/>
      </w:pPr>
      <w:bookmarkStart w:id="14" w:name="_Ref496028070"/>
      <w:bookmarkStart w:id="15" w:name="_Ref497237746"/>
      <w:r w:rsidRPr="003107A8">
        <w:t>Подрядчик принимает на себя обязательства в</w:t>
      </w:r>
      <w:r>
        <w:t>ыполнить Работы по строительству</w:t>
      </w:r>
      <w:r w:rsidRPr="003107A8">
        <w:t xml:space="preserve"> и вводу в эксплуатацию Объекта (далее – </w:t>
      </w:r>
      <w:r w:rsidRPr="0015670A">
        <w:rPr>
          <w:b/>
        </w:rPr>
        <w:t>«Работы»</w:t>
      </w:r>
      <w:r w:rsidRPr="003107A8">
        <w:t>) в соответствии с Договором, в том числе Приложением</w:t>
      </w:r>
      <w:r>
        <w:t xml:space="preserve"> № 1 к настоящему Договору</w:t>
      </w:r>
      <w:r w:rsidRPr="003107A8">
        <w:t xml:space="preserve">. </w:t>
      </w:r>
      <w:r>
        <w:t>Генеральный подрядчик</w:t>
      </w:r>
      <w:r w:rsidRPr="003107A8">
        <w:t xml:space="preserve"> обязуется принять выполненные в соответствии с требованиями законодательства и условиями Договора Работы и уплатить Цену Работ в порядке, предусмотренном Договором.</w:t>
      </w:r>
      <w:bookmarkEnd w:id="14"/>
      <w:r w:rsidRPr="003107A8">
        <w:t xml:space="preserve"> Объем Работ закреплен в Приложении</w:t>
      </w:r>
      <w:r>
        <w:t xml:space="preserve"> № 1</w:t>
      </w:r>
      <w:r w:rsidRPr="003107A8">
        <w:t xml:space="preserve"> и в любом случае включает в себя (без ограничения приведенным ниже перечнем):</w:t>
      </w:r>
      <w:bookmarkEnd w:id="15"/>
    </w:p>
    <w:p w14:paraId="2B88C849" w14:textId="77777777" w:rsidR="00E44C97" w:rsidRPr="003107A8" w:rsidRDefault="009A6260" w:rsidP="00E44C97">
      <w:pPr>
        <w:pStyle w:val="RUS12"/>
      </w:pPr>
      <w:r w:rsidRPr="003107A8">
        <w:t>строительно-монтажные Работы, включая общестроительные, специальные, отделочные и иные строительные Работы, в том числе, в отношении объектов тепло- и энергоснабжения, оснащение Объекта инженерными системами</w:t>
      </w:r>
      <w:r>
        <w:t xml:space="preserve"> </w:t>
      </w:r>
      <w:r w:rsidRPr="003107A8">
        <w:t>/</w:t>
      </w:r>
      <w:r>
        <w:t xml:space="preserve"> </w:t>
      </w:r>
      <w:r w:rsidRPr="003107A8">
        <w:t>сетями, а также Работы по подключению Объекта к сетям инженерно-технического обеспечения;</w:t>
      </w:r>
    </w:p>
    <w:p w14:paraId="2B88C84A" w14:textId="77777777" w:rsidR="00E44C97" w:rsidRPr="003107A8" w:rsidRDefault="009A6260" w:rsidP="00E44C97">
      <w:pPr>
        <w:pStyle w:val="RUS12"/>
      </w:pPr>
      <w:r w:rsidRPr="003107A8">
        <w:t>пусконаладочные Работы, в том числе проведение индивидуальных и иных испытаний, предусмотренных Договором и Обязательными техническими правилами;</w:t>
      </w:r>
    </w:p>
    <w:p w14:paraId="2B88C84B" w14:textId="461C922E" w:rsidR="00E44C97" w:rsidRPr="003107A8" w:rsidRDefault="009A6260" w:rsidP="00E44C97">
      <w:pPr>
        <w:pStyle w:val="RUS12"/>
      </w:pPr>
      <w:r w:rsidRPr="003107A8">
        <w:t>приобретение Материалов на условиях, определенных Договором, в том числе их закупку, транспортировку, разгрузку, погрузку, хранение, сертификацию и использование при выполнении Работ;</w:t>
      </w:r>
    </w:p>
    <w:p w14:paraId="2B88C84C" w14:textId="77777777" w:rsidR="00E44C97" w:rsidRPr="003107A8" w:rsidRDefault="009A6260" w:rsidP="00E44C97">
      <w:pPr>
        <w:pStyle w:val="RUS12"/>
      </w:pPr>
      <w:r w:rsidRPr="003107A8">
        <w:lastRenderedPageBreak/>
        <w:t xml:space="preserve">предоставление </w:t>
      </w:r>
      <w:r>
        <w:t>Генеральному подрядчик</w:t>
      </w:r>
      <w:r w:rsidRPr="003107A8">
        <w:t>у документации, необходимой для эксплуатации Объекта и ремонта установленного Оборудования;</w:t>
      </w:r>
    </w:p>
    <w:p w14:paraId="2B88C84D" w14:textId="77777777" w:rsidR="00E44C97" w:rsidRPr="003107A8" w:rsidRDefault="009A6260" w:rsidP="00E44C97">
      <w:pPr>
        <w:pStyle w:val="RUS12"/>
      </w:pPr>
      <w:r w:rsidRPr="003107A8">
        <w:t xml:space="preserve">устранение дефектов и недоделок, выявленных </w:t>
      </w:r>
      <w:r>
        <w:t>Генеральным подрядчик</w:t>
      </w:r>
      <w:r w:rsidRPr="003107A8">
        <w:t>ом на момент получения разрешения на ввод Объекта в эксплуатацию;</w:t>
      </w:r>
    </w:p>
    <w:p w14:paraId="2B88C84E" w14:textId="77777777" w:rsidR="00E44C97" w:rsidRDefault="009A6260" w:rsidP="00E44C97">
      <w:pPr>
        <w:pStyle w:val="RUS11"/>
        <w:tabs>
          <w:tab w:val="left" w:pos="1418"/>
        </w:tabs>
        <w:spacing w:before="120"/>
      </w:pPr>
      <w:r w:rsidRPr="003107A8">
        <w:t xml:space="preserve">Подрядчик обязан передать </w:t>
      </w:r>
      <w:r>
        <w:t>Генеральному подрядчик</w:t>
      </w:r>
      <w:r w:rsidRPr="003107A8">
        <w:t xml:space="preserve">у Результат Работ, как он определен в п. </w:t>
      </w:r>
      <w:r w:rsidRPr="003107A8">
        <w:fldChar w:fldCharType="begin"/>
      </w:r>
      <w:r w:rsidRPr="003107A8">
        <w:instrText xml:space="preserve"> REF _Ref496181471 \r \h  \* MERGEFORMAT </w:instrText>
      </w:r>
      <w:r w:rsidRPr="003107A8">
        <w:fldChar w:fldCharType="separate"/>
      </w:r>
      <w:r w:rsidR="00D12573">
        <w:t>1.1.31</w:t>
      </w:r>
      <w:r w:rsidRPr="003107A8">
        <w:fldChar w:fldCharType="end"/>
      </w:r>
      <w:r>
        <w:t>.</w:t>
      </w:r>
      <w:r w:rsidRPr="003107A8">
        <w:t xml:space="preserve"> Договора.</w:t>
      </w:r>
    </w:p>
    <w:p w14:paraId="2B88C84F" w14:textId="2997C141" w:rsidR="00E44C97" w:rsidRDefault="009A6260" w:rsidP="00E44C97">
      <w:pPr>
        <w:pStyle w:val="RUS11"/>
      </w:pPr>
      <w:r>
        <w:t xml:space="preserve">Договор заключен в рамках исполнения обязательств Генерального подрядчика по договору № </w:t>
      </w:r>
      <w:r w:rsidR="0041547F">
        <w:t>_________</w:t>
      </w:r>
      <w:r>
        <w:t>с Открытым акционерным обществом «Иркутская электросетевая компания».</w:t>
      </w:r>
    </w:p>
    <w:p w14:paraId="2AB321F0" w14:textId="77777777" w:rsidR="00D76900" w:rsidRDefault="00D76900" w:rsidP="00D76900">
      <w:pPr>
        <w:pStyle w:val="RUS11"/>
        <w:numPr>
          <w:ilvl w:val="0"/>
          <w:numId w:val="0"/>
        </w:numPr>
        <w:ind w:left="567"/>
      </w:pPr>
    </w:p>
    <w:p w14:paraId="2B88C850" w14:textId="77777777" w:rsidR="00E44C97" w:rsidRPr="003107A8" w:rsidRDefault="009A6260" w:rsidP="00E44C97">
      <w:pPr>
        <w:pStyle w:val="RUS1"/>
        <w:spacing w:before="120"/>
      </w:pPr>
      <w:bookmarkStart w:id="16" w:name="_Toc502142537"/>
      <w:bookmarkStart w:id="17" w:name="_Toc499813134"/>
      <w:bookmarkStart w:id="18" w:name="_Toc10019084"/>
      <w:bookmarkStart w:id="19" w:name="_Ref493705058"/>
      <w:r w:rsidRPr="003107A8">
        <w:t>Сроки выполнения Работ</w:t>
      </w:r>
      <w:bookmarkEnd w:id="16"/>
      <w:bookmarkEnd w:id="17"/>
      <w:bookmarkEnd w:id="18"/>
    </w:p>
    <w:p w14:paraId="2B88C851" w14:textId="77777777" w:rsidR="00E44C97" w:rsidRPr="003107A8" w:rsidRDefault="009A6260" w:rsidP="00E44C97">
      <w:pPr>
        <w:pStyle w:val="RUS11"/>
        <w:tabs>
          <w:tab w:val="left" w:pos="1418"/>
        </w:tabs>
        <w:spacing w:before="120"/>
      </w:pPr>
      <w:r w:rsidRPr="003107A8">
        <w:t>Подрядчик обязуется выполнить Работы и обеспечить Результат Работ в сроки, последовательности и порядке, установленные Договором и</w:t>
      </w:r>
      <w:r>
        <w:t xml:space="preserve"> Графиком выполнения Работ (Приложение № 3)</w:t>
      </w:r>
      <w:r w:rsidRPr="003107A8">
        <w:t>.</w:t>
      </w:r>
    </w:p>
    <w:p w14:paraId="2B88C852" w14:textId="0AB4765C" w:rsidR="00E44C97" w:rsidRPr="004051D4" w:rsidRDefault="009A6260" w:rsidP="00E44C97">
      <w:pPr>
        <w:pStyle w:val="RUS11"/>
        <w:tabs>
          <w:tab w:val="left" w:pos="1418"/>
        </w:tabs>
        <w:spacing w:before="120"/>
      </w:pPr>
      <w:bookmarkStart w:id="20" w:name="_Ref496634419"/>
      <w:r w:rsidRPr="003107A8">
        <w:t>Начало Работ:</w:t>
      </w:r>
      <w:r>
        <w:t xml:space="preserve"> </w:t>
      </w:r>
      <w:r w:rsidRPr="004051D4">
        <w:t xml:space="preserve">с </w:t>
      </w:r>
      <w:r>
        <w:t>даты подписания Договора,</w:t>
      </w:r>
      <w:r w:rsidRPr="004051D4">
        <w:t xml:space="preserve"> окончание Работ:</w:t>
      </w:r>
      <w:r>
        <w:t xml:space="preserve"> </w:t>
      </w:r>
      <w:r w:rsidR="00E44C97">
        <w:t>п</w:t>
      </w:r>
      <w:r>
        <w:t xml:space="preserve">о </w:t>
      </w:r>
      <w:r w:rsidR="0041547F">
        <w:t>30</w:t>
      </w:r>
      <w:r w:rsidR="00E44C97">
        <w:t xml:space="preserve"> </w:t>
      </w:r>
      <w:r w:rsidR="0041547F">
        <w:t>дека</w:t>
      </w:r>
      <w:r w:rsidR="00D5523C">
        <w:t>бря</w:t>
      </w:r>
      <w:r w:rsidRPr="004051D4">
        <w:rPr>
          <w:bCs/>
          <w:color w:val="000000"/>
        </w:rPr>
        <w:t xml:space="preserve"> 20</w:t>
      </w:r>
      <w:r>
        <w:rPr>
          <w:bCs/>
          <w:color w:val="000000"/>
        </w:rPr>
        <w:t>2</w:t>
      </w:r>
      <w:r w:rsidR="000D4A18">
        <w:rPr>
          <w:bCs/>
          <w:color w:val="000000"/>
        </w:rPr>
        <w:t>1</w:t>
      </w:r>
      <w:r w:rsidRPr="004051D4">
        <w:rPr>
          <w:bCs/>
          <w:color w:val="000000"/>
        </w:rPr>
        <w:t xml:space="preserve"> г. </w:t>
      </w:r>
      <w:r w:rsidRPr="004051D4">
        <w:t>Промежуточные сроки выполнения Работ указаны в</w:t>
      </w:r>
      <w:r>
        <w:t xml:space="preserve"> Графике выполнения Работ</w:t>
      </w:r>
      <w:r w:rsidRPr="004051D4">
        <w:t>.</w:t>
      </w:r>
      <w:bookmarkEnd w:id="20"/>
    </w:p>
    <w:p w14:paraId="2B88C853" w14:textId="77777777" w:rsidR="00E44C97" w:rsidRPr="004051D4" w:rsidRDefault="009A6260" w:rsidP="00E44C97">
      <w:pPr>
        <w:pStyle w:val="RUS11"/>
        <w:tabs>
          <w:tab w:val="left" w:pos="1418"/>
        </w:tabs>
        <w:spacing w:before="120"/>
        <w:rPr>
          <w:b/>
          <w:bCs/>
          <w:i/>
        </w:rPr>
      </w:pPr>
      <w:r w:rsidRPr="004051D4">
        <w:t>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Результат Работ готов к началу его надлежащей и соответствующей закону эксплуатации, в том числе Подрядчиком получены от своего имени или от имени Генерального подрядчика и переданы последнему необходимые документы (разрешения, допуски, согласования и т.п.), требуемые для начала такой эксплуатации (использования, применения) Результата Работ</w:t>
      </w:r>
      <w:r w:rsidRPr="004051D4">
        <w:rPr>
          <w:i/>
        </w:rPr>
        <w:t>.</w:t>
      </w:r>
    </w:p>
    <w:p w14:paraId="2B88C854" w14:textId="23F9BDA7" w:rsidR="00E44C97" w:rsidRDefault="009A6260" w:rsidP="00E44C97">
      <w:pPr>
        <w:pStyle w:val="RUS11"/>
        <w:tabs>
          <w:tab w:val="left" w:pos="1418"/>
        </w:tabs>
        <w:spacing w:before="120"/>
      </w:pPr>
      <w:r w:rsidRPr="004051D4">
        <w:t>В случае если в процессе выполнения Работ возникнет необходимость внести отдельные изменения в</w:t>
      </w:r>
      <w:r>
        <w:t xml:space="preserve"> Графике выполнения Работ</w:t>
      </w:r>
      <w:r w:rsidRPr="004051D4">
        <w:t xml:space="preserve">, такие изменения вносятся в порядке, установленном пунктом </w:t>
      </w:r>
      <w:r w:rsidRPr="004051D4">
        <w:fldChar w:fldCharType="begin"/>
      </w:r>
      <w:r w:rsidRPr="004051D4">
        <w:instrText xml:space="preserve"> REF _Ref496809304 \n \h  \* MERGEFORMAT </w:instrText>
      </w:r>
      <w:r w:rsidRPr="004051D4">
        <w:fldChar w:fldCharType="separate"/>
      </w:r>
      <w:r w:rsidR="00D12573">
        <w:t>35.5</w:t>
      </w:r>
      <w:r w:rsidRPr="004051D4">
        <w:fldChar w:fldCharType="end"/>
      </w:r>
      <w:r w:rsidRPr="004051D4">
        <w:t>. Договора.</w:t>
      </w:r>
    </w:p>
    <w:p w14:paraId="3EED7F9E" w14:textId="77777777" w:rsidR="00D76900" w:rsidRPr="004051D4" w:rsidRDefault="00D76900" w:rsidP="00D76900">
      <w:pPr>
        <w:pStyle w:val="a"/>
        <w:numPr>
          <w:ilvl w:val="0"/>
          <w:numId w:val="0"/>
        </w:numPr>
        <w:ind w:left="1418"/>
      </w:pPr>
    </w:p>
    <w:p w14:paraId="2B88C855" w14:textId="77777777" w:rsidR="00E44C97" w:rsidRPr="00E97DA8" w:rsidRDefault="009A6260" w:rsidP="00E44C97">
      <w:pPr>
        <w:pStyle w:val="RUS1"/>
        <w:spacing w:before="120"/>
      </w:pPr>
      <w:bookmarkStart w:id="21" w:name="_Ref496808651"/>
      <w:bookmarkStart w:id="22" w:name="_Toc502142538"/>
      <w:bookmarkStart w:id="23" w:name="_Toc499813135"/>
      <w:bookmarkStart w:id="24" w:name="_Toc10019085"/>
      <w:r w:rsidRPr="003107A8">
        <w:t xml:space="preserve">Цена </w:t>
      </w:r>
      <w:bookmarkEnd w:id="19"/>
      <w:r w:rsidRPr="003107A8">
        <w:t>по Договору</w:t>
      </w:r>
      <w:bookmarkEnd w:id="21"/>
      <w:bookmarkEnd w:id="22"/>
      <w:bookmarkEnd w:id="23"/>
      <w:bookmarkEnd w:id="24"/>
    </w:p>
    <w:p w14:paraId="534D286D" w14:textId="77777777" w:rsidR="00E97DA8" w:rsidRPr="003107A8" w:rsidRDefault="00E97DA8" w:rsidP="00E97DA8">
      <w:pPr>
        <w:pStyle w:val="RUS1"/>
        <w:numPr>
          <w:ilvl w:val="0"/>
          <w:numId w:val="0"/>
        </w:numPr>
        <w:spacing w:before="120"/>
        <w:jc w:val="left"/>
      </w:pPr>
    </w:p>
    <w:p w14:paraId="5214B63D" w14:textId="77777777" w:rsidR="00E97DA8" w:rsidRDefault="00E97DA8" w:rsidP="00E97DA8">
      <w:pPr>
        <w:pStyle w:val="RUS11"/>
        <w:tabs>
          <w:tab w:val="left" w:pos="1418"/>
        </w:tabs>
        <w:spacing w:before="120"/>
      </w:pPr>
      <w:r w:rsidRPr="003107A8">
        <w:t xml:space="preserve">Цена Работ по Договору определена Приложением </w:t>
      </w:r>
      <w:r>
        <w:t>№2</w:t>
      </w:r>
      <w:r w:rsidRPr="003107A8">
        <w:t xml:space="preserve"> (</w:t>
      </w:r>
      <w:r>
        <w:t>Расчет договорной цены</w:t>
      </w:r>
      <w:r w:rsidRPr="003107A8">
        <w:t>)</w:t>
      </w:r>
      <w:r>
        <w:t>.</w:t>
      </w:r>
    </w:p>
    <w:p w14:paraId="7FA0176D" w14:textId="4738D0CF" w:rsidR="00E97DA8" w:rsidRPr="003107A8" w:rsidRDefault="00E97DA8" w:rsidP="00E97DA8">
      <w:pPr>
        <w:pStyle w:val="RUS11"/>
      </w:pPr>
      <w:r w:rsidRPr="00047947">
        <w:t xml:space="preserve">Цена Договора, указанная в Расчете договорной цены (Приложение № </w:t>
      </w:r>
      <w:r>
        <w:t>2</w:t>
      </w:r>
      <w:r w:rsidRPr="00047947">
        <w:t xml:space="preserve"> к Договору), определяется расчетом стартовой цены с учетом снижения по результатам закупки </w:t>
      </w:r>
      <w:r>
        <w:rPr>
          <w:bCs/>
        </w:rPr>
        <w:t xml:space="preserve"> </w:t>
      </w:r>
      <w:r w:rsidRPr="0089561E">
        <w:t xml:space="preserve">и </w:t>
      </w:r>
      <w:r w:rsidRPr="0089561E">
        <w:lastRenderedPageBreak/>
        <w:t xml:space="preserve">составляет </w:t>
      </w:r>
      <w:r w:rsidRPr="00BA7D41">
        <w:rPr>
          <w:b/>
        </w:rPr>
        <w:t>рублей (</w:t>
      </w:r>
      <w:r>
        <w:rPr>
          <w:b/>
          <w:lang w:val="en-US"/>
        </w:rPr>
        <w:t>___</w:t>
      </w:r>
      <w:r>
        <w:rPr>
          <w:b/>
        </w:rPr>
        <w:t xml:space="preserve">рублей, </w:t>
      </w:r>
      <w:r>
        <w:rPr>
          <w:b/>
          <w:lang w:val="en-US"/>
        </w:rPr>
        <w:t>__</w:t>
      </w:r>
      <w:r w:rsidRPr="00BA7D41">
        <w:rPr>
          <w:b/>
        </w:rPr>
        <w:t xml:space="preserve"> копеек),</w:t>
      </w:r>
      <w:r w:rsidRPr="0089561E">
        <w:t xml:space="preserve"> без НДС, кроме того НДС 20% - </w:t>
      </w:r>
      <w:r>
        <w:rPr>
          <w:b/>
          <w:lang w:val="en-US"/>
        </w:rPr>
        <w:t>__</w:t>
      </w:r>
      <w:r>
        <w:rPr>
          <w:b/>
        </w:rPr>
        <w:t>рублей</w:t>
      </w:r>
      <w:r w:rsidRPr="00BA7D41">
        <w:rPr>
          <w:b/>
        </w:rPr>
        <w:t xml:space="preserve"> (</w:t>
      </w:r>
      <w:r>
        <w:rPr>
          <w:b/>
          <w:lang w:val="en-US"/>
        </w:rPr>
        <w:t>____</w:t>
      </w:r>
      <w:r>
        <w:rPr>
          <w:b/>
        </w:rPr>
        <w:t xml:space="preserve">рублей, </w:t>
      </w:r>
      <w:r>
        <w:rPr>
          <w:b/>
          <w:lang w:val="en-US"/>
        </w:rPr>
        <w:t>__</w:t>
      </w:r>
      <w:r>
        <w:rPr>
          <w:b/>
        </w:rPr>
        <w:t xml:space="preserve"> копейки</w:t>
      </w:r>
      <w:r w:rsidRPr="00BA7D41">
        <w:rPr>
          <w:b/>
        </w:rPr>
        <w:t>)</w:t>
      </w:r>
      <w:r w:rsidRPr="0089561E">
        <w:t xml:space="preserve">, а всего с учетом НДС составляет </w:t>
      </w:r>
      <w:r>
        <w:rPr>
          <w:b/>
          <w:lang w:val="en-US"/>
        </w:rPr>
        <w:t>____</w:t>
      </w:r>
      <w:r>
        <w:rPr>
          <w:b/>
        </w:rPr>
        <w:t xml:space="preserve"> рубля </w:t>
      </w:r>
      <w:r w:rsidRPr="00BA7D41">
        <w:rPr>
          <w:b/>
        </w:rPr>
        <w:t>(</w:t>
      </w:r>
      <w:r>
        <w:rPr>
          <w:b/>
          <w:lang w:val="en-US"/>
        </w:rPr>
        <w:t>____</w:t>
      </w:r>
      <w:r>
        <w:rPr>
          <w:b/>
        </w:rPr>
        <w:t xml:space="preserve">рубля, </w:t>
      </w:r>
      <w:r>
        <w:rPr>
          <w:b/>
          <w:lang w:val="en-US"/>
        </w:rPr>
        <w:t>__</w:t>
      </w:r>
      <w:r>
        <w:rPr>
          <w:b/>
        </w:rPr>
        <w:t>копейки</w:t>
      </w:r>
      <w:r w:rsidRPr="00BA7D41">
        <w:rPr>
          <w:b/>
        </w:rPr>
        <w:t>)</w:t>
      </w:r>
      <w:r>
        <w:t xml:space="preserve"> с НДС.</w:t>
      </w:r>
    </w:p>
    <w:p w14:paraId="3BAFA590" w14:textId="77777777" w:rsidR="00E97DA8" w:rsidRDefault="00E97DA8" w:rsidP="00E97DA8">
      <w:pPr>
        <w:pStyle w:val="RUS11"/>
      </w:pPr>
      <w:r>
        <w:t>Стоимость строительно-монтажных, наладочных работ, исполнительной съемки, выполняемых по настоящему договору, является предварительной и уточняется согласованным проектом.</w:t>
      </w:r>
    </w:p>
    <w:p w14:paraId="5C6F4D9E" w14:textId="0AB02401" w:rsidR="00E97DA8" w:rsidRDefault="00E97DA8" w:rsidP="00E97DA8">
      <w:pPr>
        <w:pStyle w:val="RUS11"/>
      </w:pPr>
      <w:r>
        <w:t>Сметная документация составляется в текущем уровне цен в соответствии с исходными данными Генерального подрядчика по ее разработке (Приложение № 15). Уровень заработной платы для СМР устанавливается согласно ИЦС по Иркутской области действующего на момент составления сметной документации.</w:t>
      </w:r>
    </w:p>
    <w:p w14:paraId="35018B1A" w14:textId="77777777" w:rsidR="00E97DA8" w:rsidRDefault="00E97DA8" w:rsidP="00E97DA8">
      <w:pPr>
        <w:pStyle w:val="RUS11"/>
      </w:pPr>
      <w:r>
        <w:t>При расчете договорной цены к сметной стоимости работ (СМР, ПНР, ПИР, Прочие затраты, кроме стоимости оборудования с учетом транспортных расходов) применяется коэффициент снижения по результатам закупки (Приложение №2). Подрядчик настоящим принимает риск увеличения стоимости (удорожания) отдельных элементов, материалов, рабочей силы и т.п. и не будет требовать расторжения или изменения договора в связи с таким удорожанием.</w:t>
      </w:r>
    </w:p>
    <w:p w14:paraId="17424315" w14:textId="77777777" w:rsidR="00E97DA8" w:rsidRPr="003107A8" w:rsidRDefault="00E97DA8" w:rsidP="00E97DA8">
      <w:pPr>
        <w:pStyle w:val="RUS11"/>
      </w:pPr>
      <w:r>
        <w:t>При закрытии форм КС-2 на итог применяется коэффициент снижения по результатам закупки, кроме стоимости оборудования с учетом транспортных расходов.</w:t>
      </w:r>
    </w:p>
    <w:p w14:paraId="64143FEA" w14:textId="77777777" w:rsidR="00E97DA8" w:rsidRPr="003107A8" w:rsidRDefault="00E97DA8" w:rsidP="00E97DA8">
      <w:pPr>
        <w:pStyle w:val="RUS11"/>
        <w:tabs>
          <w:tab w:val="left" w:pos="1418"/>
        </w:tabs>
        <w:spacing w:before="120"/>
      </w:pPr>
      <w:r w:rsidRPr="003107A8">
        <w:t>Подрядчик настоящим принимает риск увеличения стоимости (удорожания) отдельных элементов, Материалов, Оборудования, рабочей силы и т.п. и не будет требовать расторжения или изменения Договора в связи с таким удорожанием.</w:t>
      </w:r>
    </w:p>
    <w:p w14:paraId="77E4D231" w14:textId="77777777" w:rsidR="00E97DA8" w:rsidRDefault="00E97DA8" w:rsidP="00E97DA8">
      <w:pPr>
        <w:pStyle w:val="RUS11"/>
        <w:spacing w:before="120"/>
      </w:pPr>
      <w:r w:rsidRPr="003107A8">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14:paraId="20608801" w14:textId="3F1C622C" w:rsidR="00E97DA8" w:rsidRDefault="00E97DA8" w:rsidP="00E97DA8">
      <w:pPr>
        <w:pStyle w:val="RUS11"/>
      </w:pPr>
      <w:r>
        <w:t>Прочие затраты определяются расчетами, согласованными с Генеральным подрядчиком.</w:t>
      </w:r>
    </w:p>
    <w:p w14:paraId="324E5EEA" w14:textId="77777777" w:rsidR="00E97DA8" w:rsidRDefault="00E97DA8" w:rsidP="00E97DA8">
      <w:pPr>
        <w:pStyle w:val="RUS11"/>
      </w:pPr>
      <w:r>
        <w:t>Все документы, подтверждающие фактическую стоимость поставляемого оборудования, должны быть оформлены от имени Подрядчика в установленном законодательством порядке (представлены в копиях и заверены печатью и подписью уполномоченного лица). В случае, если в рамках исполнения обязательств по Договору Подрядчиком поставляется импортное оборудование и запасные части к нему, он обязан представить Заказчику первичные документы, под</w:t>
      </w:r>
      <w:r>
        <w:lastRenderedPageBreak/>
        <w:t>тверждающие факт ввоза на территорию РФ и уплаты таможенных пошлин, сборов и налогов и цену приобретения такого оборудования.</w:t>
      </w:r>
    </w:p>
    <w:p w14:paraId="039BF49A" w14:textId="77777777" w:rsidR="00E97DA8" w:rsidRDefault="00E97DA8" w:rsidP="00E97DA8">
      <w:pPr>
        <w:pStyle w:val="RUS11"/>
      </w:pPr>
      <w:r>
        <w:t>Транспортные расходы по доставке оборудования поставки Подрядчика до строительной площадки входят в цену оборудования.</w:t>
      </w:r>
    </w:p>
    <w:p w14:paraId="1A3E296C" w14:textId="77777777" w:rsidR="00E97DA8" w:rsidRPr="003107A8" w:rsidRDefault="00E97DA8" w:rsidP="00E97DA8">
      <w:pPr>
        <w:pStyle w:val="RUS1"/>
        <w:numPr>
          <w:ilvl w:val="0"/>
          <w:numId w:val="0"/>
        </w:numPr>
        <w:spacing w:before="120"/>
        <w:ind w:left="288"/>
        <w:jc w:val="left"/>
      </w:pPr>
    </w:p>
    <w:p w14:paraId="5A6681FB" w14:textId="77777777" w:rsidR="00D76900" w:rsidRDefault="00D76900" w:rsidP="00D76900">
      <w:pPr>
        <w:pStyle w:val="a"/>
        <w:numPr>
          <w:ilvl w:val="0"/>
          <w:numId w:val="0"/>
        </w:numPr>
        <w:ind w:left="1418"/>
      </w:pPr>
    </w:p>
    <w:p w14:paraId="2B88C85B" w14:textId="77777777" w:rsidR="00E44C97" w:rsidRPr="003107A8" w:rsidRDefault="009A6260" w:rsidP="00E44C97">
      <w:pPr>
        <w:pStyle w:val="RUS1"/>
        <w:spacing w:before="120"/>
      </w:pPr>
      <w:bookmarkStart w:id="25" w:name="_Ref493723332"/>
      <w:bookmarkStart w:id="26" w:name="_Toc502142539"/>
      <w:bookmarkStart w:id="27" w:name="_Toc499813136"/>
      <w:bookmarkStart w:id="28" w:name="_Toc10019086"/>
      <w:r w:rsidRPr="003107A8">
        <w:t>Порядок и условия платежей</w:t>
      </w:r>
      <w:bookmarkEnd w:id="25"/>
      <w:bookmarkEnd w:id="26"/>
      <w:bookmarkEnd w:id="27"/>
      <w:bookmarkEnd w:id="28"/>
    </w:p>
    <w:p w14:paraId="2B88C85C" w14:textId="77777777" w:rsidR="00E44C97" w:rsidRPr="003107A8" w:rsidRDefault="009A6260" w:rsidP="00E44C97">
      <w:pPr>
        <w:pStyle w:val="RUS11"/>
        <w:tabs>
          <w:tab w:val="left" w:pos="1418"/>
        </w:tabs>
        <w:spacing w:before="120"/>
      </w:pPr>
      <w:bookmarkStart w:id="29" w:name="_Ref493723351"/>
      <w:r w:rsidRPr="003107A8">
        <w:rPr>
          <w:iCs/>
        </w:rPr>
        <w:t>Подрядчик</w:t>
      </w:r>
      <w:r w:rsidRPr="003107A8">
        <w:t xml:space="preserve"> не позднее </w:t>
      </w:r>
      <w:r>
        <w:t>18 (восемнадцатого)</w:t>
      </w:r>
      <w:r w:rsidRPr="003107A8">
        <w:t xml:space="preserve"> </w:t>
      </w:r>
      <w:r>
        <w:t xml:space="preserve">числа </w:t>
      </w:r>
      <w:r w:rsidRPr="003107A8">
        <w:t>текущего месяца</w:t>
      </w:r>
      <w:r>
        <w:t xml:space="preserve"> (Отчетного периода)</w:t>
      </w:r>
      <w:r w:rsidRPr="003107A8">
        <w:t xml:space="preserve"> </w:t>
      </w:r>
      <w:r>
        <w:t xml:space="preserve">либо последнего рабочего дня </w:t>
      </w:r>
      <w:r w:rsidRPr="003107A8">
        <w:t>завершенного Этапа Работ</w:t>
      </w:r>
      <w:r>
        <w:t xml:space="preserve">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w:t>
      </w:r>
      <w:r w:rsidRPr="00537596">
        <w:t xml:space="preserve">) направляет </w:t>
      </w:r>
      <w:r>
        <w:t>Генеральному подрядчик</w:t>
      </w:r>
      <w:r w:rsidRPr="003107A8">
        <w:t>у оригиналы следующих документов:</w:t>
      </w:r>
      <w:bookmarkEnd w:id="29"/>
    </w:p>
    <w:p w14:paraId="2B88C85D" w14:textId="77777777" w:rsidR="00E44C97" w:rsidRPr="003107A8" w:rsidRDefault="009A6260" w:rsidP="00E44C97">
      <w:pPr>
        <w:pStyle w:val="RUS12"/>
      </w:pPr>
      <w:r w:rsidRPr="003107A8">
        <w:t>Акт о приемке выполненных работ, содержащий перечень выполненных Работ (в трех экземплярах);</w:t>
      </w:r>
    </w:p>
    <w:p w14:paraId="2B88C85E" w14:textId="77777777" w:rsidR="00E44C97" w:rsidRPr="003107A8" w:rsidRDefault="009A6260" w:rsidP="00E44C97">
      <w:pPr>
        <w:pStyle w:val="RUS12"/>
      </w:pPr>
      <w:r w:rsidRPr="003107A8">
        <w:t>Справку о стоимости выполненных работ (в трех экземплярах);</w:t>
      </w:r>
    </w:p>
    <w:p w14:paraId="2B88C85F" w14:textId="77777777" w:rsidR="00E44C97" w:rsidRPr="003107A8" w:rsidRDefault="009A6260" w:rsidP="00E44C97">
      <w:pPr>
        <w:pStyle w:val="RUS12"/>
      </w:pPr>
      <w:r w:rsidRPr="003107A8">
        <w:t xml:space="preserve">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w:t>
      </w:r>
      <w:r>
        <w:t>Генеральный подрядчик</w:t>
      </w:r>
      <w:r w:rsidRPr="003107A8">
        <w:t>у по Работам, выполненным за каждый оплачиваемый период, является существенным условием Договора;</w:t>
      </w:r>
    </w:p>
    <w:p w14:paraId="2B88C860" w14:textId="77777777" w:rsidR="00E44C97" w:rsidRPr="003107A8" w:rsidRDefault="009A6260" w:rsidP="00E44C97">
      <w:pPr>
        <w:pStyle w:val="RUS12"/>
      </w:pPr>
      <w:r w:rsidRPr="003107A8">
        <w:t>счет на оплату выполненных Работ с указанием:</w:t>
      </w:r>
    </w:p>
    <w:p w14:paraId="2B88C861" w14:textId="77777777" w:rsidR="00E44C97" w:rsidRPr="00FC66E6" w:rsidRDefault="009A6260" w:rsidP="00E44C97">
      <w:pPr>
        <w:pStyle w:val="RUS"/>
      </w:pPr>
      <w:r w:rsidRPr="00FC66E6">
        <w:t>общей стоимости выполненных Работ;</w:t>
      </w:r>
    </w:p>
    <w:p w14:paraId="2B88C863" w14:textId="77777777" w:rsidR="00E44C97" w:rsidRPr="003107A8" w:rsidRDefault="009A6260" w:rsidP="00E44C97">
      <w:pPr>
        <w:pStyle w:val="RUS"/>
      </w:pPr>
      <w:r w:rsidRPr="00FC66E6">
        <w:t>суммы</w:t>
      </w:r>
      <w:r w:rsidRPr="003107A8">
        <w:t>, подлежащей выплате;</w:t>
      </w:r>
    </w:p>
    <w:p w14:paraId="2B88C864" w14:textId="77777777" w:rsidR="00E44C97" w:rsidRPr="003107A8" w:rsidRDefault="009A6260" w:rsidP="00E44C97">
      <w:pPr>
        <w:pStyle w:val="RUS12"/>
      </w:pPr>
      <w:r w:rsidRPr="003107A8">
        <w:t>счет-фактуру,</w:t>
      </w:r>
      <w:r>
        <w:t xml:space="preserve"> соответствующий требованиям статьи</w:t>
      </w:r>
      <w:r w:rsidRPr="003107A8">
        <w:t xml:space="preserve"> 169 Налогового кодекса Российской Федерации.</w:t>
      </w:r>
    </w:p>
    <w:p w14:paraId="2B88C865" w14:textId="77777777" w:rsidR="00E44C97" w:rsidRPr="003107A8" w:rsidRDefault="009A6260" w:rsidP="00E44C97">
      <w:pPr>
        <w:pStyle w:val="RUS11"/>
        <w:tabs>
          <w:tab w:val="left" w:pos="1418"/>
        </w:tabs>
        <w:spacing w:before="120"/>
      </w:pPr>
      <w:bookmarkStart w:id="30" w:name="_Ref496615859"/>
      <w:r>
        <w:t>Генеральный подрядчик</w:t>
      </w:r>
      <w:r w:rsidRPr="003107A8">
        <w:t xml:space="preserve"> в течение 10 (десяти) рабочих дней с момента получения от Подрядчика указанных документов производит их проверку и, при отсутствии замечаний</w:t>
      </w:r>
      <w:r>
        <w:t>,</w:t>
      </w:r>
      <w:r w:rsidRPr="003107A8">
        <w:t xml:space="preserve"> подписывает Акт о приемке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 недоделок и т.п.).</w:t>
      </w:r>
      <w:bookmarkEnd w:id="30"/>
    </w:p>
    <w:p w14:paraId="2B88C866" w14:textId="77777777" w:rsidR="00E44C97" w:rsidRPr="003107A8" w:rsidRDefault="009A6260" w:rsidP="00E44C97">
      <w:pPr>
        <w:pStyle w:val="RUS11"/>
        <w:numPr>
          <w:ilvl w:val="0"/>
          <w:numId w:val="0"/>
        </w:numPr>
        <w:tabs>
          <w:tab w:val="left" w:pos="1418"/>
        </w:tabs>
        <w:spacing w:before="120"/>
        <w:ind w:firstLine="567"/>
      </w:pPr>
      <w:r w:rsidRPr="003107A8">
        <w:t xml:space="preserve">Мотивированный отказ </w:t>
      </w:r>
      <w:r>
        <w:t>Генерального подрядчик</w:t>
      </w:r>
      <w:r w:rsidRPr="003107A8">
        <w:t xml:space="preserve">а является основанием для устранения Подрядчиком дефектов (недостатков, недоделок и т.п.) за свой счет и возмещения </w:t>
      </w:r>
      <w:r>
        <w:t>Генеральному подрядчик</w:t>
      </w:r>
      <w:r w:rsidRPr="003107A8">
        <w:t xml:space="preserve">у убытков в соответствии с действующим законодательством Российской Федерации в сроки, устанавливаемые </w:t>
      </w:r>
      <w:r>
        <w:t>Генеральным подрядчик</w:t>
      </w:r>
      <w:r w:rsidRPr="003107A8">
        <w:t>ом.</w:t>
      </w:r>
    </w:p>
    <w:p w14:paraId="2B88C867" w14:textId="28C1F35E" w:rsidR="00E44C97" w:rsidRPr="003107A8" w:rsidRDefault="009A6260" w:rsidP="00E44C97">
      <w:pPr>
        <w:pStyle w:val="RUS11"/>
        <w:tabs>
          <w:tab w:val="left" w:pos="1418"/>
        </w:tabs>
        <w:spacing w:before="120"/>
        <w:rPr>
          <w:iCs/>
        </w:rPr>
      </w:pPr>
      <w:r>
        <w:lastRenderedPageBreak/>
        <w:t>Генеральный подрядчик</w:t>
      </w:r>
      <w:r w:rsidRPr="003107A8">
        <w:t xml:space="preserve"> после подписания Акта о приемке выполненных работ</w:t>
      </w:r>
      <w:r>
        <w:t>,</w:t>
      </w:r>
      <w:r w:rsidRPr="003107A8">
        <w:t xml:space="preserve"> Справки о стоимости выполненных работ</w:t>
      </w:r>
      <w:r>
        <w:t>, ТОРГ-12</w:t>
      </w:r>
      <w:r w:rsidRPr="003107A8">
        <w:t xml:space="preserve"> производит оплату выполненных Работ </w:t>
      </w:r>
      <w:r w:rsidRPr="003107A8">
        <w:rPr>
          <w:iCs/>
        </w:rPr>
        <w:t>в течение</w:t>
      </w:r>
      <w:r>
        <w:rPr>
          <w:iCs/>
        </w:rPr>
        <w:t xml:space="preserve"> 65 (шестидесяти пяти) календарных дней </w:t>
      </w:r>
      <w:r w:rsidRPr="003107A8">
        <w:t>с даты подписания Сторонами Акта о приемке выполненных работ и Справки о стоимости выполненных работ.</w:t>
      </w:r>
    </w:p>
    <w:p w14:paraId="2B88C868" w14:textId="77777777" w:rsidR="00E44C97" w:rsidRPr="003107A8" w:rsidRDefault="009A6260" w:rsidP="00E44C97">
      <w:pPr>
        <w:pStyle w:val="RUS11"/>
        <w:tabs>
          <w:tab w:val="left" w:pos="1418"/>
        </w:tabs>
        <w:spacing w:before="120"/>
        <w:rPr>
          <w:iCs/>
        </w:rPr>
      </w:pPr>
      <w:r w:rsidRPr="003107A8">
        <w:t xml:space="preserve">Подписание </w:t>
      </w:r>
      <w:r>
        <w:t>Генеральным подрядчик</w:t>
      </w:r>
      <w:r w:rsidRPr="003107A8">
        <w:t>ом Акта о приемке выполненных работ и Справки о стоимости выполненных работ</w:t>
      </w:r>
      <w:r w:rsidRPr="003107A8">
        <w:rPr>
          <w:iCs/>
        </w:rPr>
        <w:t xml:space="preserve"> </w:t>
      </w:r>
      <w:r w:rsidRPr="003107A8">
        <w:t xml:space="preserve">не влечет перехода риска случайной гибели и порчи результатов Работ к </w:t>
      </w:r>
      <w:r>
        <w:t>Генеральному подрядчик</w:t>
      </w:r>
      <w:r w:rsidRPr="003107A8">
        <w:t>у.</w:t>
      </w:r>
    </w:p>
    <w:p w14:paraId="2B88C869" w14:textId="77777777" w:rsidR="00E44C97" w:rsidRDefault="009A6260" w:rsidP="00E44C97">
      <w:pPr>
        <w:pStyle w:val="RUS11"/>
        <w:spacing w:before="120"/>
      </w:pPr>
      <w:r w:rsidRPr="003107A8">
        <w:t xml:space="preserve">Стороны будут проводить ежеквартальную сверку взаиморасчетов по Договору с подписанием соответствующих актов. Каждая Сторона обязуется подписывать акт о сверке взаиморасчетов, представленный другой Стороной. Подрядчик составляет и направляет в адрес </w:t>
      </w:r>
      <w:r>
        <w:t>Генерального подрядчик</w:t>
      </w:r>
      <w:r w:rsidRPr="003107A8">
        <w:t xml:space="preserve">а акт о сверке расчетов в двух экземплярах </w:t>
      </w:r>
      <w:r>
        <w:t>в порядке, предусмотренном подразделом</w:t>
      </w:r>
      <w:r w:rsidRPr="003107A8">
        <w:t xml:space="preserve"> </w:t>
      </w:r>
      <w:r>
        <w:fldChar w:fldCharType="begin"/>
      </w:r>
      <w:r>
        <w:instrText xml:space="preserve"> REF _Ref499579127 \n \h </w:instrText>
      </w:r>
      <w:r>
        <w:fldChar w:fldCharType="separate"/>
      </w:r>
      <w:r w:rsidR="00D12573">
        <w:t>34</w:t>
      </w:r>
      <w:r>
        <w:fldChar w:fldCharType="end"/>
      </w:r>
      <w:r>
        <w:t xml:space="preserve"> Договора, </w:t>
      </w:r>
      <w:r w:rsidRPr="003107A8">
        <w:t xml:space="preserve">до 20 числа месяца, следующего за отчетным кварталом. </w:t>
      </w:r>
      <w:r>
        <w:t>Генеральный подрядчик</w:t>
      </w:r>
      <w:r w:rsidRPr="003107A8">
        <w:t xml:space="preserve"> в течение 3 (трех) рабочих дней должен подписать акт о сверке и направить его в адрес Подрядчика. В случае несогласия с актом о сверке взаиморасчетов </w:t>
      </w:r>
      <w:r>
        <w:t>Генеральный подрядчик</w:t>
      </w:r>
      <w:r w:rsidRPr="003107A8">
        <w:t xml:space="preserve"> обязуется в течение 3 (трех) рабочих дней с момента получения такого акта направить в адрес Подрядчика свой вариант акта о сверке взаиморасчетов.</w:t>
      </w:r>
    </w:p>
    <w:p w14:paraId="2B88C86A" w14:textId="77777777" w:rsidR="00E44C97" w:rsidRDefault="009A6260" w:rsidP="00E44C97">
      <w:pPr>
        <w:pStyle w:val="RUS11"/>
        <w:spacing w:before="120"/>
      </w:pPr>
      <w:r w:rsidRPr="003107A8">
        <w:t xml:space="preserve">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w:t>
      </w:r>
      <w:r>
        <w:t>Генерального подрядчик</w:t>
      </w:r>
      <w:r w:rsidRPr="003107A8">
        <w:t xml:space="preserve">а по оплате путем перечисления денежных средств считается исполненной с момента списания денежных средств с корреспондентского счета банка </w:t>
      </w:r>
      <w:r>
        <w:t>Генерального подрядчик</w:t>
      </w:r>
      <w:r w:rsidRPr="003107A8">
        <w:t>а по каждому платежу соответственно.</w:t>
      </w:r>
    </w:p>
    <w:p w14:paraId="2B88C86C" w14:textId="77777777" w:rsidR="00E44C97" w:rsidRDefault="009A6260" w:rsidP="00E44C97">
      <w:pPr>
        <w:pStyle w:val="RUS11"/>
        <w:spacing w:before="120"/>
        <w:rPr>
          <w:iCs/>
        </w:rPr>
      </w:pPr>
      <w:r w:rsidRPr="003107A8">
        <w:t xml:space="preserve">В </w:t>
      </w:r>
      <w:r w:rsidRPr="003107A8">
        <w:rPr>
          <w:iCs/>
        </w:rPr>
        <w:t>случае неисполнения или ненадлежащего исполнения Подрядчиком обязательств по</w:t>
      </w:r>
      <w:r w:rsidRPr="003107A8">
        <w:t xml:space="preserve"> Договору, в том числе в случае наличия основания для одностороннего отказа </w:t>
      </w:r>
      <w:r>
        <w:t>Генеральный подрядчик</w:t>
      </w:r>
      <w:r w:rsidRPr="003107A8">
        <w:t xml:space="preserve">а от Договора, </w:t>
      </w:r>
      <w:r>
        <w:t>Генеральный подрядчик</w:t>
      </w:r>
      <w:r w:rsidRPr="003107A8">
        <w:t xml:space="preserve"> вправе приостановить исполнение своего обязательства по оплате выполненных Работ</w:t>
      </w:r>
      <w:r w:rsidRPr="003107A8">
        <w:rPr>
          <w:iCs/>
        </w:rPr>
        <w:t>.</w:t>
      </w:r>
    </w:p>
    <w:p w14:paraId="2B88C86D" w14:textId="77777777" w:rsidR="00E44C97" w:rsidRPr="003107A8" w:rsidRDefault="009A6260" w:rsidP="00E44C97">
      <w:pPr>
        <w:pStyle w:val="a"/>
        <w:spacing w:before="120"/>
      </w:pPr>
      <w:bookmarkStart w:id="31" w:name="_Toc502142540"/>
      <w:bookmarkStart w:id="32" w:name="_Toc499813137"/>
      <w:bookmarkStart w:id="33" w:name="_Toc10019087"/>
      <w:r w:rsidRPr="003107A8">
        <w:t>ОБЩИЕ ОБЯЗАТЕЛЬСТВА СТОРОН</w:t>
      </w:r>
      <w:bookmarkEnd w:id="31"/>
      <w:bookmarkEnd w:id="32"/>
      <w:bookmarkEnd w:id="33"/>
    </w:p>
    <w:p w14:paraId="2B88C86E" w14:textId="77777777" w:rsidR="00E44C97" w:rsidRPr="003107A8" w:rsidRDefault="009A6260" w:rsidP="00E44C97">
      <w:pPr>
        <w:pStyle w:val="RUS1"/>
        <w:spacing w:before="120"/>
      </w:pPr>
      <w:bookmarkStart w:id="34" w:name="_Toc502142541"/>
      <w:bookmarkStart w:id="35" w:name="_Toc499813138"/>
      <w:bookmarkStart w:id="36" w:name="_Toc10019088"/>
      <w:r w:rsidRPr="003107A8">
        <w:t>Обязательства Подрядчика</w:t>
      </w:r>
      <w:bookmarkEnd w:id="34"/>
      <w:bookmarkEnd w:id="35"/>
      <w:bookmarkEnd w:id="36"/>
    </w:p>
    <w:p w14:paraId="2B88C86F" w14:textId="77777777" w:rsidR="00E44C97" w:rsidRPr="003107A8" w:rsidRDefault="009A6260" w:rsidP="00E44C97">
      <w:pPr>
        <w:pStyle w:val="RUS11"/>
        <w:spacing w:before="120"/>
      </w:pPr>
      <w:r w:rsidRPr="003107A8">
        <w:t>Подрядчик в счет Цены Работ выполняет в полном объеме все обязательства, предусмотренные Договором, в том числе:</w:t>
      </w:r>
    </w:p>
    <w:p w14:paraId="2B88C870" w14:textId="77777777" w:rsidR="00E44C97" w:rsidRPr="003107A8" w:rsidRDefault="009A6260" w:rsidP="00E44C97">
      <w:pPr>
        <w:pStyle w:val="RUS111"/>
        <w:tabs>
          <w:tab w:val="num" w:pos="2693"/>
        </w:tabs>
      </w:pPr>
      <w:r>
        <w:t xml:space="preserve"> </w:t>
      </w:r>
      <w:r w:rsidRPr="003107A8">
        <w:t xml:space="preserve">В течение всего срока исполнения обязательств по Договору за свой счет получает, продлевает и обеспечивает актуальность необходимых для исполнения </w:t>
      </w:r>
      <w:r w:rsidRPr="003107A8">
        <w:lastRenderedPageBreak/>
        <w:t>обязательств по Договору сертификатов, лицензий, допусков и</w:t>
      </w:r>
      <w:r>
        <w:t xml:space="preserve"> </w:t>
      </w:r>
      <w:r w:rsidRPr="003107A8">
        <w:t>/</w:t>
      </w:r>
      <w:r>
        <w:t xml:space="preserve"> </w:t>
      </w:r>
      <w:r w:rsidRPr="003107A8">
        <w:t>или иных разрешений.</w:t>
      </w:r>
    </w:p>
    <w:p w14:paraId="2B88C871" w14:textId="77777777" w:rsidR="00E44C97" w:rsidRPr="003107A8" w:rsidRDefault="009A6260" w:rsidP="00E44C97">
      <w:pPr>
        <w:pStyle w:val="RUS111"/>
        <w:rPr>
          <w:iCs/>
        </w:rPr>
      </w:pPr>
      <w:r w:rsidRPr="003107A8">
        <w:rPr>
          <w:iCs/>
        </w:rPr>
        <w:t xml:space="preserve">Разрабатывает до начала Работ проект производства Работ и согласовывает его с </w:t>
      </w:r>
      <w:r>
        <w:rPr>
          <w:iCs/>
        </w:rPr>
        <w:t>Генеральным подрядчик</w:t>
      </w:r>
      <w:r w:rsidRPr="003107A8">
        <w:rPr>
          <w:iCs/>
        </w:rPr>
        <w:t xml:space="preserve">ом, а при необходимости – с </w:t>
      </w:r>
      <w:r w:rsidRPr="003107A8">
        <w:t>уполномоченными Государственными органами, а также разрабатывает и ведет любую необходимую с точки зрения</w:t>
      </w:r>
      <w:r>
        <w:t xml:space="preserve"> Обязательных</w:t>
      </w:r>
      <w:r w:rsidRPr="003107A8">
        <w:t xml:space="preserve"> </w:t>
      </w:r>
      <w:r>
        <w:t xml:space="preserve">технических правил </w:t>
      </w:r>
      <w:r w:rsidRPr="003107A8">
        <w:t>документацию</w:t>
      </w:r>
      <w:r w:rsidRPr="003107A8">
        <w:rPr>
          <w:iCs/>
        </w:rPr>
        <w:t>. После согласования и утверждения проект производства Работ остается в силе в течение всего срока действия Договора.</w:t>
      </w:r>
    </w:p>
    <w:p w14:paraId="2B88C872" w14:textId="77777777" w:rsidR="00E44C97" w:rsidRPr="003107A8" w:rsidRDefault="009A6260" w:rsidP="00E44C97">
      <w:pPr>
        <w:pStyle w:val="RUS111"/>
      </w:pPr>
      <w:r w:rsidRPr="003107A8">
        <w:t xml:space="preserve">За 5 (пять) дней до начала Работ (в соответствии с пунктом </w:t>
      </w:r>
      <w:r w:rsidRPr="003107A8">
        <w:fldChar w:fldCharType="begin"/>
      </w:r>
      <w:r w:rsidRPr="003107A8">
        <w:instrText xml:space="preserve"> REF _Ref496634419 \n \h  \* MERGEFORMAT </w:instrText>
      </w:r>
      <w:r w:rsidRPr="003107A8">
        <w:fldChar w:fldCharType="separate"/>
      </w:r>
      <w:r w:rsidR="00D12573">
        <w:t>3.2</w:t>
      </w:r>
      <w:r w:rsidRPr="003107A8">
        <w:fldChar w:fldCharType="end"/>
      </w:r>
      <w:r>
        <w:t>.</w:t>
      </w:r>
      <w:r w:rsidRPr="003107A8">
        <w:t xml:space="preserve"> Договора) назначает </w:t>
      </w:r>
      <w:r>
        <w:t>п</w:t>
      </w:r>
      <w:r w:rsidRPr="003107A8">
        <w:t xml:space="preserve">редставителей Подрядчика и предоставляет </w:t>
      </w:r>
      <w:r>
        <w:t>Генеральному подрядчик</w:t>
      </w:r>
      <w:r w:rsidRPr="003107A8">
        <w:t>у их список, а также оригинал доверенности(-ей) в отношении Представителей Подрядчика.</w:t>
      </w:r>
    </w:p>
    <w:p w14:paraId="2B88C873" w14:textId="77777777" w:rsidR="00E44C97" w:rsidRPr="003107A8" w:rsidRDefault="009A6260" w:rsidP="00E44C97">
      <w:pPr>
        <w:pStyle w:val="RUS111"/>
      </w:pPr>
      <w:r w:rsidRPr="003107A8">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w:t>
      </w:r>
      <w:r>
        <w:t>усмотренные условиями Договора.</w:t>
      </w:r>
    </w:p>
    <w:p w14:paraId="2B88C874" w14:textId="77777777" w:rsidR="00E44C97" w:rsidRPr="003107A8" w:rsidRDefault="009A6260" w:rsidP="00E44C97">
      <w:pPr>
        <w:pStyle w:val="RUS111"/>
      </w:pPr>
      <w:r w:rsidRPr="00F410C7">
        <w:t xml:space="preserve">Обеспечивает соответствие качества Работ по Договору, в том числе, </w:t>
      </w:r>
      <w:r>
        <w:t xml:space="preserve">Техническому заданию, </w:t>
      </w:r>
      <w:r w:rsidRPr="00F410C7">
        <w:t>Технической документации</w:t>
      </w:r>
      <w:r w:rsidRPr="003107A8">
        <w:t xml:space="preserve"> и Обязательным техническим правилам.</w:t>
      </w:r>
    </w:p>
    <w:p w14:paraId="2B88C875" w14:textId="77777777" w:rsidR="00E44C97" w:rsidRPr="003107A8" w:rsidRDefault="009A6260" w:rsidP="00E44C97">
      <w:pPr>
        <w:pStyle w:val="RUS111"/>
      </w:pPr>
      <w:r w:rsidRPr="003107A8">
        <w:t>Осуществляет координацию выполнения всех Работ Субподрядными организациями с целью обеспечения сво</w:t>
      </w:r>
      <w:r>
        <w:t>евременной сдачи-приемки Работ.</w:t>
      </w:r>
    </w:p>
    <w:p w14:paraId="2B88C876" w14:textId="77777777" w:rsidR="00E44C97" w:rsidRPr="003107A8" w:rsidRDefault="009A6260" w:rsidP="00E44C97">
      <w:pPr>
        <w:pStyle w:val="RUS111"/>
      </w:pPr>
      <w:r w:rsidRPr="003107A8">
        <w:t xml:space="preserve">Еженедельно информирует </w:t>
      </w:r>
      <w:r>
        <w:t>Генерального подрядчик</w:t>
      </w:r>
      <w:r w:rsidRPr="003107A8">
        <w:t>а о состоянии выполнения Договора.</w:t>
      </w:r>
    </w:p>
    <w:p w14:paraId="2B88C877" w14:textId="77777777" w:rsidR="00E44C97" w:rsidRPr="003107A8" w:rsidRDefault="009A6260" w:rsidP="00E44C97">
      <w:pPr>
        <w:pStyle w:val="RUS111"/>
      </w:pPr>
      <w:r w:rsidRPr="003107A8">
        <w:t xml:space="preserve">Обеспечивает </w:t>
      </w:r>
      <w:r>
        <w:t>Генеральному подрядчик</w:t>
      </w:r>
      <w:r w:rsidRPr="003107A8">
        <w:t>у возможность проведения контроля за выполняемыми Работами, в том числе с участием организации, осуществляющей функции строительного контроля.</w:t>
      </w:r>
    </w:p>
    <w:p w14:paraId="2B88C878" w14:textId="77777777" w:rsidR="00E44C97" w:rsidRPr="003107A8" w:rsidRDefault="009A6260" w:rsidP="00E44C97">
      <w:pPr>
        <w:pStyle w:val="RUS111"/>
      </w:pPr>
      <w:r w:rsidRPr="003107A8">
        <w:t xml:space="preserve">Дает в письменной форме по запросу </w:t>
      </w:r>
      <w:r>
        <w:t>Генерального подрядчик</w:t>
      </w:r>
      <w:r w:rsidRPr="003107A8">
        <w:t>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Обязательными техническими правилами.</w:t>
      </w:r>
    </w:p>
    <w:p w14:paraId="2B88C879" w14:textId="77777777" w:rsidR="00E44C97" w:rsidRPr="003107A8" w:rsidRDefault="009A6260" w:rsidP="00E44C97">
      <w:pPr>
        <w:pStyle w:val="RUS111"/>
        <w:rPr>
          <w:iCs/>
        </w:rPr>
      </w:pPr>
      <w:r w:rsidRPr="003107A8">
        <w:t xml:space="preserve">Устраняет все выданные замечания и исполняет все указания, предписания и т.п. </w:t>
      </w:r>
      <w:r>
        <w:t>Генерального подрядчик</w:t>
      </w:r>
      <w:r w:rsidRPr="003107A8">
        <w:t xml:space="preserve">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w:t>
      </w:r>
      <w:r>
        <w:t>Генеральному подрядчик</w:t>
      </w:r>
      <w:r w:rsidRPr="003107A8">
        <w:t>у в письменном виде с соответствующим обоснованием не позднее 3 (трех) дней после получения указания.</w:t>
      </w:r>
    </w:p>
    <w:p w14:paraId="2B88C87A" w14:textId="77777777" w:rsidR="00E44C97" w:rsidRPr="003107A8" w:rsidRDefault="009A6260" w:rsidP="00E44C97">
      <w:pPr>
        <w:pStyle w:val="RUS111"/>
      </w:pPr>
      <w:r w:rsidRPr="003107A8">
        <w:lastRenderedPageBreak/>
        <w:t>Устраняет недостатки и дефекты в выполненных им Работах безвозмездно в порядке и сроки, предусмотренные условиями Договора.</w:t>
      </w:r>
    </w:p>
    <w:p w14:paraId="2B88C87B" w14:textId="77777777" w:rsidR="00E44C97" w:rsidRPr="003107A8" w:rsidRDefault="009A6260" w:rsidP="00E44C97">
      <w:pPr>
        <w:pStyle w:val="RUS111"/>
      </w:pPr>
      <w:bookmarkStart w:id="37" w:name="_Ref496268918"/>
      <w:r w:rsidRPr="003107A8">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r>
        <w:t>, нормативно-технической документации, поименованной в Приложении № 7 к настоящему Договору</w:t>
      </w:r>
      <w:r w:rsidRPr="003107A8">
        <w:t>.</w:t>
      </w:r>
      <w:bookmarkEnd w:id="37"/>
    </w:p>
    <w:p w14:paraId="2B88C87C" w14:textId="77777777" w:rsidR="00E44C97" w:rsidRDefault="009A6260" w:rsidP="00E44C97">
      <w:pPr>
        <w:pStyle w:val="RUS111"/>
      </w:pPr>
      <w:r w:rsidRPr="00F65FA5">
        <w:rPr>
          <w:iCs/>
        </w:rPr>
        <w:t>Обеспечивает</w:t>
      </w:r>
      <w:r w:rsidRPr="00F65FA5">
        <w:t xml:space="preserve"> получение в Государственных органах разрешения на ввод Объекта в эксплуатацию.</w:t>
      </w:r>
    </w:p>
    <w:p w14:paraId="2B88C87D" w14:textId="77777777" w:rsidR="00E44C97" w:rsidRPr="00E10294" w:rsidRDefault="009A6260" w:rsidP="00E44C97">
      <w:pPr>
        <w:pStyle w:val="RUS111"/>
        <w:tabs>
          <w:tab w:val="clear" w:pos="2978"/>
          <w:tab w:val="num" w:pos="2268"/>
        </w:tabs>
        <w:ind w:left="0"/>
      </w:pPr>
      <w:r w:rsidRPr="00E10294">
        <w:t xml:space="preserve">Подрядчик обязуется письменно оповещать </w:t>
      </w:r>
      <w:r>
        <w:t>Генерального подрядчика</w:t>
      </w:r>
      <w:r w:rsidRPr="00E10294">
        <w:t xml:space="preserve">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w:t>
      </w:r>
    </w:p>
    <w:p w14:paraId="2B88C87E" w14:textId="77777777" w:rsidR="00E44C97" w:rsidRPr="00E10294" w:rsidRDefault="009A6260" w:rsidP="00E44C97">
      <w:pPr>
        <w:pStyle w:val="RUS111"/>
        <w:tabs>
          <w:tab w:val="clear" w:pos="2978"/>
          <w:tab w:val="num" w:pos="2268"/>
        </w:tabs>
        <w:ind w:left="0"/>
      </w:pPr>
      <w:r w:rsidRPr="00E10294">
        <w:t xml:space="preserve">Подрядчик обязуется проводить расследования всех Происшествий, произошедших во время выполнения работ в рамках настоящего Договора и сообщать </w:t>
      </w:r>
      <w:r>
        <w:t>Генеральному подрядчику</w:t>
      </w:r>
      <w:r w:rsidRPr="00E10294">
        <w:t xml:space="preserve"> о ходе расследования Происшествия и его результатах в сроки, установленные </w:t>
      </w:r>
      <w:r>
        <w:t>Генеральным подрядчиком.</w:t>
      </w:r>
    </w:p>
    <w:p w14:paraId="2B88C87F" w14:textId="77777777" w:rsidR="00E44C97" w:rsidRPr="00E10294" w:rsidRDefault="009A6260" w:rsidP="00E44C97">
      <w:pPr>
        <w:pStyle w:val="RUS111"/>
        <w:tabs>
          <w:tab w:val="clear" w:pos="2978"/>
          <w:tab w:val="num" w:pos="2268"/>
        </w:tabs>
        <w:ind w:left="0"/>
      </w:pPr>
      <w:r w:rsidRPr="00E10294">
        <w:t xml:space="preserve">В случае не проведения расследования Происшествия и/или сокрытия от </w:t>
      </w:r>
      <w:r>
        <w:t>Генерального подрядчика</w:t>
      </w:r>
      <w:r w:rsidRPr="00E10294">
        <w:t xml:space="preserve">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w:t>
      </w:r>
      <w:r>
        <w:t>ю</w:t>
      </w:r>
      <w:r w:rsidRPr="00E10294">
        <w:t xml:space="preserve"> требований к Подрядчику по охране труда, промышленной, экологической, пожарной и иной безопасности и ответственность за их нарушение.</w:t>
      </w:r>
    </w:p>
    <w:p w14:paraId="2B88C880" w14:textId="77777777" w:rsidR="00E44C97" w:rsidRPr="003107A8" w:rsidRDefault="009A6260" w:rsidP="00E44C97">
      <w:pPr>
        <w:pStyle w:val="RUS1"/>
        <w:spacing w:before="120"/>
      </w:pPr>
      <w:bookmarkStart w:id="38" w:name="_Toc502142542"/>
      <w:bookmarkStart w:id="39" w:name="_Toc499813139"/>
      <w:bookmarkStart w:id="40" w:name="_Toc10019089"/>
      <w:r w:rsidRPr="003107A8">
        <w:t>Права Подрядчика</w:t>
      </w:r>
      <w:bookmarkEnd w:id="38"/>
      <w:bookmarkEnd w:id="39"/>
      <w:bookmarkEnd w:id="40"/>
    </w:p>
    <w:p w14:paraId="2B88C881" w14:textId="77777777" w:rsidR="00E44C97" w:rsidRPr="003107A8" w:rsidRDefault="009A6260" w:rsidP="00E44C97">
      <w:pPr>
        <w:pStyle w:val="RUS11"/>
        <w:spacing w:before="120"/>
      </w:pPr>
      <w:r w:rsidRPr="003107A8">
        <w:t>Подрядчик вправе:</w:t>
      </w:r>
    </w:p>
    <w:p w14:paraId="2B88C882" w14:textId="77777777" w:rsidR="00E44C97" w:rsidRPr="003107A8" w:rsidRDefault="009A6260" w:rsidP="00E44C97">
      <w:pPr>
        <w:pStyle w:val="RUS111"/>
      </w:pPr>
      <w:r w:rsidRPr="003107A8">
        <w:t xml:space="preserve">Не выполнять указания </w:t>
      </w:r>
      <w:r>
        <w:t>Генерального подрядчик</w:t>
      </w:r>
      <w:r w:rsidRPr="003107A8">
        <w:t xml:space="preserve">а о способе выполнения Работ, если это может привести к нарушению обязательных для Сторон требований по охране окружающей среды и безопасности Работ, незамедлительно направив письменное уведомление </w:t>
      </w:r>
      <w:r>
        <w:t>Генеральному подрядчик</w:t>
      </w:r>
      <w:r w:rsidRPr="003107A8">
        <w:t>у.</w:t>
      </w:r>
    </w:p>
    <w:p w14:paraId="2B88C883" w14:textId="77777777" w:rsidR="00E44C97" w:rsidRPr="003107A8" w:rsidRDefault="009A6260" w:rsidP="00E44C97">
      <w:pPr>
        <w:pStyle w:val="RUS111"/>
      </w:pPr>
      <w:r w:rsidRPr="003107A8">
        <w:t xml:space="preserve">Иметь доступ своего персонала к Объекту в соответствии с Порядком пропускного и внутриобъектового </w:t>
      </w:r>
      <w:r w:rsidRPr="003107A8">
        <w:lastRenderedPageBreak/>
        <w:t xml:space="preserve">режима, опубликованным на веб-сайте (подписанием Договора Подрядчик подтверждает ознакомление с указанным документом и обязательство его соблюдать (в том числе, нести ответственность за его неисполнение в соответствии с Разделом </w:t>
      </w:r>
      <w:r>
        <w:rPr>
          <w:lang w:val="en-US"/>
        </w:rPr>
        <w:t>II</w:t>
      </w:r>
      <w:r w:rsidRPr="00266F2C">
        <w:t xml:space="preserve"> </w:t>
      </w:r>
      <w:r w:rsidRPr="003107A8">
        <w:t>Приложения</w:t>
      </w:r>
      <w:r>
        <w:t xml:space="preserve"> № 5 к Договору</w:t>
      </w:r>
      <w:r w:rsidRPr="003107A8">
        <w:t>).</w:t>
      </w:r>
    </w:p>
    <w:p w14:paraId="2B88C884" w14:textId="77777777" w:rsidR="00E44C97" w:rsidRPr="003107A8" w:rsidRDefault="009A6260" w:rsidP="00E44C97">
      <w:pPr>
        <w:pStyle w:val="RUS111"/>
      </w:pPr>
      <w:r w:rsidRPr="003107A8">
        <w:t xml:space="preserve">Требовать оплаты </w:t>
      </w:r>
      <w:r>
        <w:t>Генеральным подрядчик</w:t>
      </w:r>
      <w:r w:rsidRPr="003107A8">
        <w:t xml:space="preserve">ом надлежащим образом выполненного и сданного </w:t>
      </w:r>
      <w:r>
        <w:t>Генеральному подрядчик</w:t>
      </w:r>
      <w:r w:rsidRPr="003107A8">
        <w:t>у объема Работ в соответствии с Договором.</w:t>
      </w:r>
    </w:p>
    <w:p w14:paraId="2B88C885" w14:textId="77777777" w:rsidR="00E44C97" w:rsidRPr="003107A8" w:rsidRDefault="009A6260" w:rsidP="00E44C97">
      <w:pPr>
        <w:pStyle w:val="RUS111"/>
      </w:pPr>
      <w:r w:rsidRPr="003107A8">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14:paraId="2B88C886" w14:textId="77777777" w:rsidR="00E44C97" w:rsidRPr="003107A8" w:rsidRDefault="009A6260" w:rsidP="00E44C97">
      <w:pPr>
        <w:pStyle w:val="RUS111"/>
      </w:pPr>
      <w:r w:rsidRPr="003107A8">
        <w:t>Подрядчик также имеет иные права, предусмотренные Договором и действующим законодательством Российской Федерации.</w:t>
      </w:r>
    </w:p>
    <w:p w14:paraId="2B88C887" w14:textId="77777777" w:rsidR="00E44C97" w:rsidRPr="003107A8" w:rsidRDefault="009A6260" w:rsidP="00E44C97">
      <w:pPr>
        <w:pStyle w:val="RUS1"/>
        <w:spacing w:before="120"/>
      </w:pPr>
      <w:bookmarkStart w:id="41" w:name="_Toc502142543"/>
      <w:bookmarkStart w:id="42" w:name="_Toc499813140"/>
      <w:bookmarkStart w:id="43" w:name="_Toc10019090"/>
      <w:r w:rsidRPr="003107A8">
        <w:t xml:space="preserve">Обязательства </w:t>
      </w:r>
      <w:r>
        <w:t>Генерального подрядчик</w:t>
      </w:r>
      <w:r w:rsidRPr="003107A8">
        <w:t>а</w:t>
      </w:r>
      <w:bookmarkEnd w:id="41"/>
      <w:bookmarkEnd w:id="42"/>
      <w:bookmarkEnd w:id="43"/>
    </w:p>
    <w:p w14:paraId="2B88C888" w14:textId="77777777" w:rsidR="00E44C97" w:rsidRPr="003107A8" w:rsidRDefault="009A6260" w:rsidP="00E44C97">
      <w:pPr>
        <w:pStyle w:val="RUS11"/>
        <w:spacing w:before="120"/>
      </w:pPr>
      <w:r>
        <w:t>Генеральный подрядчик</w:t>
      </w:r>
      <w:r w:rsidRPr="003107A8">
        <w:t>:</w:t>
      </w:r>
    </w:p>
    <w:p w14:paraId="2B88C889" w14:textId="77777777" w:rsidR="00E44C97" w:rsidRPr="003107A8" w:rsidRDefault="009A6260" w:rsidP="00E44C97">
      <w:pPr>
        <w:pStyle w:val="RUS111"/>
      </w:pPr>
      <w:r w:rsidRPr="003107A8">
        <w:t>Своевременно производит приемку и оплату выполненных в соответствии с Договором Работ.</w:t>
      </w:r>
    </w:p>
    <w:p w14:paraId="2B88C88A" w14:textId="77777777" w:rsidR="00E44C97" w:rsidRPr="003107A8" w:rsidRDefault="009A6260" w:rsidP="00E44C97">
      <w:pPr>
        <w:pStyle w:val="RUS111"/>
      </w:pPr>
      <w:r w:rsidRPr="003107A8">
        <w:t>Передает Подрядчику Исходные данные.</w:t>
      </w:r>
    </w:p>
    <w:p w14:paraId="2B88C88B" w14:textId="77777777" w:rsidR="00E44C97" w:rsidRPr="003107A8" w:rsidRDefault="009A6260" w:rsidP="00E44C97">
      <w:pPr>
        <w:pStyle w:val="RUS111"/>
      </w:pPr>
      <w:r w:rsidRPr="003107A8">
        <w:t xml:space="preserve">Передает Подрядчику по акту Строительную площадку для выполнения Работ не позднее 2 (двух) рабочих дней с момента </w:t>
      </w:r>
      <w:r>
        <w:t>вступления</w:t>
      </w:r>
      <w:r w:rsidRPr="003107A8">
        <w:t xml:space="preserve"> Договора</w:t>
      </w:r>
      <w:r>
        <w:t xml:space="preserve"> в силу</w:t>
      </w:r>
      <w:r w:rsidRPr="003107A8">
        <w:t>.</w:t>
      </w:r>
    </w:p>
    <w:p w14:paraId="2B88C88C" w14:textId="77777777" w:rsidR="00E44C97" w:rsidRPr="003107A8" w:rsidRDefault="009A6260" w:rsidP="00E44C97">
      <w:pPr>
        <w:pStyle w:val="RUS111"/>
      </w:pPr>
      <w:r w:rsidRPr="003107A8">
        <w:t xml:space="preserve">Сообщает Подрядчику перечень лиц, уполномоченных выступать от имени </w:t>
      </w:r>
      <w:r>
        <w:t>Генерального подрядчик</w:t>
      </w:r>
      <w:r w:rsidRPr="003107A8">
        <w:t xml:space="preserve">а, в течение 5 (пяти) рабочих дней с </w:t>
      </w:r>
      <w:r>
        <w:t>момента вступления</w:t>
      </w:r>
      <w:r w:rsidRPr="003107A8">
        <w:t xml:space="preserve"> Договора</w:t>
      </w:r>
      <w:r>
        <w:t xml:space="preserve"> в силу</w:t>
      </w:r>
      <w:r w:rsidRPr="003107A8">
        <w:t xml:space="preserve">, а также письменно сообщает Подрядчику в разумные сроки об изменении в перечне </w:t>
      </w:r>
      <w:r>
        <w:t>п</w:t>
      </w:r>
      <w:r w:rsidRPr="003107A8">
        <w:t xml:space="preserve">редставителей </w:t>
      </w:r>
      <w:r>
        <w:t>Генерального подрядчик</w:t>
      </w:r>
      <w:r w:rsidRPr="003107A8">
        <w:t>а.</w:t>
      </w:r>
    </w:p>
    <w:p w14:paraId="2B88C88D" w14:textId="77777777" w:rsidR="00E44C97" w:rsidRDefault="009A6260" w:rsidP="00E44C97">
      <w:pPr>
        <w:pStyle w:val="RUS111"/>
      </w:pPr>
      <w:r w:rsidRPr="003107A8">
        <w:t>Предоставляет Подрядчику точки подключения для временного электроснабжения, Строительной площадки.</w:t>
      </w:r>
    </w:p>
    <w:p w14:paraId="2B88C88E" w14:textId="77777777" w:rsidR="00E44C97" w:rsidRPr="003107A8" w:rsidRDefault="009A6260" w:rsidP="00E44C97">
      <w:pPr>
        <w:pStyle w:val="RUS111"/>
        <w:tabs>
          <w:tab w:val="clear" w:pos="2978"/>
          <w:tab w:val="num" w:pos="2268"/>
        </w:tabs>
        <w:ind w:left="0"/>
      </w:pPr>
      <w:r w:rsidRPr="003107A8">
        <w:t>Получает технические условия на подключение к сетям инженерно-технического обеспечения. Обеспечивает выполнение работ по прокладке сетей инженерно-технического обеспечения до границ Объекта</w:t>
      </w:r>
      <w:r>
        <w:t xml:space="preserve"> с внешней стороны</w:t>
      </w:r>
      <w:r w:rsidRPr="003107A8">
        <w:t>.</w:t>
      </w:r>
    </w:p>
    <w:p w14:paraId="2B88C88F" w14:textId="77777777" w:rsidR="00E44C97" w:rsidRPr="003107A8" w:rsidRDefault="009A6260" w:rsidP="00E44C97">
      <w:pPr>
        <w:pStyle w:val="RUS111"/>
      </w:pPr>
      <w:r w:rsidRPr="003107A8">
        <w:t>Обеспечивает необходимые режимы работы оборудования, находящегося в эксплуатации, для обеспечения условий безопасного производства Работ.</w:t>
      </w:r>
    </w:p>
    <w:p w14:paraId="2B88C890" w14:textId="77777777" w:rsidR="00E44C97" w:rsidRPr="003107A8" w:rsidRDefault="009A6260" w:rsidP="00E44C97">
      <w:pPr>
        <w:pStyle w:val="RUS111"/>
      </w:pPr>
      <w:r w:rsidRPr="003107A8">
        <w:t>Обеспечивает беспрепятственный проход персонала Подрядчика и</w:t>
      </w:r>
      <w:r w:rsidRPr="008104C8">
        <w:t xml:space="preserve"> </w:t>
      </w:r>
      <w:r w:rsidRPr="003107A8">
        <w:t>/</w:t>
      </w:r>
      <w:r w:rsidRPr="008104C8">
        <w:t xml:space="preserve"> </w:t>
      </w:r>
      <w:r w:rsidRPr="003107A8">
        <w:t xml:space="preserve">или персонала Субподрядной организации на территорию </w:t>
      </w:r>
      <w:r>
        <w:t>Генерального подрядчик</w:t>
      </w:r>
      <w:r w:rsidRPr="003107A8">
        <w:t>а при соблюдении Раздела</w:t>
      </w:r>
      <w:r w:rsidRPr="00266F2C">
        <w:t xml:space="preserve"> </w:t>
      </w:r>
      <w:r>
        <w:rPr>
          <w:lang w:val="en-US"/>
        </w:rPr>
        <w:t>II</w:t>
      </w:r>
      <w:r w:rsidRPr="003107A8">
        <w:t xml:space="preserve"> Приложения </w:t>
      </w:r>
      <w:r>
        <w:t>№</w:t>
      </w:r>
      <w:r w:rsidRPr="00266F2C">
        <w:t xml:space="preserve"> </w:t>
      </w:r>
      <w:r>
        <w:t>5</w:t>
      </w:r>
      <w:r w:rsidRPr="003107A8">
        <w:t xml:space="preserve"> к </w:t>
      </w:r>
      <w:r>
        <w:t xml:space="preserve">настоящему </w:t>
      </w:r>
      <w:r w:rsidRPr="003107A8">
        <w:t>Договору.</w:t>
      </w:r>
    </w:p>
    <w:p w14:paraId="2B88C891" w14:textId="77777777" w:rsidR="00E44C97" w:rsidRPr="003107A8" w:rsidRDefault="009A6260" w:rsidP="00E44C97">
      <w:pPr>
        <w:pStyle w:val="RUS111"/>
      </w:pPr>
      <w:r w:rsidRPr="003107A8">
        <w:lastRenderedPageBreak/>
        <w:t>Осуществляет контроль за качеством и технологией выполнения Работ в соответствии с Проектной документацией.</w:t>
      </w:r>
    </w:p>
    <w:p w14:paraId="2B88C892" w14:textId="77777777" w:rsidR="00E44C97" w:rsidRDefault="009A6260" w:rsidP="00E44C97">
      <w:pPr>
        <w:pStyle w:val="RUS111"/>
      </w:pPr>
      <w:r w:rsidRPr="003107A8">
        <w:t xml:space="preserve">Выполняет иные обязанности </w:t>
      </w:r>
      <w:r>
        <w:t>Генерального подрядчик</w:t>
      </w:r>
      <w:r w:rsidRPr="003107A8">
        <w:t>а, предусмотренные Договором и законодательством Российской Федерации.</w:t>
      </w:r>
    </w:p>
    <w:p w14:paraId="2B88C893" w14:textId="77777777" w:rsidR="00E44C97" w:rsidRPr="003107A8" w:rsidRDefault="009A6260" w:rsidP="00E44C97">
      <w:pPr>
        <w:pStyle w:val="RUS1"/>
        <w:spacing w:before="120"/>
      </w:pPr>
      <w:bookmarkStart w:id="44" w:name="_Toc502142544"/>
      <w:bookmarkStart w:id="45" w:name="_Toc499813141"/>
      <w:bookmarkStart w:id="46" w:name="_Toc10019091"/>
      <w:r w:rsidRPr="003107A8">
        <w:t xml:space="preserve">Права </w:t>
      </w:r>
      <w:r>
        <w:t>Генерального подрядчик</w:t>
      </w:r>
      <w:r w:rsidRPr="003107A8">
        <w:t>а</w:t>
      </w:r>
      <w:bookmarkEnd w:id="44"/>
      <w:bookmarkEnd w:id="45"/>
      <w:bookmarkEnd w:id="46"/>
    </w:p>
    <w:p w14:paraId="2B88C894" w14:textId="77777777" w:rsidR="00E44C97" w:rsidRPr="003107A8" w:rsidRDefault="009A6260" w:rsidP="00E44C97">
      <w:pPr>
        <w:pStyle w:val="RUS11"/>
        <w:tabs>
          <w:tab w:val="left" w:pos="1418"/>
        </w:tabs>
        <w:spacing w:before="120"/>
      </w:pPr>
      <w:r>
        <w:t>Генеральный подрядчик</w:t>
      </w:r>
      <w:r w:rsidRPr="003107A8">
        <w:t xml:space="preserve"> вправе:</w:t>
      </w:r>
    </w:p>
    <w:p w14:paraId="2B88C895" w14:textId="77777777" w:rsidR="00E44C97" w:rsidRPr="003107A8" w:rsidRDefault="009A6260" w:rsidP="00E44C97">
      <w:pPr>
        <w:pStyle w:val="RUS111"/>
      </w:pPr>
      <w:r w:rsidRPr="003107A8">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перестановки бригад, замены специалистов и т.д.).</w:t>
      </w:r>
    </w:p>
    <w:p w14:paraId="2B88C896" w14:textId="77777777" w:rsidR="00E44C97" w:rsidRPr="003107A8" w:rsidRDefault="009A6260" w:rsidP="00E44C97">
      <w:pPr>
        <w:pStyle w:val="RUS111"/>
      </w:pPr>
      <w:r w:rsidRPr="003107A8">
        <w:rPr>
          <w:iCs/>
        </w:rPr>
        <w:t>В целях осуществления контроля и надзора за выполнением Работ по Договору и</w:t>
      </w:r>
      <w:r w:rsidRPr="003107A8">
        <w:t xml:space="preserve"> принятия от имени </w:t>
      </w:r>
      <w:r>
        <w:t>Генерального подрядчик</w:t>
      </w:r>
      <w:r w:rsidRPr="003107A8">
        <w:t>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t>зора с инженерной организацией.</w:t>
      </w:r>
    </w:p>
    <w:p w14:paraId="2B88C897" w14:textId="77777777" w:rsidR="00E44C97" w:rsidRPr="003107A8" w:rsidRDefault="009A6260" w:rsidP="00E44C97">
      <w:pPr>
        <w:pStyle w:val="RUS111"/>
        <w:numPr>
          <w:ilvl w:val="0"/>
          <w:numId w:val="0"/>
        </w:numPr>
        <w:ind w:left="567"/>
      </w:pPr>
      <w:r w:rsidRPr="003107A8">
        <w:t>В этом случае инженерная организация может принимать следующие обязательства:</w:t>
      </w:r>
    </w:p>
    <w:p w14:paraId="2B88C898" w14:textId="77777777" w:rsidR="00E44C97" w:rsidRPr="003107A8" w:rsidRDefault="009A6260" w:rsidP="00E44C97">
      <w:pPr>
        <w:pStyle w:val="RUS"/>
      </w:pPr>
      <w:r w:rsidRPr="003107A8">
        <w:t>обеспечивать строительный контроль за всеми Работами, проводимыми на Объекте, в течение всего срока действия Договора;</w:t>
      </w:r>
    </w:p>
    <w:p w14:paraId="2B88C899" w14:textId="77777777" w:rsidR="00E44C97" w:rsidRPr="003107A8" w:rsidRDefault="009A6260" w:rsidP="00E44C97">
      <w:pPr>
        <w:pStyle w:val="RUS"/>
      </w:pPr>
      <w:r w:rsidRPr="003107A8">
        <w:t>принимать участие в переговорах с Подрядчиком с целью уточнения условий Договора, Проектной документации, технологии производства Работ и др.;</w:t>
      </w:r>
    </w:p>
    <w:p w14:paraId="2B88C89A" w14:textId="77777777" w:rsidR="00E44C97" w:rsidRPr="003107A8" w:rsidRDefault="009A6260" w:rsidP="00E44C97">
      <w:pPr>
        <w:pStyle w:val="RUS"/>
      </w:pPr>
      <w:r w:rsidRPr="003107A8">
        <w:t>осуществлять контроль за геодезическими, монтажными, инженерными работами и испытаниями, и иными Работами, производимыми Подрядчиком, и соответствием их Обязательным техническим правилам;</w:t>
      </w:r>
    </w:p>
    <w:p w14:paraId="2B88C89B" w14:textId="77777777" w:rsidR="00E44C97" w:rsidRPr="003107A8" w:rsidRDefault="009A6260" w:rsidP="00E44C97">
      <w:pPr>
        <w:pStyle w:val="RUS"/>
      </w:pPr>
      <w:r w:rsidRPr="003107A8">
        <w:t>контролировать качество применяемых Материалов и Оборудования в соответствии с Обязательными техническими правилами;</w:t>
      </w:r>
    </w:p>
    <w:p w14:paraId="2B88C89C" w14:textId="77777777" w:rsidR="00E44C97" w:rsidRPr="003107A8" w:rsidRDefault="009A6260" w:rsidP="00E44C97">
      <w:pPr>
        <w:pStyle w:val="RUS"/>
      </w:pPr>
      <w:r w:rsidRPr="003107A8">
        <w:t>осуществлять контроль за сроками выполнения Работ, предусмотренными Договором;</w:t>
      </w:r>
    </w:p>
    <w:p w14:paraId="2B88C89D" w14:textId="77777777" w:rsidR="00E44C97" w:rsidRPr="003107A8" w:rsidRDefault="009A6260" w:rsidP="00E44C97">
      <w:pPr>
        <w:pStyle w:val="RUS"/>
      </w:pPr>
      <w:r w:rsidRPr="003107A8">
        <w:t>контролировать своевременное устранение Подрядчиком недостатков и дефектов, выявленных при выполнении и приемке Работ;</w:t>
      </w:r>
    </w:p>
    <w:p w14:paraId="2B88C89E" w14:textId="77777777" w:rsidR="00E44C97" w:rsidRPr="003107A8" w:rsidRDefault="009A6260" w:rsidP="00E44C97">
      <w:pPr>
        <w:pStyle w:val="RUS"/>
      </w:pPr>
      <w:r w:rsidRPr="003107A8">
        <w:t>участвовать в приемке Работ;</w:t>
      </w:r>
    </w:p>
    <w:p w14:paraId="2B88C89F" w14:textId="77777777" w:rsidR="00E44C97" w:rsidRPr="003107A8" w:rsidRDefault="009A6260" w:rsidP="00E44C97">
      <w:pPr>
        <w:pStyle w:val="RUS"/>
      </w:pPr>
      <w:r w:rsidRPr="003107A8">
        <w:t xml:space="preserve">осуществлять проверку актов на соответствие </w:t>
      </w:r>
      <w:r w:rsidRPr="003107A8">
        <w:lastRenderedPageBreak/>
        <w:t>выполненным объемам Работ и их качеству.</w:t>
      </w:r>
    </w:p>
    <w:p w14:paraId="2B88C8A0" w14:textId="77777777" w:rsidR="00E44C97" w:rsidRPr="003107A8" w:rsidRDefault="009A6260" w:rsidP="00E44C97">
      <w:pPr>
        <w:pStyle w:val="RUS111"/>
      </w:pPr>
      <w:r w:rsidRPr="003107A8">
        <w:t>Производить проверку соответствия используемых Подрядчиком Материалов и Оборудования условиям Договора.</w:t>
      </w:r>
    </w:p>
    <w:p w14:paraId="2B88C8A1" w14:textId="77777777" w:rsidR="00E44C97" w:rsidRPr="003107A8" w:rsidRDefault="009A6260" w:rsidP="00E44C97">
      <w:pPr>
        <w:pStyle w:val="RUS111"/>
      </w:pPr>
      <w:r w:rsidRPr="003107A8">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14:paraId="2B88C8A2" w14:textId="77777777" w:rsidR="00E44C97" w:rsidRPr="003107A8" w:rsidRDefault="009A6260" w:rsidP="00E44C97">
      <w:pPr>
        <w:pStyle w:val="RUS111"/>
      </w:pPr>
      <w:bookmarkStart w:id="47" w:name="_Ref498708806"/>
      <w:r w:rsidRPr="003107A8">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t>–</w:t>
      </w:r>
      <w:r w:rsidRPr="003107A8">
        <w:t xml:space="preserve"> потребовать устранения недостатков непосредственно от Субподрядной организации.</w:t>
      </w:r>
      <w:bookmarkEnd w:id="47"/>
    </w:p>
    <w:p w14:paraId="2B88C8A3" w14:textId="77777777" w:rsidR="00E44C97" w:rsidRPr="003107A8" w:rsidRDefault="009A6260" w:rsidP="00E44C97">
      <w:pPr>
        <w:pStyle w:val="RUS111"/>
      </w:pPr>
      <w:r w:rsidRPr="003107A8">
        <w:t>В любое время отказаться от исполнения Договора.</w:t>
      </w:r>
    </w:p>
    <w:p w14:paraId="2B88C8A4" w14:textId="77777777" w:rsidR="00E44C97" w:rsidRPr="003107A8" w:rsidRDefault="009A6260" w:rsidP="00E44C97">
      <w:pPr>
        <w:pStyle w:val="RUS111"/>
      </w:pPr>
      <w:r w:rsidRPr="003107A8">
        <w:t xml:space="preserve">В случае полного либо частичного отказа </w:t>
      </w:r>
      <w:r>
        <w:t>Генерального подрядчик</w:t>
      </w:r>
      <w:r w:rsidRPr="003107A8">
        <w:t>а от выполнения Подрядчиком ранее согласованных объемов Работ, принять Материалы и</w:t>
      </w:r>
      <w:r w:rsidRPr="008104C8">
        <w:t xml:space="preserve"> </w:t>
      </w:r>
      <w:r w:rsidRPr="003107A8">
        <w:t>/</w:t>
      </w:r>
      <w:r w:rsidRPr="008104C8">
        <w:t xml:space="preserve"> </w:t>
      </w:r>
      <w:r w:rsidRPr="003107A8">
        <w:t xml:space="preserve">или Оборудование, которые Подрядчик приобрел для проведения таких Работ до получения извещения </w:t>
      </w:r>
      <w:r>
        <w:t>Генерального подрядчик</w:t>
      </w:r>
      <w:r w:rsidRPr="003107A8">
        <w:t>а об отказе. В этом случае стоимость указанных Материалов и</w:t>
      </w:r>
      <w:r w:rsidRPr="008104C8">
        <w:t xml:space="preserve"> </w:t>
      </w:r>
      <w:r w:rsidRPr="003107A8">
        <w:t>/</w:t>
      </w:r>
      <w:r w:rsidRPr="008104C8">
        <w:t xml:space="preserve"> </w:t>
      </w:r>
      <w:r w:rsidRPr="003107A8">
        <w:t xml:space="preserve">или Оборудования оплачивается, исходя их документально подтвержденной цены их приобретения Подрядчиком, </w:t>
      </w:r>
      <w:r>
        <w:t xml:space="preserve">но </w:t>
      </w:r>
      <w:r w:rsidRPr="003107A8">
        <w:t xml:space="preserve">не </w:t>
      </w:r>
      <w:r>
        <w:t xml:space="preserve">более </w:t>
      </w:r>
      <w:r w:rsidRPr="003107A8">
        <w:t xml:space="preserve">сметной цены. </w:t>
      </w:r>
      <w:r>
        <w:t>Генеральный подрядчик</w:t>
      </w:r>
      <w:r w:rsidRPr="003107A8">
        <w:t xml:space="preserve">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Pr="008104C8">
        <w:t xml:space="preserve"> </w:t>
      </w:r>
      <w:r w:rsidRPr="003107A8">
        <w:t>/</w:t>
      </w:r>
      <w:r w:rsidRPr="008104C8">
        <w:t xml:space="preserve"> </w:t>
      </w:r>
      <w:r w:rsidRPr="003107A8">
        <w:t>или Оборудования.</w:t>
      </w:r>
    </w:p>
    <w:p w14:paraId="2B88C8A5" w14:textId="77777777" w:rsidR="00E44C97" w:rsidRPr="003107A8" w:rsidRDefault="009A6260" w:rsidP="00E44C97">
      <w:pPr>
        <w:pStyle w:val="RUS111"/>
      </w:pPr>
      <w:r w:rsidRPr="003107A8">
        <w:t>Предоставить Подрядчику за плату на основании письменной заявки во временное пользование помещение по двухстороннему акту приема-передачи имущества с указанием конкретного помещения, его состояния, размера оплаты и Представителя Подрядчика, назначенного ответственным за противопожарное состояние, утрату или повреждение и чистоту помещения. Риск случайной гибели или случайного повреждения помещения несет Подрядчик. Право собственности на предоставленное в пользование помещение сохраняется за собственником. Условия пользования помещением определяются в отдельном договоре, заключаемом Сторонами.</w:t>
      </w:r>
    </w:p>
    <w:p w14:paraId="2B88C8A6" w14:textId="77777777" w:rsidR="00E44C97" w:rsidRPr="003107A8" w:rsidRDefault="009A6260" w:rsidP="00E44C97">
      <w:pPr>
        <w:pStyle w:val="RUS111"/>
      </w:pPr>
      <w:r>
        <w:t>Генеральный подрядчик</w:t>
      </w:r>
      <w:r w:rsidRPr="003107A8">
        <w:t xml:space="preserve"> также имеет иные права, предусмотренные Договором и законодательством Российской Федерации.</w:t>
      </w:r>
    </w:p>
    <w:p w14:paraId="2B88C8A7" w14:textId="77777777" w:rsidR="00E44C97" w:rsidRPr="003107A8" w:rsidRDefault="009A6260" w:rsidP="00E44C97">
      <w:pPr>
        <w:pStyle w:val="RUS1"/>
        <w:spacing w:before="120"/>
      </w:pPr>
      <w:bookmarkStart w:id="48" w:name="_Toc502142545"/>
      <w:bookmarkStart w:id="49" w:name="_Toc499813142"/>
      <w:bookmarkStart w:id="50" w:name="_Toc10019092"/>
      <w:r w:rsidRPr="003107A8">
        <w:t>Персонал Подрядчика</w:t>
      </w:r>
      <w:bookmarkEnd w:id="48"/>
      <w:bookmarkEnd w:id="49"/>
      <w:bookmarkEnd w:id="50"/>
    </w:p>
    <w:p w14:paraId="2B88C8A8" w14:textId="77777777" w:rsidR="00E44C97" w:rsidRPr="003107A8" w:rsidRDefault="009A6260" w:rsidP="00E44C97">
      <w:pPr>
        <w:pStyle w:val="RUS11"/>
        <w:tabs>
          <w:tab w:val="left" w:pos="1418"/>
        </w:tabs>
        <w:spacing w:before="120"/>
      </w:pPr>
      <w:r w:rsidRPr="003107A8">
        <w:lastRenderedPageBreak/>
        <w:t>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и достаточной для надлежащего и своевременного выполнения Работ.</w:t>
      </w:r>
    </w:p>
    <w:p w14:paraId="2B88C8A9" w14:textId="77777777" w:rsidR="00E44C97" w:rsidRPr="003107A8" w:rsidRDefault="009A6260" w:rsidP="00E44C97">
      <w:pPr>
        <w:pStyle w:val="RUS11"/>
        <w:tabs>
          <w:tab w:val="left" w:pos="1418"/>
        </w:tabs>
        <w:spacing w:before="120"/>
      </w:pPr>
      <w:r w:rsidRPr="003107A8">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14:paraId="2B88C8AA" w14:textId="77777777" w:rsidR="00E44C97" w:rsidRPr="003107A8" w:rsidRDefault="009A6260" w:rsidP="00E44C97">
      <w:pPr>
        <w:pStyle w:val="RUS11"/>
        <w:tabs>
          <w:tab w:val="left" w:pos="1418"/>
        </w:tabs>
        <w:spacing w:before="120"/>
      </w:pPr>
      <w:r w:rsidRPr="003107A8">
        <w:t xml:space="preserve">Подрядчик предварительно письменно согласовывает с </w:t>
      </w:r>
      <w:r>
        <w:t>Генеральным подрядчик</w:t>
      </w:r>
      <w:r w:rsidRPr="003107A8">
        <w:t xml:space="preserve">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w:t>
      </w:r>
      <w:r>
        <w:t>Генерального подрядчик</w:t>
      </w:r>
      <w:r w:rsidRPr="003107A8">
        <w:t xml:space="preserve">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rsidR="008B0C6C">
        <w:fldChar w:fldCharType="begin"/>
      </w:r>
      <w:r w:rsidR="008B0C6C">
        <w:instrText xml:space="preserve"> REF _Ref493725629 \r  \* MER</w:instrText>
      </w:r>
      <w:r w:rsidR="008B0C6C">
        <w:instrText xml:space="preserve">GEFORMAT </w:instrText>
      </w:r>
      <w:r w:rsidR="008B0C6C">
        <w:fldChar w:fldCharType="separate"/>
      </w:r>
      <w:r w:rsidR="00D12573">
        <w:t>12</w:t>
      </w:r>
      <w:r w:rsidR="008B0C6C">
        <w:fldChar w:fldCharType="end"/>
      </w:r>
      <w:r w:rsidRPr="003107A8">
        <w:t xml:space="preserve"> Договора.</w:t>
      </w:r>
    </w:p>
    <w:p w14:paraId="2B88C8AB" w14:textId="77777777" w:rsidR="00E44C97" w:rsidRPr="003107A8" w:rsidRDefault="009A6260" w:rsidP="00E44C97">
      <w:pPr>
        <w:pStyle w:val="RUS11"/>
        <w:tabs>
          <w:tab w:val="left" w:pos="1418"/>
        </w:tabs>
        <w:spacing w:before="120"/>
      </w:pPr>
      <w:bookmarkStart w:id="51" w:name="_Ref499618286"/>
      <w:r w:rsidRPr="003107A8">
        <w:t xml:space="preserve">В случае непредоставления требуемых документов либо на основании своего мотивированного решения </w:t>
      </w:r>
      <w:r>
        <w:t>Генеральный подрядчик</w:t>
      </w:r>
      <w:r w:rsidRPr="003107A8">
        <w:t xml:space="preserve"> вправе отказать персоналу Подрядчика, а также персоналу Субподрядных организаций в допуске на Объект, при этом Подрядчик обязан осуществить замену персонала и в любом случае несет ответственность за соблюдение сроков выполнения своих обязательств по выполнению Работ в соответствии с подразделом </w:t>
      </w:r>
      <w:r w:rsidRPr="003107A8">
        <w:fldChar w:fldCharType="begin"/>
      </w:r>
      <w:r w:rsidRPr="003107A8">
        <w:instrText xml:space="preserve"> REF _Ref496284723 \n \h  \* MERGEFORMAT </w:instrText>
      </w:r>
      <w:r w:rsidRPr="003107A8">
        <w:fldChar w:fldCharType="separate"/>
      </w:r>
      <w:r w:rsidR="00D12573">
        <w:t>27</w:t>
      </w:r>
      <w:r w:rsidRPr="003107A8">
        <w:fldChar w:fldCharType="end"/>
      </w:r>
      <w:r w:rsidRPr="003107A8">
        <w:t xml:space="preserve"> Договора.</w:t>
      </w:r>
      <w:bookmarkEnd w:id="51"/>
    </w:p>
    <w:p w14:paraId="2B88C8AC" w14:textId="77777777" w:rsidR="00E44C97" w:rsidRPr="003107A8" w:rsidRDefault="009A6260" w:rsidP="00E44C97">
      <w:pPr>
        <w:pStyle w:val="RUS11"/>
        <w:tabs>
          <w:tab w:val="left" w:pos="1418"/>
        </w:tabs>
        <w:spacing w:before="120"/>
      </w:pPr>
      <w:r w:rsidRPr="003107A8">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14:paraId="2B88C8AD" w14:textId="77777777" w:rsidR="00E44C97" w:rsidRPr="003107A8" w:rsidRDefault="009A6260" w:rsidP="00E44C97">
      <w:pPr>
        <w:pStyle w:val="RUS1"/>
        <w:spacing w:before="120"/>
      </w:pPr>
      <w:bookmarkStart w:id="52" w:name="_Toc502142546"/>
      <w:bookmarkStart w:id="53" w:name="_Toc499813143"/>
      <w:bookmarkStart w:id="54" w:name="_Toc10019093"/>
      <w:r w:rsidRPr="003107A8">
        <w:t>Членство в саморегулируемой организации</w:t>
      </w:r>
      <w:bookmarkEnd w:id="52"/>
      <w:bookmarkEnd w:id="53"/>
      <w:bookmarkEnd w:id="54"/>
      <w:r w:rsidRPr="003107A8">
        <w:t xml:space="preserve"> </w:t>
      </w:r>
    </w:p>
    <w:p w14:paraId="2B88C8AE" w14:textId="77777777" w:rsidR="00E44C97" w:rsidRDefault="009A6260" w:rsidP="00E44C97">
      <w:pPr>
        <w:pStyle w:val="RUS11"/>
        <w:tabs>
          <w:tab w:val="left" w:pos="1418"/>
        </w:tabs>
        <w:spacing w:before="120"/>
      </w:pPr>
      <w:bookmarkStart w:id="55" w:name="_Ref498959983"/>
      <w:r w:rsidRPr="003107A8">
        <w:t xml:space="preserve">В течение всего срока действия Договора Подрядчик и привлеченные им Субподрядные организации должны быть членами соответствующей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(если требование о членстве в саморегулируемой организации установлено законом). В случае необходимости Подрядчик обязан в течение всего срока действия Договора обеспечивать своевременное продление или возобновление </w:t>
      </w:r>
      <w:r w:rsidRPr="003107A8">
        <w:lastRenderedPageBreak/>
        <w:t>членства в таких саморегулируемых организациях Подрядчика и при необходимости Субподрядных организаций.</w:t>
      </w:r>
      <w:bookmarkEnd w:id="55"/>
    </w:p>
    <w:p w14:paraId="2B88C8AF" w14:textId="77777777" w:rsidR="00E44C97" w:rsidRPr="003107A8" w:rsidRDefault="009A6260" w:rsidP="00E44C97">
      <w:pPr>
        <w:pStyle w:val="RUS1"/>
        <w:spacing w:before="120"/>
      </w:pPr>
      <w:bookmarkStart w:id="56" w:name="_Ref493725629"/>
      <w:bookmarkStart w:id="57" w:name="_Toc502142547"/>
      <w:bookmarkStart w:id="58" w:name="_Toc499813144"/>
      <w:bookmarkStart w:id="59" w:name="_Toc10019094"/>
      <w:r w:rsidRPr="003107A8">
        <w:t>Привлечение Субподрядных организаций</w:t>
      </w:r>
      <w:bookmarkEnd w:id="56"/>
      <w:bookmarkEnd w:id="57"/>
      <w:bookmarkEnd w:id="58"/>
      <w:bookmarkEnd w:id="59"/>
    </w:p>
    <w:p w14:paraId="2B88C8B0" w14:textId="77777777" w:rsidR="00E44C97" w:rsidRDefault="009A6260" w:rsidP="00E44C97">
      <w:pPr>
        <w:pStyle w:val="RUS11"/>
        <w:tabs>
          <w:tab w:val="left" w:pos="1418"/>
        </w:tabs>
        <w:spacing w:before="120"/>
      </w:pPr>
      <w:r w:rsidRPr="003107A8">
        <w:t xml:space="preserve">Во всех случаях, когда Подрядчик намерен заключить договор с Субподрядной организацией, Подрядчик должен уведомить </w:t>
      </w:r>
      <w:r>
        <w:t>Генерального подрядчик</w:t>
      </w:r>
      <w:r w:rsidRPr="003107A8">
        <w:t xml:space="preserve">а о таком намерении и предварительно письменно согласовать с </w:t>
      </w:r>
      <w:r>
        <w:t>Генеральным подрядчик</w:t>
      </w:r>
      <w:r w:rsidRPr="003107A8">
        <w:t xml:space="preserve">ом перечень Субподрядных организаций, привлекаемых для выполнения Работ в порядке, установленном пунктами </w:t>
      </w:r>
      <w:r w:rsidRPr="003107A8">
        <w:fldChar w:fldCharType="begin"/>
      </w:r>
      <w:r w:rsidRPr="003107A8">
        <w:instrText xml:space="preserve"> REF _Ref497406207 \r \h  \* MERGEFORMAT </w:instrText>
      </w:r>
      <w:r w:rsidRPr="003107A8">
        <w:fldChar w:fldCharType="separate"/>
      </w:r>
      <w:r w:rsidR="00D12573">
        <w:t>12.2</w:t>
      </w:r>
      <w:r w:rsidRPr="003107A8">
        <w:fldChar w:fldCharType="end"/>
      </w:r>
      <w:r w:rsidRPr="003107A8">
        <w:t>-</w:t>
      </w:r>
      <w:r w:rsidRPr="003107A8">
        <w:fldChar w:fldCharType="begin"/>
      </w:r>
      <w:r w:rsidRPr="003107A8">
        <w:instrText xml:space="preserve"> REF _Ref497406208 \r \h  \* MERGEFORMAT </w:instrText>
      </w:r>
      <w:r w:rsidRPr="003107A8">
        <w:fldChar w:fldCharType="separate"/>
      </w:r>
      <w:r w:rsidR="00D12573">
        <w:t>12.5</w:t>
      </w:r>
      <w:r w:rsidRPr="003107A8">
        <w:fldChar w:fldCharType="end"/>
      </w:r>
      <w:r w:rsidRPr="003107A8">
        <w:t>. Во избежание сомнений указанный порядок относится также к договорам на поставку Оборудования и</w:t>
      </w:r>
      <w:r w:rsidRPr="008104C8">
        <w:t xml:space="preserve"> </w:t>
      </w:r>
      <w:r w:rsidRPr="003107A8">
        <w:t>/</w:t>
      </w:r>
      <w:r w:rsidRPr="008104C8">
        <w:t xml:space="preserve"> </w:t>
      </w:r>
      <w:r w:rsidRPr="003107A8">
        <w:t>или Материалов.</w:t>
      </w:r>
    </w:p>
    <w:p w14:paraId="2B88C8B1" w14:textId="77777777" w:rsidR="00E44C97" w:rsidRDefault="009A6260" w:rsidP="00E44C97">
      <w:pPr>
        <w:pStyle w:val="RUS11"/>
        <w:tabs>
          <w:tab w:val="left" w:pos="1418"/>
        </w:tabs>
        <w:spacing w:before="120"/>
      </w:pPr>
      <w:bookmarkStart w:id="60" w:name="_Ref497406207"/>
      <w:r w:rsidRPr="003107A8">
        <w:t xml:space="preserve">Подрядчик предоставляет </w:t>
      </w:r>
      <w:r>
        <w:t>Генеральному подрядчик</w:t>
      </w:r>
      <w:r w:rsidRPr="003107A8">
        <w:t>у на утверждение перечень планируемых к привлечению Субподрядных организаций с указанием предмета договора (какие именно Работы / поставку какого Оборудования и</w:t>
      </w:r>
      <w:r w:rsidRPr="008104C8">
        <w:t xml:space="preserve"> </w:t>
      </w:r>
      <w:r w:rsidRPr="003107A8">
        <w:t>/</w:t>
      </w:r>
      <w:r w:rsidRPr="008104C8">
        <w:t xml:space="preserve"> </w:t>
      </w:r>
      <w:r w:rsidRPr="003107A8">
        <w:t>или Материалов (со ссылкой на конкретные номера</w:t>
      </w:r>
      <w:r w:rsidRPr="008104C8">
        <w:t xml:space="preserve"> </w:t>
      </w:r>
      <w:r w:rsidRPr="003107A8">
        <w:t>/</w:t>
      </w:r>
      <w:r w:rsidRPr="008104C8">
        <w:t xml:space="preserve"> </w:t>
      </w:r>
      <w:r w:rsidRPr="003107A8">
        <w:t>шифры</w:t>
      </w:r>
      <w:r w:rsidRPr="008104C8">
        <w:t xml:space="preserve"> </w:t>
      </w:r>
      <w:r w:rsidRPr="003107A8">
        <w:t>/</w:t>
      </w:r>
      <w:r w:rsidRPr="008104C8">
        <w:t xml:space="preserve"> </w:t>
      </w:r>
      <w:r w:rsidRPr="003107A8">
        <w:t xml:space="preserve">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w:t>
      </w:r>
      <w:r>
        <w:t>Генеральный подрядчик</w:t>
      </w:r>
      <w:r w:rsidRPr="003107A8">
        <w:t xml:space="preserve"> вправе в течение 3 (трех)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60"/>
    </w:p>
    <w:p w14:paraId="2B88C8B2" w14:textId="77777777" w:rsidR="00E44C97" w:rsidRDefault="009A6260" w:rsidP="00E44C97">
      <w:pPr>
        <w:pStyle w:val="RUS11"/>
      </w:pPr>
      <w:r>
        <w:t>В случае привлечения субподрядчиков для выполнения работ по Объекту Подрядчик в течение одного рабочего дня со дня заключения договора с субподрядчиком, должен уведомить об этом Генерального подрядчика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декларацию по отнесению субподрядчика к субъектам малого и среднего предпринимательства, номер и дата договора, предмет, вид работ (ОКПД 2) со сведениями о количестве (объеме) с указанием единиц измерения, цену, срок выполнения работ по договору, для размещения информации о субподрядном договоре на официальном сайте www.zakupki.gov.ru;</w:t>
      </w:r>
    </w:p>
    <w:p w14:paraId="2B88C8B3" w14:textId="77777777" w:rsidR="00E44C97" w:rsidRDefault="009A6260" w:rsidP="00E44C97">
      <w:pPr>
        <w:pStyle w:val="RUS11"/>
      </w:pPr>
      <w:r>
        <w:t xml:space="preserve">По мере заключения Подрядчиком договоров с субподрядчиками и поставщиками, выполняющими более 5 % объема работ или осуществляющими более 5 % объема поставок по Договору, представить Генеральному подрядчику копии этих договоров, заверенные надлежащим образом. </w:t>
      </w:r>
    </w:p>
    <w:p w14:paraId="2B88C8B4" w14:textId="77777777" w:rsidR="00E44C97" w:rsidRPr="003107A8" w:rsidRDefault="009A6260" w:rsidP="00E44C97">
      <w:pPr>
        <w:pStyle w:val="RUS11"/>
        <w:tabs>
          <w:tab w:val="left" w:pos="1418"/>
        </w:tabs>
        <w:spacing w:before="120"/>
      </w:pPr>
      <w:bookmarkStart w:id="61" w:name="_Ref497406208"/>
      <w:r w:rsidRPr="003107A8">
        <w:t xml:space="preserve">По Субподрядным организациям, по которым </w:t>
      </w:r>
      <w:r>
        <w:t>Генеральный подрядчик</w:t>
      </w:r>
      <w:r w:rsidRPr="003107A8">
        <w:t xml:space="preserve"> запрашивает полный пакет докумен</w:t>
      </w:r>
      <w:r w:rsidRPr="003107A8">
        <w:lastRenderedPageBreak/>
        <w:t xml:space="preserve">тов, Подрядчик в течение 2 (двух) рабочих дней с момента получения соответствующего запроса от </w:t>
      </w:r>
      <w:r>
        <w:t>Генерального подрядчик</w:t>
      </w:r>
      <w:r w:rsidRPr="003107A8">
        <w:t>а дополнительно предоставляет:</w:t>
      </w:r>
      <w:bookmarkEnd w:id="61"/>
    </w:p>
    <w:p w14:paraId="2B88C8B5" w14:textId="77777777" w:rsidR="00E44C97" w:rsidRPr="003107A8" w:rsidRDefault="009A6260" w:rsidP="00E44C97">
      <w:pPr>
        <w:pStyle w:val="RUS12"/>
      </w:pPr>
      <w:r w:rsidRPr="003107A8">
        <w:t>полное наименование, адрес, банковские реквизиты Субподрядной организации;</w:t>
      </w:r>
    </w:p>
    <w:p w14:paraId="2B88C8B6" w14:textId="77777777" w:rsidR="00E44C97" w:rsidRPr="003107A8" w:rsidRDefault="009A6260" w:rsidP="00E44C97">
      <w:pPr>
        <w:pStyle w:val="RUS12"/>
      </w:pPr>
      <w:r w:rsidRPr="003107A8">
        <w:t>сведения о гарантийном периоде, устанавливаемом Субподрядной организацией на выполняемые Работы / поставляемые Материалы</w:t>
      </w:r>
      <w:r w:rsidRPr="008104C8">
        <w:t xml:space="preserve"> </w:t>
      </w:r>
      <w:r w:rsidRPr="003107A8">
        <w:t>/</w:t>
      </w:r>
      <w:r w:rsidRPr="008104C8">
        <w:t xml:space="preserve"> </w:t>
      </w:r>
      <w:r w:rsidRPr="003107A8">
        <w:t>Оборудование;</w:t>
      </w:r>
    </w:p>
    <w:p w14:paraId="2B88C8B7" w14:textId="77777777" w:rsidR="00E44C97" w:rsidRPr="003107A8" w:rsidRDefault="009A6260" w:rsidP="00E44C97">
      <w:pPr>
        <w:pStyle w:val="RUS12"/>
      </w:pPr>
      <w:r w:rsidRPr="003107A8">
        <w:t>копии учредительных документов Субподрядной организации (если применимо);</w:t>
      </w:r>
    </w:p>
    <w:p w14:paraId="2B88C8B8" w14:textId="77777777" w:rsidR="00E44C97" w:rsidRPr="003107A8" w:rsidRDefault="009A6260" w:rsidP="00E44C97">
      <w:pPr>
        <w:pStyle w:val="RUS12"/>
      </w:pPr>
      <w:r w:rsidRPr="003107A8">
        <w:t>копии свидетельств о государственной регистрации, о постановке на налоговый учет;</w:t>
      </w:r>
    </w:p>
    <w:p w14:paraId="2B88C8B9" w14:textId="77777777" w:rsidR="00E44C97" w:rsidRPr="003107A8" w:rsidRDefault="009A6260" w:rsidP="00E44C97">
      <w:pPr>
        <w:pStyle w:val="RUS12"/>
      </w:pPr>
      <w:r w:rsidRPr="003107A8">
        <w:t>копию паспо</w:t>
      </w:r>
      <w:r>
        <w:t>рта (для физического лица или индивидуального предпринимателя</w:t>
      </w:r>
      <w:r w:rsidRPr="003107A8">
        <w:t>);</w:t>
      </w:r>
    </w:p>
    <w:p w14:paraId="2B88C8BA" w14:textId="77777777" w:rsidR="00E44C97" w:rsidRPr="003107A8" w:rsidRDefault="009A6260" w:rsidP="00E44C97">
      <w:pPr>
        <w:pStyle w:val="RUS12"/>
      </w:pPr>
      <w:r w:rsidRPr="003107A8">
        <w:t>копию свидетельства о допуске к работам, которые оказывают влияние на безопасность объектов капитального строительств</w:t>
      </w:r>
      <w:r>
        <w:t>а (если применимо);</w:t>
      </w:r>
    </w:p>
    <w:p w14:paraId="2B88C8BB" w14:textId="77777777" w:rsidR="00E44C97" w:rsidRPr="003107A8" w:rsidRDefault="009A6260" w:rsidP="00E44C97">
      <w:pPr>
        <w:pStyle w:val="RUS12"/>
      </w:pPr>
      <w:r w:rsidRPr="003107A8">
        <w:t>копии бухгалтерского баланса Субподрядной организации за 3 (три) года, предшествующих году представления документации;</w:t>
      </w:r>
    </w:p>
    <w:p w14:paraId="2B88C8BC" w14:textId="77777777" w:rsidR="00E44C97" w:rsidRPr="003107A8" w:rsidRDefault="009A6260" w:rsidP="00E44C97">
      <w:pPr>
        <w:pStyle w:val="RUS12"/>
      </w:pPr>
      <w:r w:rsidRPr="003107A8">
        <w:t>копию разрешительной до</w:t>
      </w:r>
      <w:r>
        <w:t>кументации на выполнение Работ;</w:t>
      </w:r>
    </w:p>
    <w:p w14:paraId="2B88C8BD" w14:textId="77777777" w:rsidR="00E44C97" w:rsidRPr="003107A8" w:rsidRDefault="009A6260" w:rsidP="00E44C97">
      <w:pPr>
        <w:pStyle w:val="RUS12"/>
      </w:pPr>
      <w:r w:rsidRPr="003107A8">
        <w:t>сведения о наличии успешного опыта выполнения аналогичных Ра</w:t>
      </w:r>
      <w:r>
        <w:t>бот.</w:t>
      </w:r>
    </w:p>
    <w:p w14:paraId="2B88C8BE" w14:textId="77777777" w:rsidR="00E44C97" w:rsidRPr="003107A8" w:rsidRDefault="009A6260" w:rsidP="00E44C97">
      <w:pPr>
        <w:pStyle w:val="RUSa"/>
        <w:numPr>
          <w:ilvl w:val="0"/>
          <w:numId w:val="0"/>
        </w:numPr>
        <w:ind w:left="567"/>
      </w:pPr>
      <w:r w:rsidRPr="003107A8">
        <w:t>Копии документов должны быть надлежащим образом удостоверены.</w:t>
      </w:r>
    </w:p>
    <w:p w14:paraId="2B88C8BF" w14:textId="77777777" w:rsidR="00E44C97" w:rsidRPr="003107A8" w:rsidRDefault="009A6260" w:rsidP="00E44C97">
      <w:pPr>
        <w:pStyle w:val="RUSa"/>
        <w:numPr>
          <w:ilvl w:val="0"/>
          <w:numId w:val="0"/>
        </w:numPr>
        <w:ind w:left="567"/>
      </w:pPr>
      <w:r w:rsidRPr="003107A8">
        <w:t xml:space="preserve">Срок ознакомления </w:t>
      </w:r>
      <w:r>
        <w:t>Генеральный подрядчик</w:t>
      </w:r>
      <w:r w:rsidRPr="003107A8">
        <w:t>а с документами составляет не менее 5 (пяти) рабочих дней.</w:t>
      </w:r>
    </w:p>
    <w:p w14:paraId="2B88C8C0" w14:textId="77777777" w:rsidR="00E44C97" w:rsidRPr="003107A8" w:rsidRDefault="009A6260" w:rsidP="00E44C97">
      <w:pPr>
        <w:pStyle w:val="RUS11"/>
        <w:tabs>
          <w:tab w:val="left" w:pos="1418"/>
        </w:tabs>
        <w:spacing w:before="120"/>
      </w:pPr>
      <w:r w:rsidRPr="003107A8">
        <w:t>Субподрядная организация должна соответствовать следующим требованиям</w:t>
      </w:r>
      <w:r>
        <w:t>, в частности</w:t>
      </w:r>
      <w:r w:rsidRPr="003107A8">
        <w:t>:</w:t>
      </w:r>
    </w:p>
    <w:p w14:paraId="2B88C8C1" w14:textId="77777777" w:rsidR="00E44C97" w:rsidRPr="003107A8" w:rsidRDefault="009A6260" w:rsidP="00E44C97">
      <w:pPr>
        <w:pStyle w:val="RUS12"/>
      </w:pPr>
      <w:r w:rsidRPr="003107A8">
        <w:t>у Субподрядной организации должна отсутствовать просроченная задолженность по уплате налогов и сборов;</w:t>
      </w:r>
    </w:p>
    <w:p w14:paraId="2B88C8C2" w14:textId="77777777" w:rsidR="00E44C97" w:rsidRPr="003107A8" w:rsidRDefault="009A6260" w:rsidP="00E44C97">
      <w:pPr>
        <w:pStyle w:val="RUS12"/>
      </w:pPr>
      <w:r w:rsidRPr="003107A8">
        <w:t>Субподрядная организация не должна находиться в стадии банкротства или ликвидации;</w:t>
      </w:r>
    </w:p>
    <w:p w14:paraId="2B88C8C3" w14:textId="77777777" w:rsidR="00E44C97" w:rsidRPr="003107A8" w:rsidRDefault="009A6260" w:rsidP="00E44C97">
      <w:pPr>
        <w:pStyle w:val="RUS12"/>
      </w:pPr>
      <w:r w:rsidRPr="003107A8">
        <w:t>в отношении Субподрядной организации не должно быть возбуждено производство о признании несостоятельным (банкротом);</w:t>
      </w:r>
    </w:p>
    <w:p w14:paraId="2B88C8C4" w14:textId="77777777" w:rsidR="00E44C97" w:rsidRPr="003107A8" w:rsidRDefault="009A6260" w:rsidP="00E44C97">
      <w:pPr>
        <w:pStyle w:val="RUS12"/>
      </w:pPr>
      <w:r w:rsidRPr="003107A8">
        <w:t>у Субподрядной организации должны отсутствовать признаки фирмы-однодневки</w:t>
      </w:r>
      <w:r>
        <w:t>,</w:t>
      </w:r>
      <w:r w:rsidRPr="003107A8">
        <w:t xml:space="preserve"> </w:t>
      </w:r>
      <w:r w:rsidRPr="00B07DCE">
        <w:t xml:space="preserve">установленные в официальных разъяснениях </w:t>
      </w:r>
      <w:r>
        <w:t>Государственных</w:t>
      </w:r>
      <w:r w:rsidRPr="00B07DCE">
        <w:t xml:space="preserve"> органов, а ее деятельность не должна быть направлена на построение искусственных договорных отношений</w:t>
      </w:r>
      <w:r>
        <w:t xml:space="preserve"> и / или искажение сведений о фактах хозяйственной жизни (статья 54.1 Налогового кодекса Российской Федерации)</w:t>
      </w:r>
      <w:r w:rsidRPr="003107A8">
        <w:t>;</w:t>
      </w:r>
    </w:p>
    <w:p w14:paraId="2B88C8C5" w14:textId="77777777" w:rsidR="00E44C97" w:rsidRPr="003107A8" w:rsidRDefault="009A6260" w:rsidP="00E44C97">
      <w:pPr>
        <w:pStyle w:val="RUS12"/>
      </w:pPr>
      <w:r w:rsidRPr="003107A8">
        <w:lastRenderedPageBreak/>
        <w:t>Субподрядная организация должна располагать собственным персоналом и</w:t>
      </w:r>
      <w:r>
        <w:t xml:space="preserve"> </w:t>
      </w:r>
      <w:r w:rsidRPr="003107A8">
        <w:t>/</w:t>
      </w:r>
      <w:r>
        <w:t xml:space="preserve"> </w:t>
      </w:r>
      <w:r w:rsidRPr="003107A8">
        <w:t>или материально-технической базой для выполнения Работ;</w:t>
      </w:r>
    </w:p>
    <w:p w14:paraId="2B88C8C6" w14:textId="77777777" w:rsidR="00E44C97" w:rsidRPr="003107A8" w:rsidRDefault="009A6260" w:rsidP="00E44C97">
      <w:pPr>
        <w:pStyle w:val="RUS12"/>
      </w:pPr>
      <w:r w:rsidRPr="003107A8">
        <w:t>в отношении руководителя, участника или акционера Субподрядной организации должны отсутствовать открытые или рассмотренные уголовные дела;</w:t>
      </w:r>
    </w:p>
    <w:p w14:paraId="2B88C8C7" w14:textId="77777777" w:rsidR="00E44C97" w:rsidRPr="003107A8" w:rsidRDefault="009A6260" w:rsidP="00E44C97">
      <w:pPr>
        <w:pStyle w:val="RUS12"/>
      </w:pPr>
      <w:r w:rsidRPr="003107A8">
        <w:t>в отношении Субподрядной организации можно установить (проверить)</w:t>
      </w:r>
      <w:r>
        <w:t xml:space="preserve"> </w:t>
      </w:r>
      <w:r w:rsidRPr="003107A8">
        <w:t>ее бенефициаров (в том числе, конечных);</w:t>
      </w:r>
    </w:p>
    <w:p w14:paraId="2B88C8C8" w14:textId="77777777" w:rsidR="00E44C97" w:rsidRPr="003107A8" w:rsidRDefault="009A6260" w:rsidP="00E44C97">
      <w:pPr>
        <w:pStyle w:val="RUS12"/>
      </w:pPr>
      <w:r w:rsidRPr="003107A8">
        <w:t>отсутствуют отрицательные отзывы ее контрагентов;</w:t>
      </w:r>
    </w:p>
    <w:p w14:paraId="2B88C8C9" w14:textId="77777777" w:rsidR="00E44C97" w:rsidRPr="003107A8" w:rsidRDefault="009A6260" w:rsidP="00E44C97">
      <w:pPr>
        <w:pStyle w:val="RUS12"/>
      </w:pPr>
      <w:r w:rsidRPr="003107A8">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2B88C8CA" w14:textId="77777777" w:rsidR="00E44C97" w:rsidRPr="003107A8" w:rsidRDefault="009A6260" w:rsidP="00E44C97">
      <w:pPr>
        <w:pStyle w:val="RUS11"/>
        <w:tabs>
          <w:tab w:val="left" w:pos="1418"/>
        </w:tabs>
        <w:spacing w:before="120"/>
      </w:pPr>
      <w:bookmarkStart w:id="62" w:name="_Ref497412744"/>
      <w:r w:rsidRPr="003107A8">
        <w:t xml:space="preserve">Договор с Субподрядной организацией должен обеспечить зеркальное отражение прав </w:t>
      </w:r>
      <w:r>
        <w:t>Генерального подрядчик</w:t>
      </w:r>
      <w:r w:rsidRPr="003107A8">
        <w:t>а и требований Договора в отношении Субподрядных организаций. Договор с Субподрядной организацией должен, во всяком случае, предусматривать:</w:t>
      </w:r>
      <w:bookmarkEnd w:id="62"/>
      <w:r w:rsidRPr="003107A8">
        <w:t xml:space="preserve"> </w:t>
      </w:r>
    </w:p>
    <w:p w14:paraId="2B88C8CB" w14:textId="77777777" w:rsidR="00E44C97" w:rsidRPr="003107A8" w:rsidRDefault="009A6260" w:rsidP="00E44C97">
      <w:pPr>
        <w:pStyle w:val="RUS12"/>
      </w:pPr>
      <w:r w:rsidRPr="003107A8">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14:paraId="2B88C8CC" w14:textId="77777777" w:rsidR="00E44C97" w:rsidRPr="003107A8" w:rsidRDefault="009A6260" w:rsidP="00E44C97">
      <w:pPr>
        <w:pStyle w:val="RUS12"/>
      </w:pPr>
      <w:r w:rsidRPr="003107A8">
        <w:t>обязанность Субподрядной организации подготовить комплект Исполнительной документации в отношении отдельного элемента Оборудования и</w:t>
      </w:r>
      <w:r>
        <w:t xml:space="preserve"> </w:t>
      </w:r>
      <w:r w:rsidRPr="003107A8">
        <w:t>/</w:t>
      </w:r>
      <w:r>
        <w:t xml:space="preserve"> </w:t>
      </w:r>
      <w:r w:rsidRPr="003107A8">
        <w:t>или Объекта, создаваемого в результате выполнения Работ по такому договору с Субподрядной организацией, в соответствии с требованиями Договора;</w:t>
      </w:r>
    </w:p>
    <w:p w14:paraId="2B88C8CD" w14:textId="77777777" w:rsidR="00E44C97" w:rsidRPr="003107A8" w:rsidRDefault="009A6260" w:rsidP="00E44C97">
      <w:pPr>
        <w:pStyle w:val="RUS12"/>
      </w:pPr>
      <w:r w:rsidRPr="003107A8">
        <w:t>возможность предъявления требований и</w:t>
      </w:r>
      <w:r>
        <w:t xml:space="preserve"> </w:t>
      </w:r>
      <w:r w:rsidRPr="003107A8">
        <w:t>/</w:t>
      </w:r>
      <w:r>
        <w:t xml:space="preserve"> </w:t>
      </w:r>
      <w:r w:rsidRPr="003107A8">
        <w:t xml:space="preserve">или претензий </w:t>
      </w:r>
      <w:r>
        <w:t>Генеральным подрядчик</w:t>
      </w:r>
      <w:r w:rsidRPr="003107A8">
        <w:t>ом непосредственно к Субподрядной организации независимо от уступки</w:t>
      </w:r>
      <w:r>
        <w:t xml:space="preserve"> </w:t>
      </w:r>
      <w:r w:rsidRPr="003107A8">
        <w:t>/</w:t>
      </w:r>
      <w:r>
        <w:t xml:space="preserve"> </w:t>
      </w:r>
      <w:r w:rsidRPr="003107A8">
        <w:t>перевода прав и</w:t>
      </w:r>
      <w:r>
        <w:t xml:space="preserve"> </w:t>
      </w:r>
      <w:r w:rsidRPr="003107A8">
        <w:t>/</w:t>
      </w:r>
      <w:r>
        <w:t xml:space="preserve"> </w:t>
      </w:r>
      <w:r w:rsidRPr="003107A8">
        <w:t xml:space="preserve">или обязанностей по договору с Субподрядной организацией в пользу </w:t>
      </w:r>
      <w:r>
        <w:t>Генеральный подрядчик</w:t>
      </w:r>
      <w:r w:rsidRPr="003107A8">
        <w:t>а;</w:t>
      </w:r>
    </w:p>
    <w:p w14:paraId="2B88C8CE" w14:textId="77777777" w:rsidR="00E44C97" w:rsidRPr="003107A8" w:rsidRDefault="009A6260" w:rsidP="00E44C97">
      <w:pPr>
        <w:pStyle w:val="RUS12"/>
      </w:pPr>
      <w:r w:rsidRPr="003107A8">
        <w:t xml:space="preserve">возможность проведения </w:t>
      </w:r>
      <w:r>
        <w:t>Генеральным подрядчик</w:t>
      </w:r>
      <w:r w:rsidRPr="003107A8">
        <w:t>ом проверки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w:t>
      </w:r>
    </w:p>
    <w:p w14:paraId="2B88C8CF" w14:textId="77777777" w:rsidR="00E44C97" w:rsidRPr="003107A8" w:rsidRDefault="009A6260" w:rsidP="00E44C97">
      <w:pPr>
        <w:pStyle w:val="RUS12"/>
      </w:pPr>
      <w:r w:rsidRPr="003107A8">
        <w:t xml:space="preserve">информацию об обязанности Подрядчика передать надлежаще заверенную копию договора </w:t>
      </w:r>
      <w:r>
        <w:t>Генеральному подрядчик</w:t>
      </w:r>
      <w:r w:rsidRPr="003107A8">
        <w:t>у;</w:t>
      </w:r>
    </w:p>
    <w:p w14:paraId="2B88C8D0" w14:textId="77777777" w:rsidR="00E44C97" w:rsidRPr="003107A8" w:rsidRDefault="009A6260" w:rsidP="00E44C97">
      <w:pPr>
        <w:pStyle w:val="RUS12"/>
      </w:pPr>
      <w:r w:rsidRPr="003107A8">
        <w:t xml:space="preserve">по требованию </w:t>
      </w:r>
      <w:r>
        <w:t>Генерального подрядчик</w:t>
      </w:r>
      <w:r w:rsidRPr="003107A8">
        <w:t xml:space="preserve">а возможность перевода прав и обязанностей Подрядчика в отношении гарантийных обязательств по договору субподряда в пользу </w:t>
      </w:r>
      <w:r>
        <w:t>Генерального подрядчик</w:t>
      </w:r>
      <w:r w:rsidRPr="003107A8">
        <w:t>а.</w:t>
      </w:r>
    </w:p>
    <w:p w14:paraId="2B88C8D1" w14:textId="77777777" w:rsidR="00E44C97" w:rsidRPr="003107A8" w:rsidRDefault="009A6260" w:rsidP="00E44C97">
      <w:pPr>
        <w:pStyle w:val="RUS11"/>
        <w:tabs>
          <w:tab w:val="left" w:pos="1418"/>
        </w:tabs>
        <w:spacing w:before="120"/>
      </w:pPr>
      <w:r>
        <w:lastRenderedPageBreak/>
        <w:t>Генеральный подрядчик</w:t>
      </w:r>
      <w:r w:rsidRPr="003107A8">
        <w:t xml:space="preserve"> вправе отказать в согласовании Субподрядной организации в случае непредоставления Подрядчиком документов</w:t>
      </w:r>
      <w:r>
        <w:t>,</w:t>
      </w:r>
      <w:r w:rsidRPr="003107A8">
        <w:t xml:space="preserve"> перечисленных </w:t>
      </w:r>
      <w:r>
        <w:t xml:space="preserve">в пункте </w:t>
      </w:r>
      <w:r>
        <w:fldChar w:fldCharType="begin"/>
      </w:r>
      <w:r>
        <w:instrText xml:space="preserve"> REF _Ref497406208 \r \h </w:instrText>
      </w:r>
      <w:r>
        <w:fldChar w:fldCharType="separate"/>
      </w:r>
      <w:r w:rsidR="00D12573">
        <w:t>12.5</w:t>
      </w:r>
      <w:r>
        <w:fldChar w:fldCharType="end"/>
      </w:r>
      <w:r>
        <w:t xml:space="preserve">., </w:t>
      </w:r>
      <w:r w:rsidRPr="003107A8">
        <w:t xml:space="preserve">либо по причине несоответствия Субподрядной организации требованиям Договора. Во избежание сомнений такой отказ не освобождает </w:t>
      </w:r>
      <w:r>
        <w:t xml:space="preserve">Подрядчика </w:t>
      </w:r>
      <w:r w:rsidRPr="003107A8">
        <w:t>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14:paraId="2B88C8D2" w14:textId="77777777" w:rsidR="00E44C97" w:rsidRPr="003107A8" w:rsidRDefault="009A6260" w:rsidP="00E44C97">
      <w:pPr>
        <w:pStyle w:val="RUS11"/>
        <w:tabs>
          <w:tab w:val="left" w:pos="1418"/>
        </w:tabs>
        <w:spacing w:before="120"/>
      </w:pPr>
      <w:r w:rsidRPr="003107A8">
        <w:t xml:space="preserve">Объем Работ, выполняемых собственными силами Подрядчика (без привлечения Субподрядных организаций) должен составлять не менее </w:t>
      </w:r>
      <w:r w:rsidRPr="00D54A99">
        <w:t>90% (девяност</w:t>
      </w:r>
      <w:r>
        <w:t>а</w:t>
      </w:r>
      <w:r w:rsidRPr="00D54A99">
        <w:t xml:space="preserve"> процентов) объема Работ, указанных в Приложении </w:t>
      </w:r>
      <w:r w:rsidRPr="00D54A99">
        <w:fldChar w:fldCharType="begin"/>
      </w:r>
      <w:r w:rsidRPr="00D54A99">
        <w:instrText xml:space="preserve"> REF RefSCH1_No \h </w:instrText>
      </w:r>
      <w:r>
        <w:instrText xml:space="preserve"> \* MERGEFORMAT </w:instrText>
      </w:r>
      <w:r w:rsidRPr="00D54A99">
        <w:fldChar w:fldCharType="separate"/>
      </w:r>
      <w:r w:rsidR="00D12573" w:rsidRPr="00D12573">
        <w:t>№ 1</w:t>
      </w:r>
      <w:r w:rsidRPr="00D54A99">
        <w:fldChar w:fldCharType="end"/>
      </w:r>
      <w:r w:rsidRPr="00D54A99">
        <w:t>.</w:t>
      </w:r>
    </w:p>
    <w:p w14:paraId="2B88C8D3" w14:textId="77777777" w:rsidR="00E44C97" w:rsidRPr="003107A8" w:rsidRDefault="009A6260" w:rsidP="00E44C97">
      <w:pPr>
        <w:pStyle w:val="RUS11"/>
        <w:tabs>
          <w:tab w:val="left" w:pos="1418"/>
        </w:tabs>
        <w:spacing w:before="120"/>
      </w:pPr>
      <w:r w:rsidRPr="003107A8">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14:paraId="2B88C8D4" w14:textId="77777777" w:rsidR="00E44C97" w:rsidRPr="003107A8" w:rsidRDefault="009A6260" w:rsidP="00E44C97">
      <w:pPr>
        <w:pStyle w:val="RUS11"/>
        <w:tabs>
          <w:tab w:val="left" w:pos="1418"/>
        </w:tabs>
        <w:spacing w:before="120"/>
      </w:pPr>
      <w:r w:rsidRPr="003107A8">
        <w:t xml:space="preserve">Подрядчик обеспечивает </w:t>
      </w:r>
      <w:r>
        <w:t>Генеральному подрядчик</w:t>
      </w:r>
      <w:r w:rsidRPr="003107A8">
        <w:t>у возможность проведения проверок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 в любое время в период выполнения Работ.</w:t>
      </w:r>
    </w:p>
    <w:p w14:paraId="2B88C8D5" w14:textId="77777777" w:rsidR="00E44C97" w:rsidRPr="003107A8" w:rsidRDefault="009A6260" w:rsidP="00E44C97">
      <w:pPr>
        <w:pStyle w:val="RUS11"/>
        <w:tabs>
          <w:tab w:val="left" w:pos="1418"/>
        </w:tabs>
        <w:spacing w:before="120"/>
      </w:pPr>
      <w:r w:rsidRPr="003107A8">
        <w:t xml:space="preserve">Подрядчик обязан произвести замену Субподрядной организации по требованию </w:t>
      </w:r>
      <w:r>
        <w:t>Генерального подрядчик</w:t>
      </w:r>
      <w:r w:rsidRPr="003107A8">
        <w:t xml:space="preserve">а без увеличения Цены Работ </w:t>
      </w:r>
      <w:r>
        <w:t>в следующих случаях:</w:t>
      </w:r>
    </w:p>
    <w:p w14:paraId="2B88C8D6" w14:textId="77777777" w:rsidR="00E44C97" w:rsidRPr="003107A8" w:rsidRDefault="009A6260" w:rsidP="00E44C97">
      <w:pPr>
        <w:pStyle w:val="RUS12"/>
      </w:pPr>
      <w:r w:rsidRPr="003107A8">
        <w:t xml:space="preserve">отсутствие предварительного согласования Субподрядной организации </w:t>
      </w:r>
      <w:r>
        <w:t>Генеральным подрядчик</w:t>
      </w:r>
      <w:r w:rsidRPr="003107A8">
        <w:t>ом;</w:t>
      </w:r>
    </w:p>
    <w:p w14:paraId="2B88C8D7" w14:textId="77777777" w:rsidR="00E44C97" w:rsidRPr="003107A8" w:rsidRDefault="009A6260" w:rsidP="00E44C97">
      <w:pPr>
        <w:pStyle w:val="RUS12"/>
      </w:pPr>
      <w:r w:rsidRPr="003107A8">
        <w:t>выявление недостоверности сведений и</w:t>
      </w:r>
      <w:r>
        <w:t xml:space="preserve"> </w:t>
      </w:r>
      <w:r w:rsidRPr="003107A8">
        <w:t>/</w:t>
      </w:r>
      <w:r>
        <w:t xml:space="preserve"> </w:t>
      </w:r>
      <w:r w:rsidRPr="003107A8">
        <w:t xml:space="preserve">или документации, предоставленной </w:t>
      </w:r>
      <w:r>
        <w:t>Генеральному подрядчик</w:t>
      </w:r>
      <w:r w:rsidRPr="003107A8">
        <w:t>у для согласо</w:t>
      </w:r>
      <w:r>
        <w:t>вания Субподрядной организации;</w:t>
      </w:r>
    </w:p>
    <w:p w14:paraId="2B88C8D8" w14:textId="77777777" w:rsidR="00E44C97" w:rsidRPr="003107A8" w:rsidRDefault="009A6260" w:rsidP="00E44C97">
      <w:pPr>
        <w:pStyle w:val="RUS12"/>
      </w:pPr>
      <w:r w:rsidRPr="003107A8">
        <w:t>несоответствие Субподрядной организации требованиям Договора;</w:t>
      </w:r>
    </w:p>
    <w:p w14:paraId="2B88C8D9" w14:textId="77777777" w:rsidR="00E44C97" w:rsidRPr="003107A8" w:rsidRDefault="009A6260" w:rsidP="00E44C97">
      <w:pPr>
        <w:pStyle w:val="RUS12"/>
      </w:pPr>
      <w:r w:rsidRPr="003107A8">
        <w:t>выполнение Субподрядной организацией Работ с нарушением условий Договора или требований О</w:t>
      </w:r>
      <w:r>
        <w:t>бязательных технических правил;</w:t>
      </w:r>
    </w:p>
    <w:p w14:paraId="2B88C8DA" w14:textId="77777777" w:rsidR="00E44C97" w:rsidRPr="003107A8" w:rsidRDefault="009A6260" w:rsidP="00E44C97">
      <w:pPr>
        <w:pStyle w:val="RUS12"/>
      </w:pPr>
      <w:r w:rsidRPr="003107A8">
        <w:t>отсутствие у Субподрядной организации разрешительной документации для выполнения Работ.</w:t>
      </w:r>
    </w:p>
    <w:p w14:paraId="2B88C8DB" w14:textId="77777777" w:rsidR="00E44C97" w:rsidRPr="003107A8" w:rsidRDefault="009A6260" w:rsidP="00E44C97">
      <w:pPr>
        <w:pStyle w:val="RUS11"/>
        <w:tabs>
          <w:tab w:val="left" w:pos="1418"/>
        </w:tabs>
        <w:spacing w:before="120"/>
      </w:pPr>
      <w:r w:rsidRPr="003107A8">
        <w:t xml:space="preserve">При замене Субподрядной организации Подрядчик согласовывает новую Субподрядную организацию с </w:t>
      </w:r>
      <w:r>
        <w:t>Генеральным подрядчик</w:t>
      </w:r>
      <w:r w:rsidRPr="003107A8">
        <w:t>ом в порядке, установленном Договором.</w:t>
      </w:r>
    </w:p>
    <w:p w14:paraId="2B88C8DC" w14:textId="77777777" w:rsidR="00E44C97" w:rsidRPr="003107A8" w:rsidRDefault="009A6260" w:rsidP="00E44C97">
      <w:pPr>
        <w:pStyle w:val="RUS11"/>
        <w:tabs>
          <w:tab w:val="left" w:pos="1418"/>
        </w:tabs>
        <w:spacing w:before="120"/>
      </w:pPr>
      <w:r w:rsidRPr="003107A8">
        <w:t xml:space="preserve">В момент подписания Сторонами Акта приемки законченного строительством Объекта Подрядчик предоставляет </w:t>
      </w:r>
      <w:r>
        <w:t>Генеральному подрядчик</w:t>
      </w:r>
      <w:r w:rsidRPr="003107A8">
        <w:t>у заверенную Субподрядной организацией и Подрядчиком копию договора с Субподрядной организацией.</w:t>
      </w:r>
    </w:p>
    <w:p w14:paraId="2B88C8DD" w14:textId="77777777" w:rsidR="00E44C97" w:rsidRPr="003107A8" w:rsidRDefault="009A6260" w:rsidP="00E44C97">
      <w:pPr>
        <w:pStyle w:val="RUS11"/>
        <w:tabs>
          <w:tab w:val="left" w:pos="1418"/>
        </w:tabs>
        <w:spacing w:before="120"/>
      </w:pPr>
      <w:r w:rsidRPr="003107A8">
        <w:lastRenderedPageBreak/>
        <w:t xml:space="preserve">Когда в соответствии с п. </w:t>
      </w:r>
      <w:r w:rsidRPr="003107A8">
        <w:fldChar w:fldCharType="begin"/>
      </w:r>
      <w:r w:rsidRPr="003107A8">
        <w:instrText xml:space="preserve"> REF _Ref498708806 \r \h  \* MERGEFORMAT </w:instrText>
      </w:r>
      <w:r w:rsidRPr="003107A8">
        <w:fldChar w:fldCharType="separate"/>
      </w:r>
      <w:r w:rsidR="00D12573">
        <w:t>9.1.5</w:t>
      </w:r>
      <w:r w:rsidRPr="003107A8">
        <w:fldChar w:fldCharType="end"/>
      </w:r>
      <w:r>
        <w:t>.</w:t>
      </w:r>
      <w:r w:rsidRPr="003107A8">
        <w:t xml:space="preserve"> Договора и договором с Субподрядной организацией </w:t>
      </w:r>
      <w:r>
        <w:t>Генеральный подрядчик</w:t>
      </w:r>
      <w:r w:rsidRPr="003107A8">
        <w:t xml:space="preserve">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w:t>
      </w:r>
      <w:r>
        <w:t>Генеральным подрядчик</w:t>
      </w:r>
      <w:r w:rsidRPr="003107A8">
        <w:t xml:space="preserve">ом солидарно с такой Субподрядной организацией. Когда Подрядчик уступает </w:t>
      </w:r>
      <w:r>
        <w:t>Генеральному подрядчик</w:t>
      </w:r>
      <w:r w:rsidRPr="003107A8">
        <w:t>у права и</w:t>
      </w:r>
      <w:r>
        <w:t xml:space="preserve"> </w:t>
      </w:r>
      <w:r w:rsidRPr="003107A8">
        <w:t>/</w:t>
      </w:r>
      <w:r>
        <w:t xml:space="preserve"> </w:t>
      </w:r>
      <w:r w:rsidRPr="003107A8">
        <w:t xml:space="preserve">или обязанности по договору с Субподрядной организацией, Подрядчик не освобождается от ответственности перед </w:t>
      </w:r>
      <w:r>
        <w:t>Генеральным подрядчик</w:t>
      </w:r>
      <w:r w:rsidRPr="003107A8">
        <w:t>ом, в том числе,</w:t>
      </w:r>
      <w:r>
        <w:t xml:space="preserve"> после уступки</w:t>
      </w:r>
      <w:r w:rsidRPr="003107A8">
        <w:t>.</w:t>
      </w:r>
    </w:p>
    <w:p w14:paraId="2B88C8DE" w14:textId="77777777" w:rsidR="00E44C97" w:rsidRPr="003107A8" w:rsidRDefault="009A6260" w:rsidP="00E44C97">
      <w:pPr>
        <w:pStyle w:val="RUS11"/>
        <w:tabs>
          <w:tab w:val="left" w:pos="1418"/>
        </w:tabs>
        <w:spacing w:before="120"/>
      </w:pPr>
      <w:r w:rsidRPr="003107A8">
        <w:t xml:space="preserve">Ничто в настоящем подразделе не должно толковаться как предоставление Субподрядной организации права предъявлять какие-либо требования к </w:t>
      </w:r>
      <w:r>
        <w:t>Генеральному подрядчик</w:t>
      </w:r>
      <w:r w:rsidRPr="003107A8">
        <w:t xml:space="preserve">у. Подрядчик не вправе требовать от </w:t>
      </w:r>
      <w:r>
        <w:t>Генерального подрядчик</w:t>
      </w:r>
      <w:r w:rsidRPr="003107A8">
        <w:t xml:space="preserve">а принятия </w:t>
      </w:r>
      <w:r>
        <w:t>Генеральным подрядчик</w:t>
      </w:r>
      <w:r w:rsidRPr="003107A8">
        <w:t>ом на себя прав и</w:t>
      </w:r>
      <w:r>
        <w:t xml:space="preserve"> </w:t>
      </w:r>
      <w:r w:rsidRPr="003107A8">
        <w:t>/</w:t>
      </w:r>
      <w:r>
        <w:t xml:space="preserve"> </w:t>
      </w:r>
      <w:r w:rsidRPr="003107A8">
        <w:t>или обязанностей по договору с Субподрядной организацией.</w:t>
      </w:r>
    </w:p>
    <w:p w14:paraId="2B88C8DF" w14:textId="77777777" w:rsidR="00E44C97" w:rsidRPr="003107A8" w:rsidRDefault="009A6260" w:rsidP="00E44C97">
      <w:pPr>
        <w:pStyle w:val="RUS11"/>
        <w:tabs>
          <w:tab w:val="left" w:pos="1418"/>
        </w:tabs>
        <w:spacing w:before="120"/>
      </w:pPr>
      <w:r w:rsidRPr="003107A8">
        <w:t>Все расчеты с Субподрядными организациями осуществляет Подрядчик.</w:t>
      </w:r>
    </w:p>
    <w:p w14:paraId="2B88C8E0" w14:textId="77777777" w:rsidR="00E44C97" w:rsidRPr="003107A8" w:rsidRDefault="009A6260" w:rsidP="00E44C97">
      <w:pPr>
        <w:pStyle w:val="RUS1"/>
        <w:spacing w:before="120"/>
      </w:pPr>
      <w:bookmarkStart w:id="63" w:name="_Toc502142548"/>
      <w:bookmarkStart w:id="64" w:name="_Toc499813145"/>
      <w:bookmarkStart w:id="65" w:name="_Toc10019095"/>
      <w:r w:rsidRPr="003107A8">
        <w:t>Исходные данные</w:t>
      </w:r>
      <w:bookmarkEnd w:id="63"/>
      <w:bookmarkEnd w:id="64"/>
      <w:bookmarkEnd w:id="65"/>
    </w:p>
    <w:p w14:paraId="2B88C8E1" w14:textId="77777777" w:rsidR="00E44C97" w:rsidRPr="003107A8" w:rsidRDefault="009A6260" w:rsidP="00E44C97">
      <w:pPr>
        <w:pStyle w:val="RUS11"/>
        <w:spacing w:before="120"/>
      </w:pPr>
      <w:r>
        <w:t>Генеральный подрядчик</w:t>
      </w:r>
      <w:r w:rsidRPr="003107A8">
        <w:t xml:space="preserve"> передает Подрядчику все Исходные данные по Договору по акту приема-передачи в </w:t>
      </w:r>
      <w:r>
        <w:t>течение 3 календарных дней с даты подписания Договора.</w:t>
      </w:r>
    </w:p>
    <w:p w14:paraId="2B88C8E2" w14:textId="77777777" w:rsidR="00E44C97" w:rsidRDefault="009A6260" w:rsidP="00E44C97">
      <w:pPr>
        <w:pStyle w:val="RUS11"/>
        <w:spacing w:before="120"/>
      </w:pPr>
      <w:bookmarkStart w:id="66" w:name="_Ref493723050"/>
      <w:r w:rsidRPr="003107A8">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66"/>
    </w:p>
    <w:p w14:paraId="2B88C8E3" w14:textId="77777777" w:rsidR="00E44C97" w:rsidRDefault="009A6260" w:rsidP="00E44C97">
      <w:pPr>
        <w:pStyle w:val="RUS11"/>
        <w:spacing w:before="120"/>
      </w:pPr>
      <w:bookmarkStart w:id="67" w:name="_Ref493722979"/>
      <w:r w:rsidRPr="00521B77">
        <w:t>Если на момент заключения Договора отсутствовал полный комплект Проектной / Рабочей документации Подрядчик вправе провести дополнительную проверку в следующем порядке</w:t>
      </w:r>
      <w:r>
        <w:t>:</w:t>
      </w:r>
    </w:p>
    <w:p w14:paraId="2B88C8E4" w14:textId="77777777" w:rsidR="00E44C97" w:rsidRPr="003107A8" w:rsidRDefault="009A6260" w:rsidP="00E44C97">
      <w:pPr>
        <w:pStyle w:val="RUS111"/>
      </w:pPr>
      <w:r w:rsidRPr="003107A8">
        <w:t xml:space="preserve">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уведомить </w:t>
      </w:r>
      <w:r>
        <w:t>Генеральный подрядчик</w:t>
      </w:r>
      <w:r w:rsidRPr="003107A8">
        <w:t>а о наличии таких Дефектов Исходных данных и указать способ их устранения.</w:t>
      </w:r>
      <w:bookmarkEnd w:id="67"/>
    </w:p>
    <w:p w14:paraId="2B88C8E5" w14:textId="77777777" w:rsidR="00E44C97" w:rsidRPr="003107A8" w:rsidRDefault="009A6260" w:rsidP="00E44C97">
      <w:pPr>
        <w:pStyle w:val="RUS111"/>
      </w:pPr>
      <w:r>
        <w:t>Генеральный подрядчик</w:t>
      </w:r>
      <w:r w:rsidRPr="003107A8">
        <w:t xml:space="preserve"> в течение 10 (десяти) рабочих дней после получения уведомления Подрядчика о Дефектах Исходных данных обязан принять решение и уведомить о нем Подрядчика, сообщив о своем согласии или несогласии с уведомлением Подрядчика полностью или в части.</w:t>
      </w:r>
    </w:p>
    <w:p w14:paraId="2B88C8E6" w14:textId="77777777" w:rsidR="00E44C97" w:rsidRPr="003107A8" w:rsidRDefault="009A6260" w:rsidP="00E44C97">
      <w:pPr>
        <w:pStyle w:val="RUS111"/>
      </w:pPr>
      <w:bookmarkStart w:id="68" w:name="_Ref493722964"/>
      <w:r w:rsidRPr="003107A8">
        <w:t xml:space="preserve">При согласии </w:t>
      </w:r>
      <w:r>
        <w:t>Генерального подрядчик</w:t>
      </w:r>
      <w:r w:rsidRPr="003107A8">
        <w:t xml:space="preserve">а с уведомлением Подрядчика о Дефектах Исходных данных или его частью, в течение 3 (трех) рабочих дней после принятия </w:t>
      </w:r>
      <w:r w:rsidRPr="003107A8">
        <w:lastRenderedPageBreak/>
        <w:t xml:space="preserve">решения </w:t>
      </w:r>
      <w:r>
        <w:t>Генеральным подрядчик</w:t>
      </w:r>
      <w:r w:rsidRPr="003107A8">
        <w:t>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68"/>
    </w:p>
    <w:p w14:paraId="2B88C8E7" w14:textId="77777777" w:rsidR="00E44C97" w:rsidRPr="003107A8" w:rsidRDefault="009A6260" w:rsidP="00E44C97">
      <w:pPr>
        <w:pStyle w:val="RUS111"/>
      </w:pPr>
      <w:r w:rsidRPr="003107A8">
        <w:t xml:space="preserve">При несогласии </w:t>
      </w:r>
      <w:r>
        <w:t>Генерального подрядчик</w:t>
      </w:r>
      <w:r w:rsidRPr="003107A8">
        <w:t xml:space="preserve">а с уведомлением Подрядчика о Дефектах Исходных данных или его частью </w:t>
      </w:r>
      <w:r>
        <w:t>Генеральный подрядчик</w:t>
      </w:r>
      <w:r w:rsidRPr="003107A8">
        <w:t xml:space="preserve">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w:t>
      </w:r>
      <w:r>
        <w:t>Генеральным подрядчик</w:t>
      </w:r>
      <w:r w:rsidRPr="003107A8">
        <w:t xml:space="preserve">ом, применяется порядок, предусмотренный пунктом </w:t>
      </w:r>
      <w:r w:rsidR="008B0C6C">
        <w:fldChar w:fldCharType="begin"/>
      </w:r>
      <w:r w:rsidR="008B0C6C">
        <w:instrText xml:space="preserve"> REF _Ref493722964 \r  \* MERGEFORMAT </w:instrText>
      </w:r>
      <w:r w:rsidR="008B0C6C">
        <w:fldChar w:fldCharType="separate"/>
      </w:r>
      <w:r w:rsidR="00D12573">
        <w:t>13.3.3</w:t>
      </w:r>
      <w:r w:rsidR="008B0C6C">
        <w:fldChar w:fldCharType="end"/>
      </w:r>
      <w:r>
        <w:t>.</w:t>
      </w:r>
      <w:r w:rsidRPr="003107A8">
        <w:t xml:space="preserve"> Договора. Подрядчик не несет ответственности за недостатки Объекта, возникшие в результате Дефектов Исходных данных, о которых Подрядчик сообщил </w:t>
      </w:r>
      <w:r>
        <w:t>Генеральному подрядчик</w:t>
      </w:r>
      <w:r w:rsidRPr="003107A8">
        <w:t xml:space="preserve">у в течение срока, указанного в пункте </w:t>
      </w:r>
      <w:r w:rsidR="008B0C6C">
        <w:fldChar w:fldCharType="begin"/>
      </w:r>
      <w:r w:rsidR="008B0C6C">
        <w:instrText xml:space="preserve"> REF _Ref493722979 \r  \* MERGEFORMAT </w:instrText>
      </w:r>
      <w:r w:rsidR="008B0C6C">
        <w:fldChar w:fldCharType="separate"/>
      </w:r>
      <w:r w:rsidR="00D12573">
        <w:t>13.3</w:t>
      </w:r>
      <w:r w:rsidR="008B0C6C">
        <w:fldChar w:fldCharType="end"/>
      </w:r>
      <w:r>
        <w:t>.</w:t>
      </w:r>
      <w:r w:rsidRPr="003107A8">
        <w:t xml:space="preserve"> Договора</w:t>
      </w:r>
      <w:r>
        <w:t>,</w:t>
      </w:r>
      <w:r w:rsidRPr="003107A8">
        <w:t xml:space="preserve"> и которые не были устранены </w:t>
      </w:r>
      <w:r>
        <w:t>Генеральным подрядчик</w:t>
      </w:r>
      <w:r w:rsidRPr="003107A8">
        <w:t>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14:paraId="2B88C8E8" w14:textId="77777777" w:rsidR="00E44C97" w:rsidRPr="003107A8" w:rsidRDefault="009A6260" w:rsidP="00E44C97">
      <w:pPr>
        <w:pStyle w:val="RUS111"/>
      </w:pPr>
      <w:r w:rsidRPr="003107A8">
        <w:t xml:space="preserve">Неполучение </w:t>
      </w:r>
      <w:r>
        <w:t>Генеральным подрядчик</w:t>
      </w:r>
      <w:r w:rsidRPr="003107A8">
        <w:t xml:space="preserve">ом уведомления Подрядчика о Дефектах Исходных данных в срок, указанный в пункте </w:t>
      </w:r>
      <w:r w:rsidR="008B0C6C">
        <w:fldChar w:fldCharType="begin"/>
      </w:r>
      <w:r w:rsidR="008B0C6C">
        <w:instrText xml:space="preserve"> REF _Ref493722979 \r  \* MERGEFORMAT </w:instrText>
      </w:r>
      <w:r w:rsidR="008B0C6C">
        <w:fldChar w:fldCharType="separate"/>
      </w:r>
      <w:r w:rsidR="00D12573">
        <w:t>13.3</w:t>
      </w:r>
      <w:r w:rsidR="008B0C6C">
        <w:fldChar w:fldCharType="end"/>
      </w:r>
      <w:r>
        <w:t>.</w:t>
      </w:r>
      <w:r w:rsidRPr="003107A8">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14:paraId="2B88C8E9" w14:textId="77777777" w:rsidR="00E44C97" w:rsidRPr="00AB5409" w:rsidRDefault="009A6260" w:rsidP="00E44C97">
      <w:pPr>
        <w:pStyle w:val="RUS111"/>
      </w:pPr>
      <w:bookmarkStart w:id="69" w:name="_Ref493723053"/>
      <w:r w:rsidRPr="003107A8">
        <w:t>Подрядчик несет ответственность за недостатки и</w:t>
      </w:r>
      <w:r>
        <w:t xml:space="preserve"> </w:t>
      </w:r>
      <w:r w:rsidRPr="003107A8">
        <w:t>/</w:t>
      </w:r>
      <w:r>
        <w:t xml:space="preserve"> </w:t>
      </w:r>
      <w:r w:rsidRPr="003107A8">
        <w:t xml:space="preserve">или дефекты выполненных Работ, возникшие в связи с Дефектами Исходной документации, о которых Подрядчик не уведомил </w:t>
      </w:r>
      <w:r>
        <w:t>Генерального подрядчик</w:t>
      </w:r>
      <w:r w:rsidRPr="003107A8">
        <w:t xml:space="preserve">а в предусмотренный пунктом </w:t>
      </w:r>
      <w:r w:rsidR="008B0C6C">
        <w:fldChar w:fldCharType="begin"/>
      </w:r>
      <w:r w:rsidR="008B0C6C">
        <w:instrText xml:space="preserve"> REF _Ref493722979 \r  \* MERGEFORMAT </w:instrText>
      </w:r>
      <w:r w:rsidR="008B0C6C">
        <w:fldChar w:fldCharType="separate"/>
      </w:r>
      <w:r w:rsidR="00D12573">
        <w:t>13.3</w:t>
      </w:r>
      <w:r w:rsidR="008B0C6C">
        <w:fldChar w:fldCharType="end"/>
      </w:r>
      <w:r>
        <w:t>.</w:t>
      </w:r>
      <w:r w:rsidRPr="003107A8">
        <w:t xml:space="preserve"> Договора срок, и не имеет права на увеличение сметы или увеличение Цены Работ, если Стороны не достигнут соглашения об ином.</w:t>
      </w:r>
      <w:bookmarkEnd w:id="69"/>
    </w:p>
    <w:p w14:paraId="2B88C8EA" w14:textId="77777777" w:rsidR="00E44C97" w:rsidRPr="003107A8" w:rsidRDefault="009A6260" w:rsidP="00E44C97">
      <w:pPr>
        <w:pStyle w:val="RUS11"/>
        <w:spacing w:before="120"/>
      </w:pPr>
      <w:r w:rsidRPr="003107A8">
        <w:t xml:space="preserve">Если в дальнейшем в процессе выполнения Работ Подрядчик обнаружит Дефекты Исходных данных (в том числе, Технической документации),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w:t>
      </w:r>
      <w:r>
        <w:t>Генерального подрядчик</w:t>
      </w:r>
      <w:r w:rsidRPr="003107A8">
        <w:t xml:space="preserve">а, </w:t>
      </w:r>
      <w:r>
        <w:t>последний</w:t>
      </w:r>
      <w:r w:rsidRPr="003107A8">
        <w:t xml:space="preserve"> может оказать Подрядчику необходимое содействие на основании запроса Подрядчика, при этом расходы </w:t>
      </w:r>
      <w:r>
        <w:t>Генерального подрядчик</w:t>
      </w:r>
      <w:r w:rsidRPr="003107A8">
        <w:t>а на оказание такого содействия возмещаются Подрядчиком.</w:t>
      </w:r>
    </w:p>
    <w:p w14:paraId="2B88C8EB" w14:textId="77777777" w:rsidR="00E44C97" w:rsidRPr="003107A8" w:rsidRDefault="009A6260" w:rsidP="00E44C97">
      <w:pPr>
        <w:pStyle w:val="RUS11"/>
        <w:spacing w:before="120"/>
      </w:pPr>
      <w:r w:rsidRPr="003107A8">
        <w:lastRenderedPageBreak/>
        <w:t>Подрядчик</w:t>
      </w:r>
      <w:r w:rsidRPr="003107A8">
        <w:rPr>
          <w:lang w:eastAsia="en-US"/>
        </w:rPr>
        <w:t xml:space="preserve"> подтверждает, что перечень Исходных данных является достаточным. </w:t>
      </w:r>
      <w:r w:rsidRPr="003107A8">
        <w:t xml:space="preserve">Если в процессе исполнения Договора Подрядчик обнаружит необходимость получения дополнительных Исходных данных, не предусмотренных в Техническом задании, но необходимых ему для выполнения Договора, он будет получать такие дополнительные Исходные данные самостоятельно и в счет цены Работ по Договору либо за свой счет. </w:t>
      </w:r>
      <w:r w:rsidRPr="003107A8">
        <w:rPr>
          <w:lang w:eastAsia="en-US"/>
        </w:rPr>
        <w:t xml:space="preserve">Если самостоятельное получение таких дополнительных Исходных данных Подрядчиком невозможно без содействия </w:t>
      </w:r>
      <w:r>
        <w:rPr>
          <w:lang w:eastAsia="en-US"/>
        </w:rPr>
        <w:t>Генерального подрядчик</w:t>
      </w:r>
      <w:r w:rsidRPr="003107A8">
        <w:rPr>
          <w:lang w:eastAsia="en-US"/>
        </w:rPr>
        <w:t xml:space="preserve">а, </w:t>
      </w:r>
      <w:r>
        <w:rPr>
          <w:lang w:eastAsia="en-US"/>
        </w:rPr>
        <w:t>Генеральный подрядчик</w:t>
      </w:r>
      <w:r w:rsidRPr="003107A8">
        <w:rPr>
          <w:lang w:eastAsia="en-US"/>
        </w:rPr>
        <w:t xml:space="preserve"> окажет Подрядчику необходимое содействие на основании запроса Подрядчика, при этом расходы </w:t>
      </w:r>
      <w:r>
        <w:rPr>
          <w:lang w:eastAsia="en-US"/>
        </w:rPr>
        <w:t>Генерального подрядчик</w:t>
      </w:r>
      <w:r w:rsidRPr="003107A8">
        <w:rPr>
          <w:lang w:eastAsia="en-US"/>
        </w:rPr>
        <w:t xml:space="preserve">а на оказание такого содействия возмещаются Подрядчиком. </w:t>
      </w:r>
      <w:r w:rsidRPr="003107A8">
        <w:t>Необходимость в получении Подрядчиком таких Исходных данных не является основанием для продления сроков выполнения Работ по Договору.</w:t>
      </w:r>
    </w:p>
    <w:p w14:paraId="2B88C8EC" w14:textId="77777777" w:rsidR="00E44C97" w:rsidRPr="003107A8" w:rsidRDefault="009A6260" w:rsidP="00E44C97">
      <w:pPr>
        <w:pStyle w:val="a"/>
        <w:spacing w:before="120"/>
      </w:pPr>
      <w:bookmarkStart w:id="70" w:name="_Toc502142549"/>
      <w:bookmarkStart w:id="71" w:name="_Toc499813146"/>
      <w:bookmarkStart w:id="72" w:name="_Toc10019096"/>
      <w:r w:rsidRPr="003107A8">
        <w:t>МАТЕРИАЛЫ, ОБОРУДОВАНИЕ</w:t>
      </w:r>
      <w:bookmarkEnd w:id="70"/>
      <w:bookmarkEnd w:id="71"/>
      <w:bookmarkEnd w:id="72"/>
    </w:p>
    <w:p w14:paraId="2B88C8ED" w14:textId="77777777" w:rsidR="00E44C97" w:rsidRPr="003107A8" w:rsidRDefault="009A6260" w:rsidP="00E44C97">
      <w:pPr>
        <w:pStyle w:val="RUS1"/>
        <w:spacing w:before="120"/>
      </w:pPr>
      <w:bookmarkStart w:id="73" w:name="_Toc502142550"/>
      <w:bookmarkStart w:id="74" w:name="_Toc499813147"/>
      <w:bookmarkStart w:id="75" w:name="_Toc10019097"/>
      <w:r w:rsidRPr="003107A8">
        <w:t>Обеспечение Материалами и Оборудованием</w:t>
      </w:r>
      <w:bookmarkEnd w:id="73"/>
      <w:bookmarkEnd w:id="74"/>
      <w:bookmarkEnd w:id="75"/>
    </w:p>
    <w:p w14:paraId="2B88C8EE" w14:textId="77777777" w:rsidR="00E44C97" w:rsidRPr="003107A8" w:rsidRDefault="009A6260" w:rsidP="00E44C97">
      <w:pPr>
        <w:pStyle w:val="RUS11"/>
        <w:spacing w:before="120"/>
      </w:pPr>
      <w:bookmarkStart w:id="76" w:name="_Ref493704771"/>
      <w:r w:rsidRPr="003107A8">
        <w:rPr>
          <w:b/>
        </w:rPr>
        <w:t>Выполнение Работ из Материалов и Оборудования Подрядчика</w:t>
      </w:r>
      <w:r w:rsidRPr="003107A8">
        <w:t>:</w:t>
      </w:r>
    </w:p>
    <w:p w14:paraId="2B88C8EF" w14:textId="21DDB65C" w:rsidR="00E44C97" w:rsidRPr="003107A8" w:rsidRDefault="009A6260" w:rsidP="00E44C97">
      <w:pPr>
        <w:pStyle w:val="RUS111"/>
      </w:pPr>
      <w:r w:rsidRPr="003107A8">
        <w:t>Работы по Договору выполняются из Материалов, а также с использованием Строительной техники и Оборудования Подрядчика</w:t>
      </w:r>
      <w:r>
        <w:t xml:space="preserve"> согласно Перечню оборудования поставки </w:t>
      </w:r>
      <w:r w:rsidR="00077D60">
        <w:t>Генерального п</w:t>
      </w:r>
      <w:r>
        <w:t>одрядчика (Приложение № 9 к Договору)</w:t>
      </w:r>
      <w:r w:rsidRPr="003107A8">
        <w:t>,</w:t>
      </w:r>
      <w:r>
        <w:t xml:space="preserve"> при этом </w:t>
      </w:r>
      <w:r w:rsidRPr="003107A8">
        <w:t xml:space="preserve">обеспечение производства </w:t>
      </w:r>
      <w:r>
        <w:t xml:space="preserve">Работ </w:t>
      </w:r>
      <w:r w:rsidRPr="003107A8">
        <w:t xml:space="preserve">в определенной части </w:t>
      </w:r>
      <w:r>
        <w:t>согласно п. 14.2. Договора</w:t>
      </w:r>
      <w:r w:rsidRPr="003107A8">
        <w:t xml:space="preserve"> осуществляет </w:t>
      </w:r>
      <w:r>
        <w:t>Генеральный подрядчик</w:t>
      </w:r>
      <w:r w:rsidRPr="003107A8">
        <w:t xml:space="preserve">. </w:t>
      </w:r>
      <w:r>
        <w:t xml:space="preserve">Передача Оборудования Генерального подрядчика в монтаж оформляется актом по унифицированной форме ОС-15 «Акт о приемке – передаче оборудования в монтаж», утвержденной Постановлением Госкомстата России от 21.01.2003 № 7. </w:t>
      </w:r>
      <w:r w:rsidRPr="003107A8">
        <w:t xml:space="preserve">Все предоставляемые Подрядчиком Материалы должны быть новыми, ранее не использованными, соответствовать требованиям Рабочей документации, утвержденной </w:t>
      </w:r>
      <w:r>
        <w:t>Генеральным подрядчик</w:t>
      </w:r>
      <w:r w:rsidRPr="003107A8">
        <w:t xml:space="preserve">ом, Обязательным техническим правилам, а также образцам, одобренным </w:t>
      </w:r>
      <w:r>
        <w:t>Генеральным подрядчик</w:t>
      </w:r>
      <w:r w:rsidRPr="003107A8">
        <w:t xml:space="preserve">ом, иметь соответствующие сертификаты и другие документы, удостоверяющие их качество. Копии сертификатов и других документов, подтверждающих качество предоставляемых Материалов, должны быть представлены </w:t>
      </w:r>
      <w:r>
        <w:t>Генеральному подрядчик</w:t>
      </w:r>
      <w:r w:rsidRPr="003107A8">
        <w:t>у за 10 (десять) рабочих дней до начала выполнения Работ</w:t>
      </w:r>
      <w:bookmarkEnd w:id="76"/>
      <w:r w:rsidRPr="003107A8">
        <w:t xml:space="preserve">, а также должны предоставляться в любое иное время по требованию </w:t>
      </w:r>
      <w:r>
        <w:t>Генерального подрядчик</w:t>
      </w:r>
      <w:r w:rsidRPr="003107A8">
        <w:t>а.</w:t>
      </w:r>
    </w:p>
    <w:p w14:paraId="2B88C8F0" w14:textId="77777777" w:rsidR="00E44C97" w:rsidRPr="003107A8" w:rsidRDefault="009A6260" w:rsidP="00E44C97">
      <w:pPr>
        <w:pStyle w:val="RUS111"/>
      </w:pPr>
      <w:r w:rsidRPr="003107A8">
        <w:t xml:space="preserve">Подрядчик предоставляет </w:t>
      </w:r>
      <w:r>
        <w:t>Генеральному подрядчик</w:t>
      </w:r>
      <w:r w:rsidRPr="003107A8">
        <w:t xml:space="preserve">у образцы 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w:t>
      </w:r>
      <w:r w:rsidRPr="003107A8">
        <w:lastRenderedPageBreak/>
        <w:t xml:space="preserve">соответствие санитарным, противопожарным, экологическим и прочим нормам и стандартам Российской Федерации. </w:t>
      </w:r>
    </w:p>
    <w:p w14:paraId="2B88C8F1" w14:textId="77777777" w:rsidR="00E44C97" w:rsidRPr="003107A8" w:rsidRDefault="009A6260" w:rsidP="00E44C97">
      <w:pPr>
        <w:pStyle w:val="RUS111"/>
      </w:pPr>
      <w:r w:rsidRPr="003107A8">
        <w:t xml:space="preserve">Образцы Материалов должны быть предоставлены в распоряжение </w:t>
      </w:r>
      <w:r>
        <w:t>Генерального подрядчик</w:t>
      </w:r>
      <w:r w:rsidRPr="003107A8">
        <w:t xml:space="preserve">а в разумные сроки для того, чтобы дать возможность </w:t>
      </w:r>
      <w:r>
        <w:t>Генеральному подрядчик</w:t>
      </w:r>
      <w:r w:rsidRPr="003107A8">
        <w:t xml:space="preserve">у в течение 2 (двух) рабочих дней принять обоснованное решение. Если образцы не будут отвечать Рабочей документации, утвержденной </w:t>
      </w:r>
      <w:r>
        <w:t>Генеральным подрядчик</w:t>
      </w:r>
      <w:r w:rsidRPr="003107A8">
        <w:t xml:space="preserve">ом, то Подрядчик обязуется поставлять другие образцы до тех пор, пока они не будут одобрены </w:t>
      </w:r>
      <w:r>
        <w:t>Генеральным подрядчик</w:t>
      </w:r>
      <w:r w:rsidRPr="003107A8">
        <w:t>ом, при этом Подрядчик не имеет права на продление срока выполнения Работ.</w:t>
      </w:r>
    </w:p>
    <w:p w14:paraId="2B88C8F2" w14:textId="77777777" w:rsidR="00E44C97" w:rsidRPr="003107A8" w:rsidRDefault="009A6260" w:rsidP="00E44C97">
      <w:pPr>
        <w:pStyle w:val="RUS111"/>
      </w:pPr>
      <w:r w:rsidRPr="003107A8">
        <w:t xml:space="preserve">Подрядчик не вправе заменять Материалы, предусмотренные Рабочей документацией (в том числе, в случаях, когда Материалы, предусмотренные Рабочей документацией,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w:t>
      </w:r>
      <w:r>
        <w:t>Генеральным подрядчик</w:t>
      </w:r>
      <w:r w:rsidRPr="003107A8">
        <w:t xml:space="preserve">ом. Несогласованная </w:t>
      </w:r>
      <w:r>
        <w:t>Генеральным подрядчик</w:t>
      </w:r>
      <w:r w:rsidRPr="003107A8">
        <w:t>ом замена Материалов не допускается независимо от того, что технически и технологически осуществление замены таких Материалов возможно.</w:t>
      </w:r>
    </w:p>
    <w:p w14:paraId="2B88C8F3" w14:textId="77777777" w:rsidR="00E44C97" w:rsidRPr="003107A8" w:rsidRDefault="009A6260" w:rsidP="00E44C97">
      <w:pPr>
        <w:pStyle w:val="RUS111"/>
        <w:rPr>
          <w:iCs/>
        </w:rPr>
      </w:pPr>
      <w:r w:rsidRPr="003107A8">
        <w:t xml:space="preserve">В случае приобретения и использования Подрядчиком либо привлекаемыми им Субподрядными организациями импортного товара (Материалов, Оборудования либо иного имущества, используемого при выполнении Работ), </w:t>
      </w:r>
      <w:r>
        <w:t>Генеральный подрядчик</w:t>
      </w:r>
      <w:r w:rsidRPr="003107A8">
        <w:t xml:space="preserve">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w:t>
      </w:r>
      <w:r>
        <w:t>Генеральный подрядчик</w:t>
      </w:r>
      <w:r w:rsidRPr="003107A8">
        <w:t xml:space="preserve"> вправе 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14:paraId="2B88C8F4" w14:textId="77777777" w:rsidR="00E44C97" w:rsidRDefault="009A6260" w:rsidP="00E44C97">
      <w:pPr>
        <w:pStyle w:val="RUS111"/>
      </w:pPr>
      <w:r w:rsidRPr="003107A8">
        <w:t xml:space="preserve">Подрядчик организует и обеспечивает осуществление комиссионного входного контроля качества Материалов и Оборудования с привлечением специалистов, по результатам которого составляется акт входного контроля. Подрядчик заблаговременно письменно уведомляет </w:t>
      </w:r>
      <w:r>
        <w:t>Генерального подрядчик</w:t>
      </w:r>
      <w:r w:rsidRPr="003107A8">
        <w:t xml:space="preserve">а о планируемой дате осуществления входного комиссионного контроля и обеспечивает возможность участия в нем </w:t>
      </w:r>
      <w:r>
        <w:t>п</w:t>
      </w:r>
      <w:r w:rsidRPr="003107A8">
        <w:t xml:space="preserve">редставителя </w:t>
      </w:r>
      <w:r>
        <w:t>Генерального подрядчик</w:t>
      </w:r>
      <w:r w:rsidRPr="003107A8">
        <w:t>а.</w:t>
      </w:r>
    </w:p>
    <w:p w14:paraId="2B88C8F5" w14:textId="77777777" w:rsidR="00E44C97" w:rsidRPr="001C09C6" w:rsidRDefault="009A6260" w:rsidP="00E44C97">
      <w:pPr>
        <w:pStyle w:val="RUS111"/>
      </w:pPr>
      <w:r w:rsidRPr="00A7717F">
        <w:t xml:space="preserve">Оборудование переходит в собственность </w:t>
      </w:r>
      <w:r>
        <w:t xml:space="preserve">Генерального подрядчика </w:t>
      </w:r>
      <w:r w:rsidRPr="00A7717F">
        <w:t xml:space="preserve">в момент его прибытия на </w:t>
      </w:r>
      <w:r>
        <w:t>с</w:t>
      </w:r>
      <w:r w:rsidRPr="00A7717F">
        <w:t xml:space="preserve">троительную </w:t>
      </w:r>
      <w:r>
        <w:t>п</w:t>
      </w:r>
      <w:r w:rsidRPr="00A7717F">
        <w:t xml:space="preserve">лощадку. Поставляемое </w:t>
      </w:r>
      <w:r>
        <w:t>О</w:t>
      </w:r>
      <w:r w:rsidRPr="00A7717F">
        <w:t xml:space="preserve">борудование передается </w:t>
      </w:r>
      <w:r>
        <w:lastRenderedPageBreak/>
        <w:t>Генеральному подрядчику</w:t>
      </w:r>
      <w:r w:rsidRPr="00A7717F">
        <w:t xml:space="preserve"> по товарным накладным унифицированной формы ТОРГ</w:t>
      </w:r>
      <w:r>
        <w:t>-</w:t>
      </w:r>
      <w:r w:rsidRPr="00A7717F">
        <w:t xml:space="preserve">12 с приложением счета и счет - фактуры. </w:t>
      </w:r>
    </w:p>
    <w:p w14:paraId="2B88C8F6" w14:textId="77777777" w:rsidR="00E44C97" w:rsidRDefault="009A6260" w:rsidP="00E44C97">
      <w:pPr>
        <w:pStyle w:val="RUS111"/>
      </w:pPr>
      <w:r w:rsidRPr="003107A8">
        <w:t xml:space="preserve">По окончании монтажа Оборудования Подрядчик </w:t>
      </w:r>
      <w:r>
        <w:t>совместно с</w:t>
      </w:r>
      <w:r w:rsidRPr="003107A8">
        <w:t xml:space="preserve"> </w:t>
      </w:r>
      <w:r>
        <w:t>Генеральным подрядчиком</w:t>
      </w:r>
      <w:r w:rsidRPr="003107A8">
        <w:t xml:space="preserve"> приступает к испытаниям Оборудования по согласованной программе. При положительных результатах испытаний Оборудования Стороны подписывают акт о проведении испытаний инженерной системы (оборудования), подтверждающий соответствие показателей работы Оборудования характеристикам, указанным в Проектной документации, и условиям Договора.</w:t>
      </w:r>
    </w:p>
    <w:p w14:paraId="2B88C8F7" w14:textId="77777777" w:rsidR="00E44C97" w:rsidRPr="003107A8" w:rsidRDefault="009A6260" w:rsidP="00E44C97">
      <w:pPr>
        <w:pStyle w:val="RUS11"/>
        <w:spacing w:before="120"/>
      </w:pPr>
      <w:r w:rsidRPr="003107A8">
        <w:rPr>
          <w:b/>
        </w:rPr>
        <w:t xml:space="preserve">Выполнение Работ из </w:t>
      </w:r>
      <w:r>
        <w:rPr>
          <w:b/>
        </w:rPr>
        <w:t>м</w:t>
      </w:r>
      <w:r w:rsidRPr="003107A8">
        <w:rPr>
          <w:b/>
        </w:rPr>
        <w:t xml:space="preserve">атериалов </w:t>
      </w:r>
      <w:r>
        <w:rPr>
          <w:b/>
        </w:rPr>
        <w:t>и Оборудования Генерального подрядчика</w:t>
      </w:r>
      <w:r w:rsidRPr="003107A8">
        <w:t>:</w:t>
      </w:r>
    </w:p>
    <w:p w14:paraId="2B88C8F8" w14:textId="77777777" w:rsidR="00E44C97" w:rsidRDefault="009A6260" w:rsidP="00E44C97">
      <w:pPr>
        <w:pStyle w:val="RUS111"/>
        <w:tabs>
          <w:tab w:val="clear" w:pos="2978"/>
        </w:tabs>
        <w:ind w:left="0"/>
      </w:pPr>
      <w:bookmarkStart w:id="77" w:name="_Ref496807543"/>
      <w:r w:rsidRPr="003107A8">
        <w:t xml:space="preserve">Передача </w:t>
      </w:r>
      <w:r>
        <w:t>Генеральным подрядчиком</w:t>
      </w:r>
      <w:r w:rsidRPr="003107A8">
        <w:t xml:space="preserve"> </w:t>
      </w:r>
      <w:r>
        <w:t>Подрядчику д</w:t>
      </w:r>
      <w:r w:rsidRPr="003107A8">
        <w:t>авальческих материалов</w:t>
      </w:r>
      <w:r>
        <w:t xml:space="preserve"> </w:t>
      </w:r>
      <w:r w:rsidRPr="003107A8">
        <w:t>осуществляется в объеме и в сроки, указанные в Приложении</w:t>
      </w:r>
      <w:r>
        <w:t xml:space="preserve"> № 10</w:t>
      </w:r>
      <w:r w:rsidRPr="003107A8">
        <w:t xml:space="preserve">, и оформляется </w:t>
      </w:r>
      <w:r>
        <w:t>н</w:t>
      </w:r>
      <w:r w:rsidRPr="003107A8">
        <w:t xml:space="preserve">акладной на отпуск материалов на сторону без выставления счета на оплату. Стоимость переданных </w:t>
      </w:r>
      <w:r>
        <w:t>д</w:t>
      </w:r>
      <w:r w:rsidRPr="003107A8">
        <w:t xml:space="preserve">авальческих материалов указывается без НДС. Все расходы по получению, доставке со склада </w:t>
      </w:r>
      <w:r>
        <w:t>Генерального подрядчика</w:t>
      </w:r>
      <w:r w:rsidRPr="003107A8">
        <w:t xml:space="preserve">, хранению </w:t>
      </w:r>
      <w:r>
        <w:t>д</w:t>
      </w:r>
      <w:r w:rsidRPr="003107A8">
        <w:t>авальческих материалов и другие связанные с этим расходы несет Подрядчик.</w:t>
      </w:r>
      <w:bookmarkEnd w:id="77"/>
    </w:p>
    <w:p w14:paraId="2B88C8FA" w14:textId="77777777" w:rsidR="00E44C97" w:rsidRPr="00401FA4" w:rsidRDefault="009A6260" w:rsidP="00E44C97">
      <w:pPr>
        <w:pStyle w:val="RUS111"/>
        <w:tabs>
          <w:tab w:val="clear" w:pos="2978"/>
          <w:tab w:val="num" w:pos="2836"/>
        </w:tabs>
        <w:ind w:left="1"/>
      </w:pPr>
      <w:r w:rsidRPr="003107A8">
        <w:t xml:space="preserve">Риск случайной гибели или повреждения </w:t>
      </w:r>
      <w:r>
        <w:t>в отношении д</w:t>
      </w:r>
      <w:r w:rsidRPr="003107A8">
        <w:t>авальческих материалов</w:t>
      </w:r>
      <w:r>
        <w:t xml:space="preserve"> </w:t>
      </w:r>
      <w:r w:rsidRPr="003107A8">
        <w:t xml:space="preserve">переходит от </w:t>
      </w:r>
      <w:r>
        <w:t>Генерального подрядчика</w:t>
      </w:r>
      <w:r w:rsidRPr="003107A8">
        <w:t xml:space="preserve"> к Подрядчику в момент подписания </w:t>
      </w:r>
      <w:r>
        <w:t>Сторонами н</w:t>
      </w:r>
      <w:r w:rsidRPr="003107A8">
        <w:t>акладной на отпуск материалов на сторону</w:t>
      </w:r>
      <w:r>
        <w:t>,</w:t>
      </w:r>
      <w:r w:rsidRPr="00401FA4">
        <w:t xml:space="preserve"> а в отношении Оборудования </w:t>
      </w:r>
      <w:r>
        <w:t>Генерального подрядчика</w:t>
      </w:r>
      <w:r w:rsidRPr="00401FA4">
        <w:t xml:space="preserve"> – в момент подписания Сторонами Акта по унифицированной форме ОС-15</w:t>
      </w:r>
      <w:r>
        <w:t>.</w:t>
      </w:r>
    </w:p>
    <w:p w14:paraId="2B88C8FB" w14:textId="77777777" w:rsidR="00E44C97" w:rsidRPr="003107A8" w:rsidRDefault="009A6260" w:rsidP="00E44C97">
      <w:pPr>
        <w:pStyle w:val="RUS111"/>
        <w:tabs>
          <w:tab w:val="clear" w:pos="2978"/>
        </w:tabs>
        <w:ind w:left="0"/>
      </w:pPr>
      <w:r w:rsidRPr="003107A8">
        <w:t xml:space="preserve">Ответственность за сохранность переданных Подрядчику </w:t>
      </w:r>
      <w:r>
        <w:t>д</w:t>
      </w:r>
      <w:r w:rsidRPr="003107A8">
        <w:t xml:space="preserve">авальческих материалов и их использование по назначению возлагается на Подрядчика до сдачи </w:t>
      </w:r>
      <w:r>
        <w:t>Генеральному подрядчику</w:t>
      </w:r>
      <w:r w:rsidRPr="003107A8">
        <w:t xml:space="preserve"> Результата Работ. В случае утраты или повреждения </w:t>
      </w:r>
      <w:r>
        <w:t>д</w:t>
      </w:r>
      <w:r w:rsidRPr="003107A8">
        <w:t xml:space="preserve">авальческих материалов Подрядчик за свой счет восстанавливает их или возмещает </w:t>
      </w:r>
      <w:r>
        <w:t>Генеральному подрядчику</w:t>
      </w:r>
      <w:r w:rsidRPr="003107A8">
        <w:t xml:space="preserve"> их стоимость.</w:t>
      </w:r>
    </w:p>
    <w:p w14:paraId="2B88C8FC" w14:textId="77777777" w:rsidR="00E44C97" w:rsidRPr="003107A8" w:rsidRDefault="009A6260" w:rsidP="00E44C97">
      <w:pPr>
        <w:pStyle w:val="RUS111"/>
        <w:tabs>
          <w:tab w:val="clear" w:pos="2978"/>
        </w:tabs>
        <w:ind w:left="0"/>
      </w:pPr>
      <w:bookmarkStart w:id="78" w:name="_Ref495978298"/>
      <w:r w:rsidRPr="003107A8">
        <w:t xml:space="preserve">Подрядчик использует </w:t>
      </w:r>
      <w:r>
        <w:t>д</w:t>
      </w:r>
      <w:r w:rsidRPr="003107A8">
        <w:t xml:space="preserve">авальческие материалы исключительно в целях выполнения Работ по Договору. При выполнении Работ из </w:t>
      </w:r>
      <w:r>
        <w:t>Давальческих материалов</w:t>
      </w:r>
      <w:r w:rsidRPr="003107A8">
        <w:t xml:space="preserve">, Подрядчик обязан использовать </w:t>
      </w:r>
      <w:r>
        <w:t xml:space="preserve">их </w:t>
      </w:r>
      <w:r w:rsidRPr="003107A8">
        <w:t xml:space="preserve">экономно и расчетливо. Подрядчик одновременно с Актом о приемке выполненных Работ и Справкой о стоимости выполненных Работ предоставляет Заказчику отчет о расходовании </w:t>
      </w:r>
      <w:r>
        <w:t>д</w:t>
      </w:r>
      <w:r w:rsidRPr="003107A8">
        <w:t>авальческих материалов по форме Приложения</w:t>
      </w:r>
      <w:bookmarkEnd w:id="78"/>
      <w:r>
        <w:t xml:space="preserve"> № 10.1. </w:t>
      </w:r>
    </w:p>
    <w:p w14:paraId="2B88C8FD" w14:textId="77777777" w:rsidR="00E44C97" w:rsidRPr="003107A8" w:rsidRDefault="009A6260" w:rsidP="00E44C97">
      <w:pPr>
        <w:pStyle w:val="RUS111"/>
        <w:tabs>
          <w:tab w:val="clear" w:pos="2978"/>
        </w:tabs>
        <w:ind w:left="0"/>
      </w:pPr>
      <w:r w:rsidRPr="00F410C7">
        <w:t xml:space="preserve">Стоимость </w:t>
      </w:r>
      <w:r>
        <w:t>д</w:t>
      </w:r>
      <w:r w:rsidRPr="00F410C7">
        <w:t>авальческих</w:t>
      </w:r>
      <w:r w:rsidRPr="003107A8">
        <w:t xml:space="preserve"> материалов не включается в сумму выручки Подрядчика.</w:t>
      </w:r>
    </w:p>
    <w:p w14:paraId="2B88C8FE" w14:textId="77777777" w:rsidR="00E44C97" w:rsidRPr="003107A8" w:rsidRDefault="009A6260" w:rsidP="00E44C97">
      <w:pPr>
        <w:pStyle w:val="RUS111"/>
        <w:tabs>
          <w:tab w:val="clear" w:pos="2978"/>
        </w:tabs>
        <w:ind w:left="0"/>
      </w:pPr>
      <w:bookmarkStart w:id="79" w:name="_Ref495978307"/>
      <w:r w:rsidRPr="003107A8">
        <w:rPr>
          <w:iCs/>
        </w:rPr>
        <w:lastRenderedPageBreak/>
        <w:t xml:space="preserve">До подписания Акта приемки законченного строительством Объекта </w:t>
      </w:r>
      <w:r w:rsidRPr="003107A8">
        <w:t xml:space="preserve">Подрядчик возвращает </w:t>
      </w:r>
      <w:r>
        <w:t>Генеральному подрядчику</w:t>
      </w:r>
      <w:r w:rsidRPr="003107A8">
        <w:t xml:space="preserve"> неизрасходованные </w:t>
      </w:r>
      <w:r>
        <w:t>д</w:t>
      </w:r>
      <w:r w:rsidRPr="003107A8">
        <w:t xml:space="preserve">авальческие материалы, остатки неизрасходованных </w:t>
      </w:r>
      <w:r>
        <w:t>д</w:t>
      </w:r>
      <w:r w:rsidRPr="003107A8">
        <w:t>авальческих материалов, иные годные отходы и материалы, в том числе, полученные при демонтаже и</w:t>
      </w:r>
      <w:r>
        <w:t xml:space="preserve"> </w:t>
      </w:r>
      <w:r w:rsidRPr="003107A8">
        <w:t>/</w:t>
      </w:r>
      <w:r>
        <w:t xml:space="preserve"> </w:t>
      </w:r>
      <w:r w:rsidRPr="003107A8">
        <w:t>или разборке Объекта.</w:t>
      </w:r>
    </w:p>
    <w:p w14:paraId="2B88C8FF" w14:textId="77777777" w:rsidR="00E44C97" w:rsidRPr="003107A8" w:rsidRDefault="009A6260" w:rsidP="00E44C97">
      <w:pPr>
        <w:pStyle w:val="RUS111"/>
        <w:tabs>
          <w:tab w:val="clear" w:pos="2978"/>
        </w:tabs>
        <w:ind w:left="0"/>
      </w:pPr>
      <w:r w:rsidRPr="003107A8">
        <w:t xml:space="preserve">Возврат означает полный комплекс Работ по погрузке, транспортировке, разгрузке, определению количества возвращаемых материалов и отходов. </w:t>
      </w:r>
    </w:p>
    <w:p w14:paraId="2B88C900" w14:textId="77777777" w:rsidR="00E44C97" w:rsidRPr="003107A8" w:rsidRDefault="009A6260" w:rsidP="00E44C97">
      <w:pPr>
        <w:pStyle w:val="RUS111"/>
        <w:tabs>
          <w:tab w:val="clear" w:pos="2978"/>
        </w:tabs>
        <w:ind w:left="0"/>
        <w:rPr>
          <w:strike/>
        </w:rPr>
      </w:pPr>
      <w:r w:rsidRPr="003107A8">
        <w:t xml:space="preserve">Возврат неизрасходованных </w:t>
      </w:r>
      <w:r>
        <w:t>д</w:t>
      </w:r>
      <w:r w:rsidRPr="003107A8">
        <w:t xml:space="preserve">авальческих материалов производится по адресу и в сроки, указанные </w:t>
      </w:r>
      <w:r>
        <w:t>Генеральным подрядчиком</w:t>
      </w:r>
      <w:r w:rsidRPr="003107A8">
        <w:t xml:space="preserve">, с оформлением </w:t>
      </w:r>
      <w:r>
        <w:t>н</w:t>
      </w:r>
      <w:r w:rsidRPr="003107A8">
        <w:t xml:space="preserve">акладной на отпуск материалов на сторону. Стоимость неизрасходованных </w:t>
      </w:r>
      <w:r>
        <w:t>д</w:t>
      </w:r>
      <w:r w:rsidRPr="003107A8">
        <w:t>авальческих материалов указывается без НДС. Возврат отходов, полученных при демонтаже и</w:t>
      </w:r>
      <w:r>
        <w:t xml:space="preserve"> </w:t>
      </w:r>
      <w:r w:rsidRPr="003107A8">
        <w:t>/</w:t>
      </w:r>
      <w:r>
        <w:t xml:space="preserve"> </w:t>
      </w:r>
      <w:r w:rsidRPr="003107A8">
        <w:t xml:space="preserve">или разборке, производится по </w:t>
      </w:r>
      <w:r>
        <w:t xml:space="preserve">акту оприходования (оценки) материально-производственных запасов произвольной формы, а в случае разборки зданий и сооружений – по </w:t>
      </w:r>
      <w:r w:rsidRPr="003107A8">
        <w:t>форме Акта об оприходовании материальных ценностей, полученных при разборке и демонтаже зданий и сооружений с указанием «двойной» единицы измерения материала (основной единицей измерения для трубы является – (м</w:t>
      </w:r>
      <w:r>
        <w:t xml:space="preserve"> </w:t>
      </w:r>
      <w:r w:rsidRPr="003107A8">
        <w:t>п.), дополнительной – (тн), для остальных материалов – (шт</w:t>
      </w:r>
      <w:r>
        <w:t>.</w:t>
      </w:r>
      <w:r w:rsidRPr="003107A8">
        <w:t>) и (тн) соответственно).</w:t>
      </w:r>
      <w:bookmarkEnd w:id="79"/>
    </w:p>
    <w:p w14:paraId="2B88C901" w14:textId="77777777" w:rsidR="00E44C97" w:rsidRPr="003107A8" w:rsidRDefault="009A6260" w:rsidP="00E44C97">
      <w:pPr>
        <w:pStyle w:val="RUS111"/>
        <w:tabs>
          <w:tab w:val="clear" w:pos="2978"/>
        </w:tabs>
        <w:ind w:left="0"/>
        <w:rPr>
          <w:strike/>
        </w:rPr>
      </w:pPr>
      <w:r w:rsidRPr="003107A8">
        <w:t xml:space="preserve">В случае невозврата </w:t>
      </w:r>
      <w:r>
        <w:t>д</w:t>
      </w:r>
      <w:r w:rsidRPr="003107A8">
        <w:t xml:space="preserve">авальческих материалов, остатков </w:t>
      </w:r>
      <w:r>
        <w:t>д</w:t>
      </w:r>
      <w:r w:rsidRPr="003107A8">
        <w:t xml:space="preserve">авальческих материалов, иных годных отходов в указанный </w:t>
      </w:r>
      <w:r>
        <w:t>Генеральным подрядчиком</w:t>
      </w:r>
      <w:r w:rsidRPr="003107A8">
        <w:t xml:space="preserve"> срок Подрядчик компенсирует </w:t>
      </w:r>
      <w:r>
        <w:t>Генеральному подрядчику</w:t>
      </w:r>
      <w:r w:rsidRPr="003107A8">
        <w:t xml:space="preserve"> их стоимость не позднее 5 (пяти) рабочих дней с момента истечения вышеуказанного срока. Размер компенсации определяется на основании стоимости, по которой Подрядчику передавались соответствующие </w:t>
      </w:r>
      <w:r>
        <w:t>д</w:t>
      </w:r>
      <w:r w:rsidRPr="003107A8">
        <w:t>авальческие материалы; стоимость иных годных отходов компенсируется в размере, разумно определяемом Заказчиком.</w:t>
      </w:r>
    </w:p>
    <w:p w14:paraId="2B88C902" w14:textId="77777777" w:rsidR="00E44C97" w:rsidRPr="003107A8" w:rsidRDefault="009A6260" w:rsidP="00E44C97">
      <w:pPr>
        <w:pStyle w:val="RUS1"/>
        <w:spacing w:before="120"/>
      </w:pPr>
      <w:bookmarkStart w:id="80" w:name="_Toc502142551"/>
      <w:bookmarkStart w:id="81" w:name="_Toc499813148"/>
      <w:bookmarkStart w:id="82" w:name="_Toc10019098"/>
      <w:r w:rsidRPr="003107A8">
        <w:t>Транспортировка грузов</w:t>
      </w:r>
      <w:bookmarkEnd w:id="80"/>
      <w:bookmarkEnd w:id="81"/>
      <w:bookmarkEnd w:id="82"/>
    </w:p>
    <w:p w14:paraId="2B88C903" w14:textId="77777777" w:rsidR="00E44C97" w:rsidRPr="003107A8" w:rsidRDefault="009A6260" w:rsidP="00E44C97">
      <w:pPr>
        <w:pStyle w:val="RUS11"/>
        <w:tabs>
          <w:tab w:val="left" w:pos="1418"/>
        </w:tabs>
        <w:spacing w:before="120"/>
      </w:pPr>
      <w:r w:rsidRPr="003107A8">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14:paraId="2B88C904" w14:textId="77777777" w:rsidR="00E44C97" w:rsidRPr="003107A8" w:rsidRDefault="009A6260" w:rsidP="00E44C97">
      <w:pPr>
        <w:pStyle w:val="RUS11"/>
        <w:tabs>
          <w:tab w:val="left" w:pos="1418"/>
        </w:tabs>
        <w:spacing w:before="120"/>
      </w:pPr>
      <w:r w:rsidRPr="003107A8">
        <w:t>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перемаркировке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14:paraId="2B88C905" w14:textId="77777777" w:rsidR="00E44C97" w:rsidRPr="003107A8" w:rsidRDefault="009A6260" w:rsidP="00E44C97">
      <w:pPr>
        <w:pStyle w:val="RUS11"/>
        <w:tabs>
          <w:tab w:val="left" w:pos="1418"/>
        </w:tabs>
        <w:spacing w:before="120"/>
      </w:pPr>
      <w:r w:rsidRPr="003107A8">
        <w:lastRenderedPageBreak/>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w:t>
      </w:r>
      <w:r>
        <w:t>е</w:t>
      </w:r>
      <w:r w:rsidRPr="003107A8">
        <w:t xml:space="preserve"> Работ, за исключением Давальческих материалов </w:t>
      </w:r>
      <w:r>
        <w:t>Генерального подрядчик</w:t>
      </w:r>
      <w:r w:rsidRPr="003107A8">
        <w:t>а.</w:t>
      </w:r>
    </w:p>
    <w:p w14:paraId="2B88C906" w14:textId="77777777" w:rsidR="00E44C97" w:rsidRPr="003107A8" w:rsidRDefault="009A6260" w:rsidP="00E44C97">
      <w:pPr>
        <w:pStyle w:val="RUS11"/>
        <w:tabs>
          <w:tab w:val="left" w:pos="1418"/>
        </w:tabs>
        <w:spacing w:before="120"/>
      </w:pPr>
      <w:r w:rsidRPr="003107A8">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t>приобретения</w:t>
      </w:r>
      <w:r w:rsidRPr="003107A8">
        <w:t xml:space="preserve"> которого по Договору лежит на Подрядчике, в течение всего периода транспортировки.</w:t>
      </w:r>
    </w:p>
    <w:p w14:paraId="2B88C907" w14:textId="77777777" w:rsidR="00E44C97" w:rsidRPr="003107A8" w:rsidRDefault="009A6260" w:rsidP="00E44C97">
      <w:pPr>
        <w:pStyle w:val="a"/>
        <w:spacing w:before="120"/>
      </w:pPr>
      <w:bookmarkStart w:id="83" w:name="_Toc502142552"/>
      <w:bookmarkStart w:id="84" w:name="_Toc499813149"/>
      <w:bookmarkStart w:id="85" w:name="_Toc10019099"/>
      <w:r w:rsidRPr="003107A8">
        <w:t>ОРГАНИЗАЦИЯ РАБОТ</w:t>
      </w:r>
      <w:bookmarkEnd w:id="83"/>
      <w:bookmarkEnd w:id="84"/>
      <w:bookmarkEnd w:id="85"/>
    </w:p>
    <w:p w14:paraId="2B88C908" w14:textId="77777777" w:rsidR="00E44C97" w:rsidRPr="003107A8" w:rsidRDefault="009A6260" w:rsidP="00E44C97">
      <w:pPr>
        <w:pStyle w:val="RUS1"/>
        <w:spacing w:before="120"/>
      </w:pPr>
      <w:bookmarkStart w:id="86" w:name="_Toc502142553"/>
      <w:bookmarkStart w:id="87" w:name="_Toc499813150"/>
      <w:bookmarkStart w:id="88" w:name="_Toc10019100"/>
      <w:r w:rsidRPr="003107A8">
        <w:t>Строительная площадка</w:t>
      </w:r>
      <w:bookmarkEnd w:id="86"/>
      <w:bookmarkEnd w:id="87"/>
      <w:bookmarkEnd w:id="88"/>
    </w:p>
    <w:p w14:paraId="2B88C909" w14:textId="77777777" w:rsidR="00E44C97" w:rsidRPr="003107A8" w:rsidRDefault="009A6260" w:rsidP="00E44C97">
      <w:pPr>
        <w:pStyle w:val="RUS11"/>
        <w:spacing w:before="120"/>
        <w:rPr>
          <w:b/>
        </w:rPr>
      </w:pPr>
      <w:r w:rsidRPr="003107A8">
        <w:rPr>
          <w:b/>
        </w:rPr>
        <w:t>Строительная площадка</w:t>
      </w:r>
    </w:p>
    <w:p w14:paraId="2B88C90A" w14:textId="77777777" w:rsidR="00E44C97" w:rsidRPr="003107A8" w:rsidRDefault="009A6260" w:rsidP="00E44C97">
      <w:pPr>
        <w:pStyle w:val="RUS111"/>
      </w:pPr>
      <w:r w:rsidRPr="003107A8">
        <w:t>Строительная площадка передается Подрядчику по акту передачи Строительной площадки.</w:t>
      </w:r>
    </w:p>
    <w:p w14:paraId="2B88C90B" w14:textId="77777777" w:rsidR="00E44C97" w:rsidRPr="003107A8" w:rsidRDefault="009A6260" w:rsidP="00E44C97">
      <w:pPr>
        <w:pStyle w:val="RUS111"/>
      </w:pPr>
      <w:r w:rsidRPr="003107A8">
        <w:t xml:space="preserve">С момента передачи Строительной площадки от </w:t>
      </w:r>
      <w:r>
        <w:t>Генерального подрядчик</w:t>
      </w:r>
      <w:r w:rsidRPr="003107A8">
        <w:t xml:space="preserve">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 и иного имущества, а также персонала обеспечивается Подрядчиком за его счет в соответствии с соответствующими правилами и требованиями </w:t>
      </w:r>
      <w:r>
        <w:t>Генерального подрядчик</w:t>
      </w:r>
      <w:r w:rsidRPr="003107A8">
        <w:t>а.</w:t>
      </w:r>
    </w:p>
    <w:p w14:paraId="2B88C90C" w14:textId="77777777" w:rsidR="00E44C97" w:rsidRPr="003107A8" w:rsidRDefault="009A6260" w:rsidP="00E44C97">
      <w:pPr>
        <w:pStyle w:val="RUS111"/>
      </w:pPr>
      <w:r w:rsidRPr="003107A8">
        <w:t xml:space="preserve">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w:t>
      </w:r>
      <w:r>
        <w:t>Генеральному подрядчик</w:t>
      </w:r>
      <w:r w:rsidRPr="003107A8">
        <w:t>у не позднее 5 (пяти) рабочих дней с момента принятия Строительной площадки по акту.</w:t>
      </w:r>
    </w:p>
    <w:p w14:paraId="2B88C90D" w14:textId="77777777" w:rsidR="00E44C97" w:rsidRPr="003107A8" w:rsidRDefault="009A6260" w:rsidP="00E44C97">
      <w:pPr>
        <w:pStyle w:val="RUS111"/>
      </w:pPr>
      <w:r w:rsidRPr="003107A8">
        <w:t xml:space="preserve">Представители </w:t>
      </w:r>
      <w:r>
        <w:t>Генерального подрядчик</w:t>
      </w:r>
      <w:r w:rsidRPr="003107A8">
        <w:t>а, Подрядчика или уполномоченные ими лица имеют право беспрепятственного доступа к Объекту и Строительной площадке в любое время суток</w:t>
      </w:r>
      <w:r>
        <w:t xml:space="preserve">, за исключением случаев, предусмотренных пунктом </w:t>
      </w:r>
      <w:r>
        <w:fldChar w:fldCharType="begin"/>
      </w:r>
      <w:r>
        <w:instrText xml:space="preserve"> REF _Ref499618286 \n \h </w:instrText>
      </w:r>
      <w:r>
        <w:fldChar w:fldCharType="separate"/>
      </w:r>
      <w:r w:rsidR="00D12573">
        <w:t>10.4</w:t>
      </w:r>
      <w:r>
        <w:fldChar w:fldCharType="end"/>
      </w:r>
      <w:r w:rsidRPr="003107A8">
        <w:t>.</w:t>
      </w:r>
    </w:p>
    <w:p w14:paraId="2B88C90E" w14:textId="77777777" w:rsidR="00E44C97" w:rsidRPr="003107A8" w:rsidRDefault="009A6260" w:rsidP="00E44C97">
      <w:pPr>
        <w:pStyle w:val="RUS111"/>
      </w:pPr>
      <w:r w:rsidRPr="003107A8">
        <w:t>Подрядчик выполняет необходимые подготовительные работы на Строительной площадке.</w:t>
      </w:r>
    </w:p>
    <w:p w14:paraId="2B88C90F" w14:textId="77777777" w:rsidR="00E44C97" w:rsidRPr="003107A8" w:rsidRDefault="009A6260" w:rsidP="00E44C97">
      <w:pPr>
        <w:pStyle w:val="RUS111"/>
      </w:pPr>
      <w:r w:rsidRPr="003107A8">
        <w:t xml:space="preserve">Подрядчик изготавливает и устанавливает за свой счет на въездах на Строительную площадку паспорта </w:t>
      </w:r>
      <w:r w:rsidRPr="003107A8">
        <w:lastRenderedPageBreak/>
        <w:t xml:space="preserve">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w:t>
      </w:r>
      <w:r>
        <w:t>Генерального подрядчик</w:t>
      </w:r>
      <w:r w:rsidRPr="003107A8">
        <w:t>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14:paraId="2B88C910" w14:textId="77777777" w:rsidR="00E44C97" w:rsidRPr="003107A8" w:rsidRDefault="009A6260" w:rsidP="00E44C97">
      <w:pPr>
        <w:pStyle w:val="RUS111"/>
      </w:pPr>
      <w:r w:rsidRPr="003107A8">
        <w:t>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14:paraId="2B88C911" w14:textId="77777777" w:rsidR="00E44C97" w:rsidRPr="003107A8" w:rsidRDefault="009A6260" w:rsidP="00E44C97">
      <w:pPr>
        <w:pStyle w:val="RUS1"/>
        <w:spacing w:before="120"/>
      </w:pPr>
      <w:bookmarkStart w:id="89" w:name="_Toc502142554"/>
      <w:bookmarkStart w:id="90" w:name="_Toc499813151"/>
      <w:bookmarkStart w:id="91" w:name="_Toc10019101"/>
      <w:r w:rsidRPr="003107A8">
        <w:t>Порядок осуществления работ</w:t>
      </w:r>
      <w:bookmarkEnd w:id="89"/>
      <w:bookmarkEnd w:id="90"/>
      <w:bookmarkEnd w:id="91"/>
    </w:p>
    <w:p w14:paraId="2B88C912" w14:textId="77777777" w:rsidR="00E44C97" w:rsidRPr="003107A8" w:rsidRDefault="009A6260" w:rsidP="00E44C97">
      <w:pPr>
        <w:pStyle w:val="RUS11"/>
        <w:spacing w:before="120"/>
        <w:rPr>
          <w:b/>
        </w:rPr>
      </w:pPr>
      <w:r w:rsidRPr="003107A8">
        <w:rPr>
          <w:b/>
        </w:rPr>
        <w:t>Требования к производству Работ</w:t>
      </w:r>
    </w:p>
    <w:p w14:paraId="2B88C913" w14:textId="77777777" w:rsidR="00E44C97" w:rsidRPr="003107A8" w:rsidRDefault="009A6260" w:rsidP="00E44C97">
      <w:pPr>
        <w:pStyle w:val="RUS111"/>
      </w:pPr>
      <w:r w:rsidRPr="003107A8">
        <w:t xml:space="preserve">Перед началом Работ </w:t>
      </w:r>
      <w:r>
        <w:t>п</w:t>
      </w:r>
      <w:r w:rsidRPr="003107A8">
        <w:t xml:space="preserve">редставитель </w:t>
      </w:r>
      <w:r>
        <w:t>Генерального подрядчик</w:t>
      </w:r>
      <w:r w:rsidRPr="003107A8">
        <w:t xml:space="preserve">а совместно с </w:t>
      </w:r>
      <w:r>
        <w:t>п</w:t>
      </w:r>
      <w:r w:rsidRPr="003107A8">
        <w:t xml:space="preserve">редставителем Подрядчика составляет акт-допуск на производство Работ на территории </w:t>
      </w:r>
      <w:r>
        <w:t>Заказчика</w:t>
      </w:r>
      <w:r w:rsidRPr="003107A8">
        <w:t xml:space="preserve">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w:t>
      </w:r>
      <w:r>
        <w:t>Заказчика</w:t>
      </w:r>
      <w:r w:rsidRPr="003107A8">
        <w:t xml:space="preserve">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14:paraId="2B88C914" w14:textId="77777777" w:rsidR="00E44C97" w:rsidRPr="003107A8" w:rsidRDefault="009A6260" w:rsidP="00E44C97">
      <w:pPr>
        <w:pStyle w:val="RUS111"/>
        <w:rPr>
          <w:b/>
          <w:i/>
        </w:rPr>
      </w:pPr>
      <w:r w:rsidRPr="003107A8">
        <w:t>Подрядчик разрабатывает 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 при необходимости,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разрешения на ведение Работ (за исключением разрешения на реконструкцию Объекта) (положение действует, если применимо).</w:t>
      </w:r>
    </w:p>
    <w:p w14:paraId="2B88C915" w14:textId="77777777" w:rsidR="00E44C97" w:rsidRPr="003107A8" w:rsidRDefault="009A6260" w:rsidP="00E44C97">
      <w:pPr>
        <w:pStyle w:val="RUS111"/>
      </w:pPr>
      <w:r w:rsidRPr="003107A8">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14:paraId="2B88C916" w14:textId="77777777" w:rsidR="00E44C97" w:rsidRPr="003107A8" w:rsidRDefault="009A6260" w:rsidP="00E44C97">
      <w:pPr>
        <w:pStyle w:val="RUS111"/>
      </w:pPr>
      <w:bookmarkStart w:id="92" w:name="_Ref497231617"/>
      <w:r w:rsidRPr="003107A8">
        <w:lastRenderedPageBreak/>
        <w:t>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 а также установленных</w:t>
      </w:r>
      <w:r>
        <w:t xml:space="preserve"> Приложением № 6 к Договору.</w:t>
      </w:r>
      <w:r w:rsidRPr="003107A8">
        <w:t xml:space="preserve"> </w:t>
      </w:r>
      <w:bookmarkEnd w:id="92"/>
    </w:p>
    <w:p w14:paraId="2B88C917" w14:textId="77777777" w:rsidR="00E44C97" w:rsidRPr="003107A8" w:rsidRDefault="009A6260" w:rsidP="00E44C97">
      <w:pPr>
        <w:pStyle w:val="RUS111"/>
      </w:pPr>
      <w:r w:rsidRPr="003107A8">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14:paraId="2B88C918" w14:textId="77777777" w:rsidR="00E44C97" w:rsidRPr="003107A8" w:rsidRDefault="009A6260" w:rsidP="00E44C97">
      <w:pPr>
        <w:pStyle w:val="RUS111"/>
      </w:pPr>
      <w:r w:rsidRPr="003107A8">
        <w:t xml:space="preserve">Подрядчик осуществляет приемку, разгрузку и хранение Материалов, Оборудования, Строительной техники и т.п., в том числе принятых от </w:t>
      </w:r>
      <w:r>
        <w:t>Генерального подрядчик</w:t>
      </w:r>
      <w:r w:rsidRPr="003107A8">
        <w:t>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14:paraId="2B88C919" w14:textId="77777777" w:rsidR="00E44C97" w:rsidRPr="003107A8" w:rsidRDefault="009A6260" w:rsidP="00E44C97">
      <w:pPr>
        <w:pStyle w:val="RUS111"/>
      </w:pPr>
      <w:r w:rsidRPr="003107A8">
        <w:t>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также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14:paraId="2B88C91A" w14:textId="77777777" w:rsidR="00E44C97" w:rsidRPr="003107A8" w:rsidRDefault="009A6260" w:rsidP="00E44C97">
      <w:pPr>
        <w:pStyle w:val="RUS111"/>
      </w:pPr>
      <w:r w:rsidRPr="003107A8">
        <w:t>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ресурсоснабжающих организаций.</w:t>
      </w:r>
    </w:p>
    <w:p w14:paraId="2B88C91B" w14:textId="77777777" w:rsidR="00E44C97" w:rsidRPr="003107A8" w:rsidRDefault="009A6260" w:rsidP="00E44C97">
      <w:pPr>
        <w:pStyle w:val="RUS111"/>
      </w:pPr>
      <w:r w:rsidRPr="003107A8">
        <w:t>При выполнении Работ 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14:paraId="2B88C91C" w14:textId="77777777" w:rsidR="00E44C97" w:rsidRPr="003107A8" w:rsidRDefault="009A6260" w:rsidP="00E44C97">
      <w:pPr>
        <w:pStyle w:val="RUS111"/>
        <w:tabs>
          <w:tab w:val="clear" w:pos="1418"/>
          <w:tab w:val="clear" w:pos="2978"/>
          <w:tab w:val="left" w:pos="1560"/>
        </w:tabs>
      </w:pPr>
      <w:r w:rsidRPr="003107A8">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14:paraId="2B88C91D" w14:textId="77777777" w:rsidR="00E44C97" w:rsidRPr="003107A8" w:rsidRDefault="009A6260" w:rsidP="00E44C97">
      <w:pPr>
        <w:pStyle w:val="RUS111"/>
        <w:tabs>
          <w:tab w:val="clear" w:pos="1418"/>
          <w:tab w:val="clear" w:pos="2978"/>
          <w:tab w:val="left" w:pos="1560"/>
        </w:tabs>
      </w:pPr>
      <w:r w:rsidRPr="003107A8">
        <w:t xml:space="preserve">Подрядчик выполняет работы по благоустройству территории Объекта с восстановлением </w:t>
      </w:r>
      <w:r>
        <w:t xml:space="preserve">соответствующего покрытия (асфальтового покрытия, </w:t>
      </w:r>
      <w:r w:rsidRPr="003107A8">
        <w:t>раститель</w:t>
      </w:r>
      <w:r w:rsidRPr="003107A8">
        <w:lastRenderedPageBreak/>
        <w:t>ного грунта</w:t>
      </w:r>
      <w:r>
        <w:t xml:space="preserve"> и пр.)</w:t>
      </w:r>
      <w:r w:rsidRPr="003107A8">
        <w:t>, которые должны выполняться в соответствии с согласованным Сторонами и требованиями Обязательных технических правил, регулирующих порядок выполнения соответствующих Работ.</w:t>
      </w:r>
    </w:p>
    <w:p w14:paraId="2B88C91E" w14:textId="77777777" w:rsidR="00E44C97" w:rsidRPr="003107A8" w:rsidRDefault="009A6260" w:rsidP="00E44C97">
      <w:pPr>
        <w:pStyle w:val="RUS111"/>
        <w:tabs>
          <w:tab w:val="clear" w:pos="2978"/>
          <w:tab w:val="num" w:pos="1560"/>
        </w:tabs>
        <w:rPr>
          <w:iCs/>
        </w:rPr>
      </w:pPr>
      <w:r w:rsidRPr="003107A8">
        <w:t xml:space="preserve">Подрядчик в ходе выполнения Работ поддерживает должный порядок и соблюдает чистоту на Объекте. В противном случае </w:t>
      </w:r>
      <w:r>
        <w:t>Генеральный подрядчик</w:t>
      </w:r>
      <w:r w:rsidRPr="003107A8">
        <w:t xml:space="preserve"> вправе принять меры вплоть до отстранения Подрядчика от Работ. В этом случае Работы считаются не принятыми </w:t>
      </w:r>
      <w:r>
        <w:t>Генеральным подрядчик</w:t>
      </w:r>
      <w:r w:rsidRPr="003107A8">
        <w:t>ом до устранения замечаний по наведению порядка на Объекте и рабочих местах отдельных специалистов. Подрядчик обязан н</w:t>
      </w:r>
      <w:r w:rsidRPr="003107A8">
        <w:rPr>
          <w:iCs/>
        </w:rPr>
        <w:t>е допускать при выполнении Работ превышения установленных норм выбросов в воздух, поверхностные стоки и отводимые сточные воды.</w:t>
      </w:r>
    </w:p>
    <w:p w14:paraId="2B88C91F" w14:textId="77777777" w:rsidR="00E44C97" w:rsidRPr="003107A8" w:rsidRDefault="009A6260" w:rsidP="00E44C97">
      <w:pPr>
        <w:pStyle w:val="RUS111"/>
        <w:tabs>
          <w:tab w:val="clear" w:pos="1418"/>
          <w:tab w:val="clear" w:pos="2978"/>
          <w:tab w:val="left" w:pos="1560"/>
        </w:tabs>
      </w:pPr>
      <w:r w:rsidRPr="003107A8">
        <w:t xml:space="preserve">Подрядчик в процессе выполнения Работ оформляет формы КС на выполненные виды Работ и предоставляет </w:t>
      </w:r>
      <w:r>
        <w:t>Генеральному подрядчик</w:t>
      </w:r>
      <w:r w:rsidRPr="003107A8">
        <w:t>у Исполнительную документацию, а также заполненную отчетную документацию, полученную в комплекте с Оборудованием с завода-изготовителя или разработанную специализированной организацией отрасли.</w:t>
      </w:r>
    </w:p>
    <w:p w14:paraId="2B88C920" w14:textId="77777777" w:rsidR="00E44C97" w:rsidRPr="003107A8" w:rsidRDefault="009A6260" w:rsidP="00E44C97">
      <w:pPr>
        <w:pStyle w:val="RUS111"/>
        <w:tabs>
          <w:tab w:val="clear" w:pos="1418"/>
          <w:tab w:val="clear" w:pos="2978"/>
          <w:tab w:val="left" w:pos="1560"/>
        </w:tabs>
      </w:pPr>
      <w:r w:rsidRPr="003107A8">
        <w:t xml:space="preserve">Подрядчик производит сдачу выполненных Работ только в соответствии с Графиком выполнения Работ на текущий месяц, составленным на основании Графика выполнения работ (на весь период строительства). Подрядчик обязан согласовать с </w:t>
      </w:r>
      <w:r>
        <w:t>Генеральным подрядчик</w:t>
      </w:r>
      <w:r w:rsidRPr="003107A8">
        <w:t>ом График выполнения работ на текущий месяц за 5 (пять) дней до начала Работ соответствующего Отчетного периода.</w:t>
      </w:r>
    </w:p>
    <w:p w14:paraId="2B88C921" w14:textId="77777777" w:rsidR="00E44C97" w:rsidRPr="003107A8" w:rsidRDefault="009A6260" w:rsidP="00E44C97">
      <w:pPr>
        <w:pStyle w:val="RUS111"/>
        <w:tabs>
          <w:tab w:val="clear" w:pos="1418"/>
          <w:tab w:val="clear" w:pos="2978"/>
          <w:tab w:val="left" w:pos="1560"/>
        </w:tabs>
      </w:pPr>
      <w:r w:rsidRPr="003107A8">
        <w:t xml:space="preserve">Подрядчик в процессе выполнения Работ ведет и не позднее, чем за 2 (двое) суток до окончания выполнения Этапа Работ </w:t>
      </w:r>
      <w:r>
        <w:t>либо</w:t>
      </w:r>
      <w:r w:rsidRPr="003107A8">
        <w:t xml:space="preserve"> Работ за Отчетный период</w:t>
      </w:r>
      <w:r>
        <w:t xml:space="preserve">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w:t>
      </w:r>
      <w:r w:rsidRPr="003107A8">
        <w:t xml:space="preserve">, передает </w:t>
      </w:r>
      <w:r>
        <w:t>Генеральному подрядчик</w:t>
      </w:r>
      <w:r w:rsidRPr="003107A8">
        <w:t>у следующую документацию:</w:t>
      </w:r>
    </w:p>
    <w:p w14:paraId="2B88C922" w14:textId="77777777" w:rsidR="00E44C97" w:rsidRPr="003107A8" w:rsidRDefault="009A6260" w:rsidP="00E44C97">
      <w:pPr>
        <w:pStyle w:val="RUS"/>
      </w:pPr>
      <w:r w:rsidRPr="003107A8">
        <w:t>общий и специальный журналы производства Работ;</w:t>
      </w:r>
    </w:p>
    <w:p w14:paraId="2B88C923" w14:textId="77777777" w:rsidR="00E44C97" w:rsidRPr="003107A8" w:rsidRDefault="009A6260" w:rsidP="00E44C97">
      <w:pPr>
        <w:pStyle w:val="RUS"/>
      </w:pPr>
      <w:r w:rsidRPr="003107A8">
        <w:t>протоколы технических решений по выявленным, но не устраненным дефектам;</w:t>
      </w:r>
    </w:p>
    <w:p w14:paraId="2B88C924" w14:textId="77777777" w:rsidR="00E44C97" w:rsidRPr="003107A8" w:rsidRDefault="009A6260" w:rsidP="00E44C97">
      <w:pPr>
        <w:pStyle w:val="RUS"/>
      </w:pPr>
      <w:r w:rsidRPr="003107A8">
        <w:t>протоколы испытаний, карты измерений;</w:t>
      </w:r>
    </w:p>
    <w:p w14:paraId="2B88C925" w14:textId="77777777" w:rsidR="00E44C97" w:rsidRPr="003107A8" w:rsidRDefault="009A6260" w:rsidP="00E44C97">
      <w:pPr>
        <w:pStyle w:val="RUS"/>
      </w:pPr>
      <w:r w:rsidRPr="003107A8">
        <w:t xml:space="preserve">результаты входного контроля, сертификаты на использованные в процессе </w:t>
      </w:r>
      <w:r>
        <w:t>строительства</w:t>
      </w:r>
      <w:r w:rsidRPr="003107A8">
        <w:t xml:space="preserve"> Материалы и запасные части;</w:t>
      </w:r>
    </w:p>
    <w:p w14:paraId="2B88C926" w14:textId="77777777" w:rsidR="00E44C97" w:rsidRPr="003107A8" w:rsidRDefault="009A6260" w:rsidP="00E44C97">
      <w:pPr>
        <w:pStyle w:val="RUS"/>
      </w:pPr>
      <w:r w:rsidRPr="003107A8">
        <w:t>протоколы опробования отдельных видов Оборудования, входящего в установку;</w:t>
      </w:r>
    </w:p>
    <w:p w14:paraId="2B88C927" w14:textId="77777777" w:rsidR="00E44C97" w:rsidRPr="003107A8" w:rsidRDefault="009A6260" w:rsidP="00E44C97">
      <w:pPr>
        <w:pStyle w:val="RUS"/>
      </w:pPr>
      <w:r w:rsidRPr="003107A8">
        <w:t>акты на Скрытые работы;</w:t>
      </w:r>
    </w:p>
    <w:p w14:paraId="2B88C928" w14:textId="77777777" w:rsidR="00E44C97" w:rsidRPr="003107A8" w:rsidRDefault="009A6260" w:rsidP="00E44C97">
      <w:pPr>
        <w:pStyle w:val="RUS"/>
      </w:pPr>
      <w:r w:rsidRPr="003107A8">
        <w:t xml:space="preserve">другие документы по согласованию </w:t>
      </w:r>
      <w:r>
        <w:t>Генерального подрядчик</w:t>
      </w:r>
      <w:r w:rsidRPr="003107A8">
        <w:t>а и Подрядчика.</w:t>
      </w:r>
    </w:p>
    <w:p w14:paraId="2B88C929" w14:textId="77777777" w:rsidR="00E44C97" w:rsidRPr="003107A8" w:rsidRDefault="009A6260" w:rsidP="00E44C97">
      <w:pPr>
        <w:pStyle w:val="RUS111"/>
        <w:tabs>
          <w:tab w:val="clear" w:pos="1418"/>
          <w:tab w:val="clear" w:pos="2978"/>
          <w:tab w:val="left" w:pos="1560"/>
        </w:tabs>
      </w:pPr>
      <w:bookmarkStart w:id="93" w:name="_Ref496552311"/>
      <w:r w:rsidRPr="003107A8">
        <w:lastRenderedPageBreak/>
        <w:t xml:space="preserve">Представитель Подрядчика в письменной форме сообщает </w:t>
      </w:r>
      <w:r>
        <w:t>п</w:t>
      </w:r>
      <w:r w:rsidRPr="003107A8">
        <w:t xml:space="preserve">редставителю </w:t>
      </w:r>
      <w:r>
        <w:t>Генерального подрядчик</w:t>
      </w:r>
      <w:r w:rsidRPr="003107A8">
        <w:t xml:space="preserve">а о необходимости проведения промежуточной приемки </w:t>
      </w:r>
      <w:r w:rsidRPr="001E5C37">
        <w:t xml:space="preserve">ответственных узлов или </w:t>
      </w:r>
      <w:r w:rsidRPr="003107A8">
        <w:t>части Работ, подлежащих закрытию, заблаговременно, но не позднее, чем за 2 (два) рабочих дня до начала проведения этой приемки.</w:t>
      </w:r>
      <w:bookmarkEnd w:id="93"/>
    </w:p>
    <w:p w14:paraId="2B88C92A" w14:textId="77777777" w:rsidR="00E44C97" w:rsidRPr="003107A8" w:rsidRDefault="009A6260" w:rsidP="00E44C97">
      <w:pPr>
        <w:pStyle w:val="RUS111"/>
        <w:tabs>
          <w:tab w:val="clear" w:pos="1418"/>
          <w:tab w:val="clear" w:pos="2978"/>
          <w:tab w:val="left" w:pos="1560"/>
        </w:tabs>
      </w:pPr>
      <w:bookmarkStart w:id="94" w:name="_Ref493723088"/>
      <w:r w:rsidRPr="003107A8">
        <w:t xml:space="preserve">Если </w:t>
      </w:r>
      <w:r>
        <w:t>Генеральный подрядчик</w:t>
      </w:r>
      <w:r w:rsidRPr="003107A8">
        <w:t xml:space="preserve">, уведомленный в порядке, установленном п. </w:t>
      </w:r>
      <w:r w:rsidRPr="003107A8">
        <w:fldChar w:fldCharType="begin"/>
      </w:r>
      <w:r w:rsidRPr="003107A8">
        <w:instrText xml:space="preserve"> REF _Ref496552311 \r \h  \* MERGEFORMAT </w:instrText>
      </w:r>
      <w:r w:rsidRPr="003107A8">
        <w:fldChar w:fldCharType="separate"/>
      </w:r>
      <w:r w:rsidR="00D12573">
        <w:t>17.1.16</w:t>
      </w:r>
      <w:r w:rsidRPr="003107A8">
        <w:fldChar w:fldCharType="end"/>
      </w:r>
      <w:r>
        <w:t>.</w:t>
      </w:r>
      <w:r w:rsidRPr="003107A8">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94"/>
    </w:p>
    <w:p w14:paraId="2B88C92B" w14:textId="77777777" w:rsidR="00E44C97" w:rsidRPr="003107A8" w:rsidRDefault="009A6260" w:rsidP="00E44C97">
      <w:pPr>
        <w:pStyle w:val="RUS111"/>
        <w:tabs>
          <w:tab w:val="clear" w:pos="1418"/>
          <w:tab w:val="clear" w:pos="2978"/>
          <w:tab w:val="left" w:pos="1560"/>
        </w:tabs>
      </w:pPr>
      <w:r w:rsidRPr="003107A8">
        <w:t>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(освидетельствования) Скрытых работ составляются в трех экземплярах. Каждому акту приемки (освидетельствования) Скрытых работ присваивается номер, акт регистрируется в общем журнале.</w:t>
      </w:r>
    </w:p>
    <w:p w14:paraId="2B88C92C" w14:textId="77777777" w:rsidR="00E44C97" w:rsidRPr="003107A8" w:rsidRDefault="009A6260" w:rsidP="00E44C97">
      <w:pPr>
        <w:pStyle w:val="RUS111"/>
        <w:tabs>
          <w:tab w:val="clear" w:pos="1418"/>
          <w:tab w:val="clear" w:pos="2978"/>
          <w:tab w:val="left" w:pos="1560"/>
        </w:tabs>
      </w:pPr>
      <w:r w:rsidRPr="003107A8">
        <w:t xml:space="preserve">В случае если закрытие Работ выполнено без предварительного письменного разрешения или последующего письменного подтверждения </w:t>
      </w:r>
      <w:r>
        <w:t>Генерального подрядчик</w:t>
      </w:r>
      <w:r w:rsidRPr="003107A8">
        <w:t xml:space="preserve">а, за исключением случаев, указанных в пункте </w:t>
      </w:r>
      <w:r w:rsidR="008B0C6C">
        <w:fldChar w:fldCharType="begin"/>
      </w:r>
      <w:r w:rsidR="008B0C6C">
        <w:instrText xml:space="preserve"> REF _Ref493723088 \r  \* MERGEFORMAT </w:instrText>
      </w:r>
      <w:r w:rsidR="008B0C6C">
        <w:fldChar w:fldCharType="separate"/>
      </w:r>
      <w:r w:rsidR="00D12573">
        <w:t>17.1.17</w:t>
      </w:r>
      <w:r w:rsidR="008B0C6C">
        <w:fldChar w:fldCharType="end"/>
      </w:r>
      <w:r>
        <w:t>.</w:t>
      </w:r>
      <w:r w:rsidRPr="003107A8">
        <w:t xml:space="preserve"> Договора, или если </w:t>
      </w:r>
      <w:r>
        <w:t>п</w:t>
      </w:r>
      <w:r w:rsidRPr="003107A8">
        <w:t xml:space="preserve">редставитель </w:t>
      </w:r>
      <w:r>
        <w:t>Генерального подрядчик</w:t>
      </w:r>
      <w:r w:rsidRPr="003107A8">
        <w:t xml:space="preserve">а не был проинформирован об этом или был проинформирован с опозданием, то Подрядчик должен своими силами и за свой счет открыть любую часть Скрытых работ по указанию </w:t>
      </w:r>
      <w:r>
        <w:t>Генерального подрядчик</w:t>
      </w:r>
      <w:r w:rsidRPr="003107A8">
        <w:t>а, а затем восстановить их.</w:t>
      </w:r>
    </w:p>
    <w:p w14:paraId="2B88C92D" w14:textId="77777777" w:rsidR="00E44C97" w:rsidRPr="003107A8" w:rsidRDefault="009A6260" w:rsidP="00E44C97">
      <w:pPr>
        <w:pStyle w:val="RUS111"/>
        <w:tabs>
          <w:tab w:val="clear" w:pos="1418"/>
          <w:tab w:val="clear" w:pos="2978"/>
          <w:tab w:val="left" w:pos="1560"/>
        </w:tabs>
      </w:pPr>
      <w:r w:rsidRPr="003107A8">
        <w:t xml:space="preserve">В случае обнаружения некачественно выполненных Работ, по которым </w:t>
      </w:r>
      <w:r>
        <w:t>Генеральным подрядчик</w:t>
      </w:r>
      <w:r w:rsidRPr="003107A8">
        <w:t xml:space="preserve">ом и Подрядчиком были ранее подписаны акты освидетельствования Скрытых работ, </w:t>
      </w:r>
      <w:r>
        <w:t>Генеральный подрядчик</w:t>
      </w:r>
      <w:r w:rsidRPr="003107A8">
        <w:t xml:space="preserve"> имеет право требовать безвозмездного устранения Подрядчиком обнаруженных недостатков.</w:t>
      </w:r>
    </w:p>
    <w:p w14:paraId="2B88C92E" w14:textId="77777777" w:rsidR="00E44C97" w:rsidRDefault="009A6260" w:rsidP="00E44C97">
      <w:pPr>
        <w:pStyle w:val="RUS111"/>
        <w:tabs>
          <w:tab w:val="clear" w:pos="1418"/>
          <w:tab w:val="clear" w:pos="2978"/>
          <w:tab w:val="left" w:pos="1560"/>
        </w:tabs>
      </w:pPr>
      <w:r w:rsidRPr="003107A8">
        <w:t xml:space="preserve">В течение 1 (одного) рабочего дня с момента окончания выполнения Работ в целом, Подрядчик письменно уведомляет об этом </w:t>
      </w:r>
      <w:r>
        <w:t>Генерального подрядчик</w:t>
      </w:r>
      <w:r w:rsidRPr="003107A8">
        <w:t>а.</w:t>
      </w:r>
    </w:p>
    <w:p w14:paraId="2B88C92F" w14:textId="77777777" w:rsidR="00E44C97" w:rsidRPr="00C45777" w:rsidRDefault="009A6260" w:rsidP="00E44C97">
      <w:pPr>
        <w:pStyle w:val="RUS111"/>
        <w:tabs>
          <w:tab w:val="clear" w:pos="1418"/>
          <w:tab w:val="clear" w:pos="2978"/>
          <w:tab w:val="left" w:pos="1560"/>
        </w:tabs>
      </w:pPr>
      <w:r w:rsidRPr="001E5C37">
        <w:t>Подрядчик обязан обеспечить получение Генеральным подрядчиком документов (разрешений, допусков, согласований и т.п.) в Государственных органах, требуемых для начала фактической законной эксплуатации (использования, применения) Результата Работ. При этом под таким обеспечением со стороны Подрядчика понимается, в том числе, но не исключительно:</w:t>
      </w:r>
    </w:p>
    <w:p w14:paraId="2B88C930" w14:textId="77777777" w:rsidR="00E44C97" w:rsidRPr="003107A8" w:rsidRDefault="009A6260" w:rsidP="00E44C97">
      <w:pPr>
        <w:pStyle w:val="RUS12"/>
      </w:pPr>
      <w:r w:rsidRPr="003107A8">
        <w:lastRenderedPageBreak/>
        <w:t>соответствие выполненных Работ (поставленных Подрядчиком Оборудования и Материалов) Обязательным техническим правилам и условиям Договора;</w:t>
      </w:r>
    </w:p>
    <w:p w14:paraId="2B88C931" w14:textId="77777777" w:rsidR="00E44C97" w:rsidRPr="003107A8" w:rsidRDefault="009A6260" w:rsidP="00E44C97">
      <w:pPr>
        <w:pStyle w:val="RUS12"/>
      </w:pPr>
      <w:r w:rsidRPr="003107A8">
        <w:t>проведение и документальное оформление всех требуемых для данных Работ испытаний (тестирований, опробований и т.п.) с положительным результатом;</w:t>
      </w:r>
    </w:p>
    <w:p w14:paraId="2B88C932" w14:textId="77777777" w:rsidR="00E44C97" w:rsidRPr="003107A8" w:rsidRDefault="009A6260" w:rsidP="00E44C97">
      <w:pPr>
        <w:pStyle w:val="RUS12"/>
      </w:pPr>
      <w:r w:rsidRPr="003107A8">
        <w:t xml:space="preserve">предоставление </w:t>
      </w:r>
      <w:r>
        <w:t>Генеральному подрядчик</w:t>
      </w:r>
      <w:r w:rsidRPr="003107A8">
        <w:t>у полного комплекта Исполнительной документации и иной относящийся к выполненным Работам (поставленному Подрядчиком Оборудованию и Материалам) документации (в том числе заводской, конструкторской и т.п.), соответствующей (в том числе по порядку ее оформления) Обязательным техническим правилам и условиям Договора, в том числе, требованиям к ее комплектности и порядку оформления, установленным уполномоченным Государственным органом;</w:t>
      </w:r>
    </w:p>
    <w:p w14:paraId="2B88C933" w14:textId="77777777" w:rsidR="00E44C97" w:rsidRPr="003107A8" w:rsidRDefault="009A6260" w:rsidP="00E44C97">
      <w:pPr>
        <w:pStyle w:val="RUS12"/>
      </w:pPr>
      <w:r w:rsidRPr="003107A8">
        <w:t xml:space="preserve">устранение по первому требованию всех выявленных </w:t>
      </w:r>
      <w:r>
        <w:t>Генеральным подрядчик</w:t>
      </w:r>
      <w:r w:rsidRPr="003107A8">
        <w:t xml:space="preserve">ом или уполномоченным Государственным органом замечаний, касающихся выполненных Работ, а также Исполнительной и иной относящейся к выполненным Работам (поставленному Подрядчиком Оборудованию и Материалам) документации; при этом Подрядчик обязуется привести Работы (документацию) в соответствие с предъявленными требованиями (замечаниями </w:t>
      </w:r>
      <w:r>
        <w:t>Генерального подрядчик</w:t>
      </w:r>
      <w:r w:rsidRPr="003107A8">
        <w:t>а или уполномоченного Государственного органа) самостоятельно и в счет цены Договора.</w:t>
      </w:r>
    </w:p>
    <w:p w14:paraId="2B88C934" w14:textId="77777777" w:rsidR="00E44C97" w:rsidRPr="003107A8" w:rsidRDefault="009A6260" w:rsidP="00E44C97">
      <w:pPr>
        <w:pStyle w:val="RUS111"/>
        <w:tabs>
          <w:tab w:val="clear" w:pos="1418"/>
          <w:tab w:val="clear" w:pos="2978"/>
          <w:tab w:val="left" w:pos="1560"/>
        </w:tabs>
      </w:pPr>
      <w:r w:rsidRPr="003107A8">
        <w:t xml:space="preserve">Не позднее, чем за 10 (десять) дней до начала пусконаладочных работ на Оборудовании Объекта Подрядчик представит </w:t>
      </w:r>
      <w:r>
        <w:t>Генеральному подрядчик</w:t>
      </w:r>
      <w:r w:rsidRPr="003107A8">
        <w:t xml:space="preserve">у 2 (два) комплекта инструкций по монтажу и эксплуатации 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14:paraId="2B88C935" w14:textId="77777777" w:rsidR="00E44C97" w:rsidRDefault="009A6260" w:rsidP="00E44C97">
      <w:pPr>
        <w:pStyle w:val="RUS111"/>
        <w:tabs>
          <w:tab w:val="clear" w:pos="1418"/>
          <w:tab w:val="clear" w:pos="2978"/>
          <w:tab w:val="left" w:pos="1560"/>
        </w:tabs>
      </w:pPr>
      <w:r w:rsidRPr="003107A8">
        <w:t xml:space="preserve">Не позднее, чем за 10 (десять) дней до начала пусконаладочных работ в процессе сдачи законченного строительством Объекта Подрядчик передает </w:t>
      </w:r>
      <w:r>
        <w:t>Генеральному подрядчик</w:t>
      </w:r>
      <w:r w:rsidRPr="003107A8">
        <w:t>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14:paraId="2B88C936" w14:textId="77777777" w:rsidR="00E44C97" w:rsidRPr="001E5C37" w:rsidRDefault="009A6260" w:rsidP="00E44C97">
      <w:pPr>
        <w:pStyle w:val="RUS111"/>
        <w:tabs>
          <w:tab w:val="clear" w:pos="1418"/>
          <w:tab w:val="clear" w:pos="2978"/>
          <w:tab w:val="left" w:pos="1560"/>
        </w:tabs>
      </w:pPr>
      <w:r w:rsidRPr="001E5C37">
        <w:t>Временные подсоединения коммуникаций на период выполнения работ на строительной площадке и постоянные подсоединения построенных коммуникаций в точках подключения осуществляет Подрядчик самостоятельно в счет цены Договора.</w:t>
      </w:r>
    </w:p>
    <w:p w14:paraId="2B88C937" w14:textId="77777777" w:rsidR="00E44C97" w:rsidRPr="001E5C37" w:rsidRDefault="009A6260" w:rsidP="00E44C97">
      <w:pPr>
        <w:pStyle w:val="RUS111"/>
        <w:tabs>
          <w:tab w:val="clear" w:pos="1418"/>
          <w:tab w:val="clear" w:pos="2978"/>
          <w:tab w:val="left" w:pos="1560"/>
        </w:tabs>
      </w:pPr>
      <w:r w:rsidRPr="001E5C37">
        <w:t>Временное устройство системы электроснабжения Подрядчика осуществляется от внешних электрических сетей территориальных сетевых организаций (ТСО).</w:t>
      </w:r>
    </w:p>
    <w:p w14:paraId="2B88C938" w14:textId="77777777" w:rsidR="00E44C97" w:rsidRPr="001E5C37" w:rsidRDefault="009A6260" w:rsidP="00E44C97">
      <w:pPr>
        <w:pStyle w:val="RUS111"/>
        <w:tabs>
          <w:tab w:val="clear" w:pos="1418"/>
          <w:tab w:val="clear" w:pos="2978"/>
          <w:tab w:val="left" w:pos="1560"/>
        </w:tabs>
      </w:pPr>
      <w:r>
        <w:lastRenderedPageBreak/>
        <w:t>Оформление договорных отношений при подключении от внешних электрических сетей (ТСО) в целях электроснабжения осуществляется Подрядчиком самостоятельно.</w:t>
      </w:r>
    </w:p>
    <w:p w14:paraId="2B88C939" w14:textId="77777777" w:rsidR="00E44C97" w:rsidRDefault="009A6260" w:rsidP="00E44C97">
      <w:pPr>
        <w:pStyle w:val="RUS111"/>
        <w:tabs>
          <w:tab w:val="clear" w:pos="1418"/>
          <w:tab w:val="clear" w:pos="2978"/>
          <w:tab w:val="left" w:pos="1560"/>
        </w:tabs>
      </w:pPr>
      <w:r>
        <w:t>При отсутствии у Подрядчика возможности подключения от внешних электрических сетей (ТСО) Подрядчик самостоятельно обеспечивает энергоснабжение строительной площадки от автономных источников электроснабжения с соблюдением всех технических требований с согласия Генеральный подрядчика.</w:t>
      </w:r>
    </w:p>
    <w:p w14:paraId="2B88C93A" w14:textId="77777777" w:rsidR="00E44C97" w:rsidRDefault="009A6260" w:rsidP="00E44C97">
      <w:pPr>
        <w:pStyle w:val="RUS111"/>
        <w:tabs>
          <w:tab w:val="clear" w:pos="1418"/>
          <w:tab w:val="clear" w:pos="2978"/>
          <w:tab w:val="left" w:pos="1560"/>
        </w:tabs>
      </w:pPr>
      <w:r>
        <w:t>В случае если на момент заключения Договора у Подрядчика отсутствует возможность электроснабжения от внешних электрических сетей (ТСО) или автономных источников электроснабжения согласно пунктам 17.1.26., 17.1.27. Договора, Генеральный подрядчик обязуется в соответствии с пунктом 2 статьи 747 Гражданского кодекса Российской Федерации обеспечить временную подводку сетей электроснабжения и предоставить Подрядчику точки подключения к сетям электроснабжения на строительной площадке на период действия Договора.</w:t>
      </w:r>
    </w:p>
    <w:p w14:paraId="2B88C93B" w14:textId="77777777" w:rsidR="00E44C97" w:rsidRDefault="009A6260" w:rsidP="00E44C97">
      <w:pPr>
        <w:pStyle w:val="RUS111"/>
        <w:tabs>
          <w:tab w:val="clear" w:pos="1418"/>
          <w:tab w:val="clear" w:pos="2978"/>
          <w:tab w:val="left" w:pos="1560"/>
        </w:tabs>
      </w:pPr>
      <w:r>
        <w:t>Электроснабжение электроустановок Подрядчика осуществляется от электрооборудования Генерального подрядчика с выполнением его требований.</w:t>
      </w:r>
    </w:p>
    <w:p w14:paraId="2B88C93C" w14:textId="77777777" w:rsidR="00E44C97" w:rsidRDefault="009A6260" w:rsidP="00E44C97">
      <w:pPr>
        <w:pStyle w:val="RUS111"/>
        <w:tabs>
          <w:tab w:val="clear" w:pos="1418"/>
          <w:tab w:val="clear" w:pos="2978"/>
          <w:tab w:val="left" w:pos="1560"/>
        </w:tabs>
      </w:pPr>
      <w:r>
        <w:t>Предоставление Подрядчику точки подключения к сетям электроснабжения оформляется Актом о выполнении технических требований и Актом разграничения балансовой принадлежности, которыми подтверждается факт предоставления точки подключения Генеральный подрядчиком Подрядчику.</w:t>
      </w:r>
    </w:p>
    <w:p w14:paraId="2B88C93D" w14:textId="77777777" w:rsidR="00E44C97" w:rsidRDefault="009A6260" w:rsidP="00E44C97">
      <w:pPr>
        <w:pStyle w:val="RUS111"/>
        <w:tabs>
          <w:tab w:val="clear" w:pos="1418"/>
          <w:tab w:val="clear" w:pos="2978"/>
          <w:tab w:val="left" w:pos="1560"/>
        </w:tabs>
      </w:pPr>
      <w:r>
        <w:t>Подача электрической энергии Генеральным подрядчиком осуществляется не ранее момента начала исполнения обязательств Генерального подрядчиком по передаче электрической энергии, определенного в договоре оказания услуг по передаче электрической энергии, заключенном Генеральным подрядчиком с Подрядчиком или с энергосбытовой организацией в интересах Подрядчика.</w:t>
      </w:r>
    </w:p>
    <w:p w14:paraId="2B88C93E" w14:textId="77777777" w:rsidR="00E44C97" w:rsidRDefault="009A6260" w:rsidP="00E44C97">
      <w:pPr>
        <w:pStyle w:val="RUS111"/>
        <w:tabs>
          <w:tab w:val="clear" w:pos="1418"/>
          <w:tab w:val="clear" w:pos="2978"/>
          <w:tab w:val="left" w:pos="1560"/>
        </w:tabs>
      </w:pPr>
      <w:r>
        <w:t>Учет электрической энергии, расчеты за оказанные услуги по передаче электрической энергии, расчеты за потребленную электроэнергию осуществляется в соответствии с условиями договора оказания услуг по передаче электрической энергии, заключенного Генеральным подрядчиком с Подрядчиком или с энергосбытовой организацией в интересах Подрядчика.</w:t>
      </w:r>
    </w:p>
    <w:p w14:paraId="2B88C93F" w14:textId="77777777" w:rsidR="00E44C97" w:rsidRDefault="009A6260" w:rsidP="00E44C97">
      <w:pPr>
        <w:pStyle w:val="RUS111"/>
        <w:tabs>
          <w:tab w:val="clear" w:pos="1418"/>
          <w:tab w:val="clear" w:pos="2978"/>
          <w:tab w:val="left" w:pos="1560"/>
        </w:tabs>
      </w:pPr>
      <w:r>
        <w:t xml:space="preserve">Генеральный подрядчик оформляет и подписывает с Подрядчиком акты о неучтенном потреблении электрической энергии и акт фиксации величины максимальной мощности за расчетный месяц, на основании которых Генеральный подрядчик, с учетом цены на покупку </w:t>
      </w:r>
      <w:r>
        <w:lastRenderedPageBreak/>
        <w:t>электроэнергии и тарифов на услуги инфраструктурных организаций, оформляет счет для оплаты стоимости электрической энергии в объеме бездоговорного потребления и направляет Подрядчику вместе c актом о неучтенном потреблении электрической энергии.</w:t>
      </w:r>
    </w:p>
    <w:p w14:paraId="2B88C940" w14:textId="77777777" w:rsidR="00E44C97" w:rsidRDefault="009A6260" w:rsidP="00E44C97">
      <w:pPr>
        <w:pStyle w:val="RUS111"/>
        <w:tabs>
          <w:tab w:val="clear" w:pos="1418"/>
          <w:tab w:val="clear" w:pos="2978"/>
          <w:tab w:val="left" w:pos="1560"/>
        </w:tabs>
      </w:pPr>
      <w:r>
        <w:t>Подрядчик, осуществивший бездоговорное потребление, оплачивает полученный счет для оплаты стоимости электрической энергии в объеме бездоговорного потребления в течение 10 дней со дня получения счета.</w:t>
      </w:r>
    </w:p>
    <w:p w14:paraId="2B88C941" w14:textId="77777777" w:rsidR="00E44C97" w:rsidRPr="003107A8" w:rsidRDefault="009A6260" w:rsidP="00E44C97">
      <w:pPr>
        <w:pStyle w:val="RUS11"/>
        <w:spacing w:before="120"/>
        <w:rPr>
          <w:b/>
        </w:rPr>
      </w:pPr>
      <w:r w:rsidRPr="003107A8">
        <w:rPr>
          <w:b/>
        </w:rPr>
        <w:t>Качество выполнения Работ и контроль качества</w:t>
      </w:r>
    </w:p>
    <w:p w14:paraId="2B88C942" w14:textId="77777777" w:rsidR="00E44C97" w:rsidRPr="003107A8" w:rsidRDefault="009A6260" w:rsidP="00E44C97">
      <w:pPr>
        <w:pStyle w:val="RUS111"/>
      </w:pPr>
      <w:r w:rsidRPr="003107A8">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14:paraId="2B88C943" w14:textId="77777777" w:rsidR="00E44C97" w:rsidRPr="003107A8" w:rsidRDefault="009A6260" w:rsidP="00E44C97">
      <w:pPr>
        <w:pStyle w:val="RUS111"/>
      </w:pPr>
      <w:r w:rsidRPr="003107A8">
        <w:t xml:space="preserve">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в присутствии </w:t>
      </w:r>
      <w:r>
        <w:t>п</w:t>
      </w:r>
      <w:r w:rsidRPr="003107A8">
        <w:t xml:space="preserve">редставителя </w:t>
      </w:r>
      <w:r>
        <w:t>Генерального подрядчик</w:t>
      </w:r>
      <w:r w:rsidRPr="003107A8">
        <w:t>а, участвующего в Работе.</w:t>
      </w:r>
    </w:p>
    <w:p w14:paraId="2B88C944" w14:textId="77777777" w:rsidR="00E44C97" w:rsidRPr="003107A8" w:rsidRDefault="009A6260" w:rsidP="00E44C97">
      <w:pPr>
        <w:pStyle w:val="RUS111"/>
      </w:pPr>
      <w:r>
        <w:t>Генеральный подрядчик</w:t>
      </w:r>
      <w:r w:rsidRPr="003107A8">
        <w:t>,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строительного контроля.</w:t>
      </w:r>
    </w:p>
    <w:p w14:paraId="2B88C945" w14:textId="77777777" w:rsidR="00E44C97" w:rsidRPr="003107A8" w:rsidRDefault="009A6260" w:rsidP="00E44C97">
      <w:pPr>
        <w:pStyle w:val="RUS111"/>
      </w:pPr>
      <w:r>
        <w:t>Генеральный подрядчик</w:t>
      </w:r>
      <w:r w:rsidRPr="003107A8">
        <w:t xml:space="preserve">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 Представитель </w:t>
      </w:r>
      <w:r>
        <w:t>Генерального подрядчик</w:t>
      </w:r>
      <w:r w:rsidRPr="003107A8">
        <w:t>а имеет право беспрепятственного доступа ко всем видам Работ в любое время в течение всего срока выполнения Работ.</w:t>
      </w:r>
    </w:p>
    <w:p w14:paraId="2B88C946" w14:textId="77777777" w:rsidR="00E44C97" w:rsidRPr="003107A8" w:rsidRDefault="009A6260" w:rsidP="00E44C97">
      <w:pPr>
        <w:pStyle w:val="RUS111"/>
      </w:pPr>
      <w:r>
        <w:t>Генеральный подрядчик</w:t>
      </w:r>
      <w:r w:rsidRPr="003107A8">
        <w:t xml:space="preserve"> вправе вмешаться в производство Работ, если Подрядчик и</w:t>
      </w:r>
      <w:r>
        <w:t xml:space="preserve"> </w:t>
      </w:r>
      <w:r w:rsidRPr="003107A8">
        <w:t>/</w:t>
      </w:r>
      <w:r>
        <w:t xml:space="preserve"> </w:t>
      </w:r>
      <w:r w:rsidRPr="003107A8">
        <w:t>или Субподрядная организация:</w:t>
      </w:r>
    </w:p>
    <w:p w14:paraId="2B88C947" w14:textId="77777777" w:rsidR="00E44C97" w:rsidRPr="003107A8" w:rsidRDefault="009A6260" w:rsidP="00E44C97">
      <w:pPr>
        <w:pStyle w:val="RUS12"/>
      </w:pPr>
      <w:r w:rsidRPr="003107A8">
        <w:lastRenderedPageBreak/>
        <w:t>своими действиями вызвал угрозу нарушения нормальной эксплуатации оборудования или нарушает Обязательные технические правила;</w:t>
      </w:r>
    </w:p>
    <w:p w14:paraId="2B88C948" w14:textId="77777777" w:rsidR="00E44C97" w:rsidRPr="003107A8" w:rsidRDefault="009A6260" w:rsidP="00E44C97">
      <w:pPr>
        <w:pStyle w:val="RUS12"/>
      </w:pPr>
      <w:r w:rsidRPr="003107A8">
        <w:t xml:space="preserve">выполняет Работы с нарушением согласованных Сторонами в </w:t>
      </w:r>
      <w:r>
        <w:t xml:space="preserve">Графике выполнения Работ </w:t>
      </w:r>
      <w:r w:rsidRPr="003107A8">
        <w:t>сроков, если окончание их в срок оказывается под угрозой;</w:t>
      </w:r>
    </w:p>
    <w:p w14:paraId="2B88C949" w14:textId="77777777" w:rsidR="00E44C97" w:rsidRPr="003107A8" w:rsidRDefault="009A6260" w:rsidP="00E44C97">
      <w:pPr>
        <w:pStyle w:val="RUS12"/>
      </w:pPr>
      <w:r w:rsidRPr="003107A8">
        <w:t>допустил дефекты, которые могут быть скрыты последующими Работами;</w:t>
      </w:r>
    </w:p>
    <w:p w14:paraId="2B88C94A" w14:textId="77777777" w:rsidR="00E44C97" w:rsidRPr="003107A8" w:rsidRDefault="009A6260" w:rsidP="00E44C97">
      <w:pPr>
        <w:pStyle w:val="RUS12"/>
      </w:pPr>
      <w:r w:rsidRPr="003107A8">
        <w:t xml:space="preserve">привлек к исполнению Договора Субподрядную организацию без согласования с </w:t>
      </w:r>
      <w:r>
        <w:t>Генеральным подрядчик</w:t>
      </w:r>
      <w:r w:rsidRPr="003107A8">
        <w:t>ом.</w:t>
      </w:r>
    </w:p>
    <w:p w14:paraId="2B88C94B" w14:textId="77777777" w:rsidR="00E44C97" w:rsidRPr="003107A8" w:rsidRDefault="009A6260" w:rsidP="00E44C97">
      <w:pPr>
        <w:pStyle w:val="RUS111"/>
        <w:numPr>
          <w:ilvl w:val="0"/>
          <w:numId w:val="0"/>
        </w:numPr>
        <w:ind w:firstLine="567"/>
      </w:pPr>
      <w:r>
        <w:t>Генеральный подрядчик</w:t>
      </w:r>
      <w:r w:rsidRPr="003107A8">
        <w:t xml:space="preserve">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w:t>
      </w:r>
      <w:r>
        <w:t>Генеральный подрядчик</w:t>
      </w:r>
      <w:r w:rsidRPr="003107A8">
        <w:t xml:space="preserve"> вправе отказаться от исполнения Договора (расторгнуть Договор) в одностороннем порядке </w:t>
      </w:r>
      <w:r>
        <w:t xml:space="preserve">в соответствии с п. </w:t>
      </w:r>
      <w:r>
        <w:fldChar w:fldCharType="begin"/>
      </w:r>
      <w:r>
        <w:instrText xml:space="preserve"> REF _Ref502156990 \n \h </w:instrText>
      </w:r>
      <w:r>
        <w:fldChar w:fldCharType="separate"/>
      </w:r>
      <w:r w:rsidR="00D12573">
        <w:t>30.6</w:t>
      </w:r>
      <w:r>
        <w:fldChar w:fldCharType="end"/>
      </w:r>
      <w:r>
        <w:t xml:space="preserve">. </w:t>
      </w:r>
      <w:r w:rsidRPr="003107A8">
        <w:t>полностью или в части, без возмещения Подрядчику убытков, в том числе упущенной выгоды.</w:t>
      </w:r>
    </w:p>
    <w:p w14:paraId="2B88C94C" w14:textId="77777777" w:rsidR="00E44C97" w:rsidRPr="003107A8" w:rsidRDefault="009A6260" w:rsidP="00E44C97">
      <w:pPr>
        <w:pStyle w:val="RUS111"/>
      </w:pPr>
      <w:r w:rsidRPr="003107A8">
        <w:t xml:space="preserve">Без ущерба для иных положений Договора или действующего законодательства, </w:t>
      </w:r>
      <w:r>
        <w:t>Генеральный подрядчик</w:t>
      </w:r>
      <w:r w:rsidRPr="003107A8">
        <w:t xml:space="preserve">, </w:t>
      </w:r>
      <w:r>
        <w:t>его п</w:t>
      </w:r>
      <w:r w:rsidRPr="003107A8">
        <w:t xml:space="preserve">редставители вправе давать предписание о приостановлении Подрядчиком всех или части Работ до установленного </w:t>
      </w:r>
      <w:r>
        <w:t>Генеральным подрядчик</w:t>
      </w:r>
      <w:r w:rsidRPr="003107A8">
        <w:t>ом срока в случаях если:</w:t>
      </w:r>
    </w:p>
    <w:p w14:paraId="2B88C94D" w14:textId="77777777" w:rsidR="00E44C97" w:rsidRPr="003107A8" w:rsidRDefault="009A6260" w:rsidP="00E44C97">
      <w:pPr>
        <w:pStyle w:val="RUS12"/>
      </w:pPr>
      <w:r w:rsidRPr="003107A8">
        <w:t>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них объектов;</w:t>
      </w:r>
    </w:p>
    <w:p w14:paraId="2B88C94E" w14:textId="77777777" w:rsidR="00E44C97" w:rsidRPr="003107A8" w:rsidRDefault="009A6260" w:rsidP="00E44C97">
      <w:pPr>
        <w:pStyle w:val="RUS12"/>
      </w:pPr>
      <w:r w:rsidRPr="003107A8">
        <w:t>дальнейшее выполнение Работ может привести к снижению качества и эксплуатационной надежности Объекта.</w:t>
      </w:r>
    </w:p>
    <w:p w14:paraId="2B88C94F" w14:textId="77777777" w:rsidR="00E44C97" w:rsidRPr="003107A8" w:rsidRDefault="009A6260" w:rsidP="00E44C97">
      <w:pPr>
        <w:pStyle w:val="RUS111"/>
        <w:numPr>
          <w:ilvl w:val="0"/>
          <w:numId w:val="0"/>
        </w:numPr>
        <w:ind w:firstLine="567"/>
      </w:pPr>
      <w:r w:rsidRPr="003107A8">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14:paraId="2B88C950" w14:textId="77777777" w:rsidR="00E44C97" w:rsidRPr="003107A8" w:rsidRDefault="009A6260" w:rsidP="00E44C97">
      <w:pPr>
        <w:pStyle w:val="RUS111"/>
        <w:rPr>
          <w:b/>
          <w:i/>
        </w:rPr>
      </w:pPr>
      <w:bookmarkStart w:id="95" w:name="_Ref496302621"/>
      <w:r w:rsidRPr="003107A8">
        <w:t>Подрядчик обеспечивает в результате выполнения Работ соответствие Объекта техническим характеристикам</w:t>
      </w:r>
      <w:bookmarkEnd w:id="95"/>
      <w:r>
        <w:t xml:space="preserve"> </w:t>
      </w:r>
      <w:r w:rsidRPr="003A580E">
        <w:t>достаточным для использования Объекта в совокупности как комплекса взаимосвязанного оборудования и сооружений, предназначенных для п</w:t>
      </w:r>
      <w:r>
        <w:t>ередачи и преобразования</w:t>
      </w:r>
      <w:r w:rsidRPr="003A580E">
        <w:t xml:space="preserve"> электрической энергии и мощности</w:t>
      </w:r>
      <w:r>
        <w:t xml:space="preserve">. </w:t>
      </w:r>
    </w:p>
    <w:p w14:paraId="2B88C951" w14:textId="77777777" w:rsidR="00E44C97" w:rsidRPr="003107A8" w:rsidRDefault="009A6260" w:rsidP="00E44C97">
      <w:pPr>
        <w:pStyle w:val="RUS11"/>
        <w:spacing w:before="120"/>
        <w:rPr>
          <w:b/>
        </w:rPr>
      </w:pPr>
      <w:r w:rsidRPr="003107A8">
        <w:rPr>
          <w:b/>
        </w:rPr>
        <w:t>Устранение недостатков в период производства Работ</w:t>
      </w:r>
    </w:p>
    <w:p w14:paraId="2B88C952" w14:textId="77777777" w:rsidR="00E44C97" w:rsidRPr="003107A8" w:rsidRDefault="009A6260" w:rsidP="00E44C97">
      <w:pPr>
        <w:pStyle w:val="RUS111"/>
      </w:pPr>
      <w:r w:rsidRPr="003107A8">
        <w:t>Подрядчик устраняет за свой счет все дефекты, выявленные в процессе производства Работ и в Гарантийный период.</w:t>
      </w:r>
    </w:p>
    <w:p w14:paraId="2B88C953" w14:textId="77777777" w:rsidR="00E44C97" w:rsidRPr="003107A8" w:rsidRDefault="009A6260" w:rsidP="00E44C97">
      <w:pPr>
        <w:pStyle w:val="RUS111"/>
      </w:pPr>
      <w:r w:rsidRPr="003107A8">
        <w:lastRenderedPageBreak/>
        <w:t xml:space="preserve">В случае обнаружения </w:t>
      </w:r>
      <w:r>
        <w:t>Генеральным подрядчик</w:t>
      </w:r>
      <w:r w:rsidRPr="003107A8">
        <w:t xml:space="preserve">ом некачественно выполненных Работ в ходе приёмки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w:t>
      </w:r>
      <w:r>
        <w:t>Генеральным подрядчик</w:t>
      </w:r>
      <w:r w:rsidRPr="003107A8">
        <w:t>ом и Подрядчиком, с согласованием порядка и сроков их устранения.</w:t>
      </w:r>
    </w:p>
    <w:p w14:paraId="2B88C954" w14:textId="77777777" w:rsidR="00E44C97" w:rsidRPr="003107A8" w:rsidRDefault="009A6260" w:rsidP="00E44C97">
      <w:pPr>
        <w:pStyle w:val="RUS111"/>
      </w:pPr>
      <w:r w:rsidRPr="003107A8">
        <w:t xml:space="preserve">При этом </w:t>
      </w:r>
      <w:r>
        <w:t>Генеральный подрядчик</w:t>
      </w:r>
      <w:r w:rsidRPr="003107A8">
        <w:t xml:space="preserve"> вправе по своему выбору:</w:t>
      </w:r>
    </w:p>
    <w:p w14:paraId="2B88C955" w14:textId="77777777" w:rsidR="00E44C97" w:rsidRPr="003107A8" w:rsidRDefault="009A6260" w:rsidP="00E44C97">
      <w:pPr>
        <w:pStyle w:val="RUS"/>
      </w:pPr>
      <w:r w:rsidRPr="003107A8">
        <w:t xml:space="preserve">потребовать от Подрядчика безвозмездного устранения недостатков в срок, указанный </w:t>
      </w:r>
      <w:r>
        <w:t>Генеральным подрядчик</w:t>
      </w:r>
      <w:r w:rsidRPr="003107A8">
        <w:t>ом (при этом продления общего срока производства Работ не производится);</w:t>
      </w:r>
    </w:p>
    <w:p w14:paraId="2B88C956" w14:textId="77777777" w:rsidR="00E44C97" w:rsidRPr="003107A8" w:rsidRDefault="009A6260" w:rsidP="00E44C97">
      <w:pPr>
        <w:pStyle w:val="RUS"/>
      </w:pPr>
      <w:r w:rsidRPr="003107A8">
        <w:t>потребовать от Подрядчика соразмерного уменьшения Цены Работ;</w:t>
      </w:r>
    </w:p>
    <w:p w14:paraId="2B88C957" w14:textId="77777777" w:rsidR="00E44C97" w:rsidRPr="003107A8" w:rsidRDefault="009A6260" w:rsidP="00E44C97">
      <w:pPr>
        <w:pStyle w:val="RUS"/>
      </w:pPr>
      <w:r w:rsidRPr="003107A8">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14:paraId="2B88C958" w14:textId="77777777" w:rsidR="00E44C97" w:rsidRPr="003107A8" w:rsidRDefault="009A6260" w:rsidP="00E44C97">
      <w:pPr>
        <w:pStyle w:val="RUS11"/>
        <w:spacing w:before="120"/>
        <w:rPr>
          <w:b/>
        </w:rPr>
      </w:pPr>
      <w:bookmarkStart w:id="96" w:name="_Toc496879570"/>
      <w:bookmarkEnd w:id="96"/>
      <w:r w:rsidRPr="003107A8">
        <w:rPr>
          <w:b/>
        </w:rPr>
        <w:t>Предотвращение повреждений и ущерба</w:t>
      </w:r>
    </w:p>
    <w:p w14:paraId="2B88C959" w14:textId="77777777" w:rsidR="00E44C97" w:rsidRPr="003107A8" w:rsidRDefault="009A6260" w:rsidP="00E44C97">
      <w:pPr>
        <w:pStyle w:val="RUS111"/>
      </w:pPr>
      <w:r w:rsidRPr="003107A8">
        <w:t>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перечисленных в Приложении </w:t>
      </w:r>
      <w:r>
        <w:t>№ 7 к настоящему Договору</w:t>
      </w:r>
      <w:r w:rsidRPr="003107A8">
        <w:t xml:space="preserve">, без ограничения приведенным перечнем, а также внутренних документов </w:t>
      </w:r>
      <w:r>
        <w:t>Генеральный подрядчик</w:t>
      </w:r>
      <w:r w:rsidRPr="003107A8">
        <w:t>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w:t>
      </w:r>
      <w:r w:rsidRPr="003107A8">
        <w:lastRenderedPageBreak/>
        <w:t xml:space="preserve">чик обязуется самостоятельно ознакомиться в день заключения Договора на веб-сайте: </w:t>
      </w:r>
      <w:hyperlink r:id="rId15" w:history="1">
        <w:r w:rsidRPr="003107A8">
          <w:rPr>
            <w:rStyle w:val="ad"/>
            <w:lang w:eastAsia="en-US"/>
          </w:rPr>
          <w:t>http://www.irkutskenergo.ru/qa/6458.html</w:t>
        </w:r>
      </w:hyperlink>
      <w:r w:rsidRPr="003107A8">
        <w:rPr>
          <w:u w:val="single"/>
        </w:rPr>
        <w:t>.</w:t>
      </w:r>
    </w:p>
    <w:p w14:paraId="2B88C95A" w14:textId="77777777" w:rsidR="00E44C97" w:rsidRPr="003107A8" w:rsidRDefault="009A6260" w:rsidP="00E44C97">
      <w:pPr>
        <w:pStyle w:val="RUS111"/>
        <w:numPr>
          <w:ilvl w:val="0"/>
          <w:numId w:val="0"/>
        </w:numPr>
        <w:ind w:left="567"/>
      </w:pPr>
      <w:r w:rsidRPr="003107A8">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14:paraId="2B88C95B" w14:textId="77777777" w:rsidR="00E44C97" w:rsidRPr="003107A8" w:rsidRDefault="009A6260" w:rsidP="00E44C97">
      <w:pPr>
        <w:pStyle w:val="RUS111"/>
      </w:pPr>
      <w:r w:rsidRPr="003107A8">
        <w:t xml:space="preserve">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Требований </w:t>
      </w:r>
      <w:r>
        <w:t xml:space="preserve">по охране труда, промышленной, экологической, пожарной и иной безопасности и ответственности за их нарушение </w:t>
      </w:r>
      <w:r w:rsidRPr="003107A8">
        <w:t>(Приложение</w:t>
      </w:r>
      <w:r>
        <w:t xml:space="preserve"> № 5 к Договору), Соглашения о соблюдении Подрядчиком требований в области антитеррористической безопасности (Приложение № 8 к Договору), </w:t>
      </w:r>
      <w:r w:rsidRPr="001D5766">
        <w:t>Соглашени</w:t>
      </w:r>
      <w:r>
        <w:t>я</w:t>
      </w:r>
      <w:r w:rsidRPr="001D5766">
        <w:t xml:space="preserve"> о соблюдении Подрядчиком требований в области охраны труда, охраны окружающей среды, промышленной и пожарной без</w:t>
      </w:r>
      <w:r>
        <w:t>опасности (Приложение № 7 к Договору)</w:t>
      </w:r>
      <w:r w:rsidRPr="003107A8">
        <w:t xml:space="preserve">. В случае выявления нарушений </w:t>
      </w:r>
      <w:r>
        <w:t>Генеральный подрядчик</w:t>
      </w:r>
      <w:r w:rsidRPr="003107A8">
        <w:t xml:space="preserve"> вправе требовать замены персонала.</w:t>
      </w:r>
    </w:p>
    <w:p w14:paraId="2B88C95C" w14:textId="77777777" w:rsidR="00E44C97" w:rsidRPr="003107A8" w:rsidRDefault="009A6260" w:rsidP="00E44C97">
      <w:pPr>
        <w:pStyle w:val="RUS111"/>
      </w:pPr>
      <w:r w:rsidRPr="003107A8">
        <w:t>Подрядчик поставляет на Объект все необходимые средства пожаротушения и пожарной безопасности за свой счет.</w:t>
      </w:r>
    </w:p>
    <w:p w14:paraId="2B88C95D" w14:textId="77777777" w:rsidR="00E44C97" w:rsidRPr="003107A8" w:rsidRDefault="009A6260" w:rsidP="00E44C97">
      <w:pPr>
        <w:pStyle w:val="RUS111"/>
      </w:pPr>
      <w:r w:rsidRPr="00CB6E5F">
        <w:rPr>
          <w:iCs/>
        </w:rPr>
        <w:t xml:space="preserve">Подрядчик обеспечивает постоянный надзор за соблюдением требований безопасности и охраны труда на Объекте со стороны своей службы по охране труда / специалистов по охране труда (лиц, выполняющих их функции). По требованию </w:t>
      </w:r>
      <w:r>
        <w:rPr>
          <w:iCs/>
        </w:rPr>
        <w:t>Генерального подрядчик</w:t>
      </w:r>
      <w:r w:rsidRPr="00CB6E5F">
        <w:rPr>
          <w:iCs/>
        </w:rPr>
        <w:t xml:space="preserve">а Подрядчик незамедлительно направляет на Объект своего специалиста по охране труда (лицо, выполняющее его функции) без взимания дополнительной платы или изменения цены Договора, о чем письменно уведомляет </w:t>
      </w:r>
      <w:r>
        <w:rPr>
          <w:iCs/>
        </w:rPr>
        <w:t>Генерального подрядчик</w:t>
      </w:r>
      <w:r w:rsidRPr="00CB6E5F">
        <w:rPr>
          <w:iCs/>
        </w:rPr>
        <w:t>а (в порядке, предусмотренном Договором для направления письменных уведомлений) одновременно с предоставлением приказа о назначении указанного специалиста.</w:t>
      </w:r>
    </w:p>
    <w:p w14:paraId="2B88C95E" w14:textId="77777777" w:rsidR="00E44C97" w:rsidRPr="003107A8" w:rsidRDefault="009A6260" w:rsidP="00E44C97">
      <w:pPr>
        <w:pStyle w:val="RUS111"/>
      </w:pPr>
      <w:bookmarkStart w:id="97" w:name="_Ref493724063"/>
      <w:r w:rsidRPr="003107A8">
        <w:t xml:space="preserve">Подрядчик 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w:t>
      </w:r>
      <w:r w:rsidRPr="003107A8">
        <w:lastRenderedPageBreak/>
        <w:t>третьим лицам и их имуществу. Предусматривает специально отведенные места для курения.</w:t>
      </w:r>
      <w:bookmarkEnd w:id="97"/>
    </w:p>
    <w:p w14:paraId="2B88C95F" w14:textId="77777777" w:rsidR="00E44C97" w:rsidRPr="003107A8" w:rsidRDefault="009A6260" w:rsidP="00E44C97">
      <w:pPr>
        <w:pStyle w:val="RUS111"/>
      </w:pPr>
      <w:r w:rsidRPr="003107A8">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14:paraId="2B88C960" w14:textId="77777777" w:rsidR="00E44C97" w:rsidRPr="003107A8" w:rsidRDefault="009A6260" w:rsidP="00E44C97">
      <w:pPr>
        <w:pStyle w:val="RUS111"/>
      </w:pPr>
      <w:r w:rsidRPr="003107A8">
        <w:t xml:space="preserve">Подрядчик осуществляет плату за негативное воздействие на окружающую среду при </w:t>
      </w:r>
      <w:r>
        <w:t>строительстве</w:t>
      </w:r>
      <w:r w:rsidRPr="003107A8">
        <w:t xml:space="preserve"> 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w:t>
      </w:r>
      <w:r>
        <w:t>строительства</w:t>
      </w:r>
      <w:r w:rsidRPr="003107A8">
        <w:t>, а также осуществляет мониторинг окружающей среды и производственный экологический контроль.</w:t>
      </w:r>
    </w:p>
    <w:p w14:paraId="2B88C961" w14:textId="77777777" w:rsidR="00E44C97" w:rsidRPr="003107A8" w:rsidRDefault="009A6260" w:rsidP="00E44C97">
      <w:pPr>
        <w:pStyle w:val="RUS111"/>
      </w:pPr>
      <w:r w:rsidRPr="003107A8">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14:paraId="2B88C962" w14:textId="77777777" w:rsidR="00E44C97" w:rsidRPr="003107A8" w:rsidRDefault="009A6260" w:rsidP="00E44C97">
      <w:pPr>
        <w:pStyle w:val="RUS111"/>
      </w:pPr>
      <w:r w:rsidRPr="003107A8">
        <w:t>При возникновении на Строительной площадке условий любого характера, которые могут нанести ущерб Объекту, выполненным Работам, Материалам, Оборудованию, устранение причин возникновения которых находится вне юридических и</w:t>
      </w:r>
      <w:r>
        <w:t xml:space="preserve"> </w:t>
      </w:r>
      <w:r w:rsidRPr="003107A8">
        <w:t>/</w:t>
      </w:r>
      <w:r>
        <w:t xml:space="preserve"> </w:t>
      </w:r>
      <w:r w:rsidRPr="003107A8">
        <w:t xml:space="preserve">или технических возможностей Подрядчика, Подрядчик обязан незамедлительно уведомить об этом </w:t>
      </w:r>
      <w:r>
        <w:t>Генерального подрядчик</w:t>
      </w:r>
      <w:r w:rsidRPr="003107A8">
        <w:t>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w:t>
      </w:r>
      <w:r>
        <w:t xml:space="preserve"> </w:t>
      </w:r>
      <w:r w:rsidRPr="003107A8">
        <w:t>/</w:t>
      </w:r>
      <w:r>
        <w:t xml:space="preserve"> </w:t>
      </w:r>
      <w:r w:rsidRPr="003107A8">
        <w:t>или Цену Работ и</w:t>
      </w:r>
      <w:r>
        <w:t xml:space="preserve"> </w:t>
      </w:r>
      <w:r w:rsidRPr="003107A8">
        <w:t>/</w:t>
      </w:r>
      <w:r>
        <w:t xml:space="preserve"> </w:t>
      </w:r>
      <w:r w:rsidRPr="003107A8">
        <w:t>или другие условия Договора, то Стороны подпишут соответствующее дополнительное соглашение к Договору.</w:t>
      </w:r>
    </w:p>
    <w:p w14:paraId="2B88C963" w14:textId="77777777" w:rsidR="00E44C97" w:rsidRPr="003107A8" w:rsidRDefault="009A6260" w:rsidP="00E44C97">
      <w:pPr>
        <w:pStyle w:val="RUS111"/>
        <w:tabs>
          <w:tab w:val="clear" w:pos="2978"/>
          <w:tab w:val="num" w:pos="1276"/>
        </w:tabs>
      </w:pPr>
      <w:r w:rsidRPr="003107A8">
        <w:t xml:space="preserve">Незамедлительно (не позднее [одного рабочего дня] со дня выявления) Подрядчик в письменной форме уведомляет </w:t>
      </w:r>
      <w:r>
        <w:t>п</w:t>
      </w:r>
      <w:r w:rsidRPr="003107A8">
        <w:t xml:space="preserve">редставителя </w:t>
      </w:r>
      <w:r>
        <w:t>Генерального подрядчик</w:t>
      </w:r>
      <w:r w:rsidRPr="003107A8">
        <w:t>а и приостанавливает выполнение Работ / Этапа Работ до получения письменных указ</w:t>
      </w:r>
      <w:r>
        <w:t>аний Генерального подрядчика при обнаружении:</w:t>
      </w:r>
    </w:p>
    <w:p w14:paraId="2B88C964" w14:textId="77777777" w:rsidR="00E44C97" w:rsidRPr="003107A8" w:rsidRDefault="009A6260" w:rsidP="00E44C97">
      <w:pPr>
        <w:pStyle w:val="RUS12"/>
      </w:pPr>
      <w:r w:rsidRPr="003107A8">
        <w:t>непригодности или недоброкачественности Давальческих материалов, Исходных данных;</w:t>
      </w:r>
    </w:p>
    <w:p w14:paraId="2B88C965" w14:textId="77777777" w:rsidR="00E44C97" w:rsidRPr="003107A8" w:rsidRDefault="009A6260" w:rsidP="00E44C97">
      <w:pPr>
        <w:pStyle w:val="RUS12"/>
      </w:pPr>
      <w:r w:rsidRPr="003107A8">
        <w:t xml:space="preserve">возможных неблагоприятных для </w:t>
      </w:r>
      <w:r>
        <w:t>Генерального подрядчик</w:t>
      </w:r>
      <w:r w:rsidRPr="003107A8">
        <w:t>а последствий выполнения данных им обязательных для исполнения указаний о способе выполнения Работ;</w:t>
      </w:r>
    </w:p>
    <w:p w14:paraId="2B88C966" w14:textId="77777777" w:rsidR="00E44C97" w:rsidRPr="003107A8" w:rsidRDefault="009A6260" w:rsidP="00E44C97">
      <w:pPr>
        <w:pStyle w:val="RUS12"/>
      </w:pPr>
      <w:r w:rsidRPr="003107A8">
        <w:lastRenderedPageBreak/>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14:paraId="2B88C967" w14:textId="77777777" w:rsidR="00E44C97" w:rsidRPr="003107A8" w:rsidRDefault="009A6260" w:rsidP="00E44C97">
      <w:pPr>
        <w:pStyle w:val="RUS111"/>
        <w:tabs>
          <w:tab w:val="clear" w:pos="2978"/>
          <w:tab w:val="num" w:pos="1843"/>
        </w:tabs>
      </w:pPr>
      <w:r w:rsidRPr="003107A8">
        <w:t xml:space="preserve">Незамедлительно (не позднее суток с момента возникновения) уведомляет </w:t>
      </w:r>
      <w:r>
        <w:t>Генерального подрядчик</w:t>
      </w:r>
      <w:r w:rsidRPr="003107A8">
        <w:t>а в письменной форме о любых чрезвычайных событиях и происшествиях на Строительной площадке или связанных с Объектом, включая, но не ограничиваясь ими:</w:t>
      </w:r>
    </w:p>
    <w:p w14:paraId="2B88C968" w14:textId="77777777" w:rsidR="00E44C97" w:rsidRPr="003107A8" w:rsidRDefault="009A6260" w:rsidP="00E44C97">
      <w:pPr>
        <w:pStyle w:val="RUS12"/>
      </w:pPr>
      <w:r w:rsidRPr="003107A8">
        <w:t>техногенные аварии;</w:t>
      </w:r>
    </w:p>
    <w:p w14:paraId="2B88C969" w14:textId="77777777" w:rsidR="00E44C97" w:rsidRPr="003107A8" w:rsidRDefault="009A6260" w:rsidP="00E44C97">
      <w:pPr>
        <w:pStyle w:val="RUS12"/>
      </w:pPr>
      <w:r w:rsidRPr="003107A8">
        <w:t>несчастные случаи;</w:t>
      </w:r>
    </w:p>
    <w:p w14:paraId="2B88C96A" w14:textId="77777777" w:rsidR="00E44C97" w:rsidRPr="003107A8" w:rsidRDefault="009A6260" w:rsidP="00E44C97">
      <w:pPr>
        <w:pStyle w:val="RUS12"/>
      </w:pPr>
      <w:r w:rsidRPr="003107A8">
        <w:t>происшествия на производстве;</w:t>
      </w:r>
    </w:p>
    <w:p w14:paraId="2B88C96B" w14:textId="77777777" w:rsidR="00E44C97" w:rsidRPr="003107A8" w:rsidRDefault="009A6260" w:rsidP="00E44C97">
      <w:pPr>
        <w:pStyle w:val="RUS12"/>
      </w:pPr>
      <w:r w:rsidRPr="003107A8">
        <w:t>нарушения технологического режима;</w:t>
      </w:r>
    </w:p>
    <w:p w14:paraId="2B88C96C" w14:textId="77777777" w:rsidR="00E44C97" w:rsidRPr="003107A8" w:rsidRDefault="009A6260" w:rsidP="00E44C97">
      <w:pPr>
        <w:pStyle w:val="RUS12"/>
      </w:pPr>
      <w:r w:rsidRPr="003107A8">
        <w:t>случаи загрязнения окружающей среды, произошедшие в ходе выполнения Работ;</w:t>
      </w:r>
    </w:p>
    <w:p w14:paraId="2B88C96D" w14:textId="77777777" w:rsidR="00E44C97" w:rsidRPr="003107A8" w:rsidRDefault="009A6260" w:rsidP="00E44C97">
      <w:pPr>
        <w:pStyle w:val="RUS12"/>
      </w:pPr>
      <w:r w:rsidRPr="003107A8">
        <w:t>хищения и иные противоправные действия;</w:t>
      </w:r>
    </w:p>
    <w:p w14:paraId="2B88C96E" w14:textId="77777777" w:rsidR="00E44C97" w:rsidRPr="003107A8" w:rsidRDefault="009A6260" w:rsidP="00E44C97">
      <w:pPr>
        <w:pStyle w:val="RUS12"/>
      </w:pPr>
      <w:r w:rsidRPr="003107A8">
        <w:t>забастовки персонала Подрядчика.</w:t>
      </w:r>
    </w:p>
    <w:p w14:paraId="2B88C96F" w14:textId="77777777" w:rsidR="00E44C97" w:rsidRDefault="009A6260" w:rsidP="00E44C97">
      <w:pPr>
        <w:pStyle w:val="RUS111"/>
        <w:numPr>
          <w:ilvl w:val="0"/>
          <w:numId w:val="0"/>
        </w:numPr>
        <w:ind w:left="567"/>
      </w:pPr>
      <w:r w:rsidRPr="003107A8">
        <w:t xml:space="preserve">Подрядчик, не предупредивший </w:t>
      </w:r>
      <w:r>
        <w:t>Генерального подрядчик</w:t>
      </w:r>
      <w:r w:rsidRPr="003107A8">
        <w:t xml:space="preserve">а об указанных обстоятельствах либо продолживший Работу, не дожидаясь ответа </w:t>
      </w:r>
      <w:r>
        <w:t>Генерального подрядчик</w:t>
      </w:r>
      <w:r w:rsidRPr="003107A8">
        <w:t xml:space="preserve">а на предупреждение, не вправе при предъявлении к нему или им к </w:t>
      </w:r>
      <w:r>
        <w:t>Генеральному подрядчик</w:t>
      </w:r>
      <w:r w:rsidRPr="003107A8">
        <w:t>у соответствующих требований ссылаться на указанные обстоятельства.</w:t>
      </w:r>
    </w:p>
    <w:p w14:paraId="2B88C970" w14:textId="77777777" w:rsidR="00E44C97" w:rsidRPr="003107A8" w:rsidRDefault="009A6260" w:rsidP="00E44C97">
      <w:pPr>
        <w:pStyle w:val="RUS11"/>
        <w:spacing w:before="120"/>
        <w:rPr>
          <w:b/>
        </w:rPr>
      </w:pPr>
      <w:r w:rsidRPr="003107A8">
        <w:rPr>
          <w:b/>
        </w:rPr>
        <w:t>Журнал производства Работ</w:t>
      </w:r>
    </w:p>
    <w:p w14:paraId="2B88C971" w14:textId="77777777" w:rsidR="00E44C97" w:rsidRPr="003107A8" w:rsidRDefault="009A6260" w:rsidP="00E44C97">
      <w:pPr>
        <w:pStyle w:val="RUS111"/>
      </w:pPr>
      <w:r w:rsidRPr="003107A8">
        <w:t xml:space="preserve">С момента начала Работ и до их завершения </w:t>
      </w:r>
      <w:r>
        <w:t>п</w:t>
      </w:r>
      <w:r w:rsidRPr="003107A8">
        <w:t>редставитель Подрядчика должен оформить и вести общий и специальный журналы производства Работ по установленной форме.</w:t>
      </w:r>
    </w:p>
    <w:p w14:paraId="2B88C972" w14:textId="77777777" w:rsidR="00E44C97" w:rsidRPr="003107A8" w:rsidRDefault="009A6260" w:rsidP="00E44C97">
      <w:pPr>
        <w:pStyle w:val="RUS111"/>
      </w:pPr>
      <w:r w:rsidRPr="003107A8">
        <w:t xml:space="preserve">Журналы производства Работ по установленной форме должны отражать весь ход производства Работ, а также все связанные с производством Работ факты и обстоятельства, имеющие значение во взаимоотношениях </w:t>
      </w:r>
      <w:r>
        <w:t>Генерального подрядчик</w:t>
      </w:r>
      <w:r w:rsidRPr="003107A8">
        <w:t xml:space="preserve">а и Подрядчика (включая, без ограничений, дату начала и окончания отдельных видов Работ, даты поставок Материалов и Оборудования на Строительную площадку, информацию об актах на Скрытые работы, о проведенных испытаниях, о задержках в выполнении Работ и поставках Материалов и Оборудования, о технических просчетах, проектных ошибках и прочих обстоятельствах, которые могут повлиять на окончательный срок завершения Работ). </w:t>
      </w:r>
    </w:p>
    <w:p w14:paraId="2B88C973" w14:textId="77777777" w:rsidR="00E44C97" w:rsidRPr="003107A8" w:rsidRDefault="009A6260" w:rsidP="00E44C97">
      <w:pPr>
        <w:pStyle w:val="RUS111"/>
      </w:pPr>
      <w:r w:rsidRPr="003107A8">
        <w:t xml:space="preserve">Если </w:t>
      </w:r>
      <w:r>
        <w:t>Генеральный подрядчик</w:t>
      </w:r>
      <w:r w:rsidRPr="003107A8">
        <w:t xml:space="preserve"> не удовлетворен ходом и качеством Работ, применяемых Материалов, Обору</w:t>
      </w:r>
      <w:r w:rsidRPr="003107A8">
        <w:lastRenderedPageBreak/>
        <w:t>дования, Строительной техники, и</w:t>
      </w:r>
      <w:r>
        <w:t xml:space="preserve"> </w:t>
      </w:r>
      <w:r w:rsidRPr="003107A8">
        <w:t>/</w:t>
      </w:r>
      <w:r>
        <w:t xml:space="preserve"> </w:t>
      </w:r>
      <w:r w:rsidRPr="003107A8">
        <w:t xml:space="preserve">или не согласен с записями </w:t>
      </w:r>
      <w:r>
        <w:t>п</w:t>
      </w:r>
      <w:r w:rsidRPr="003107A8">
        <w:t>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14:paraId="2B88C974" w14:textId="77777777" w:rsidR="00E44C97" w:rsidRDefault="009A6260" w:rsidP="00E44C97">
      <w:pPr>
        <w:pStyle w:val="RUS111"/>
      </w:pPr>
      <w:r w:rsidRPr="003107A8">
        <w:t xml:space="preserve">Подрядчик в течение указанного срока принимает меры по устранению отмеченных </w:t>
      </w:r>
      <w:r>
        <w:t>Генеральным подрядчик</w:t>
      </w:r>
      <w:r w:rsidRPr="003107A8">
        <w:t>ом в журнале производства Работ недостатков и делает отметку об исполнении.</w:t>
      </w:r>
    </w:p>
    <w:p w14:paraId="2B88C975" w14:textId="77777777" w:rsidR="00E44C97" w:rsidRPr="003107A8" w:rsidRDefault="009A6260" w:rsidP="00E44C97">
      <w:pPr>
        <w:pStyle w:val="RUS11"/>
        <w:spacing w:before="120"/>
        <w:rPr>
          <w:b/>
        </w:rPr>
      </w:pPr>
      <w:r w:rsidRPr="003107A8">
        <w:rPr>
          <w:b/>
        </w:rPr>
        <w:t>Действия Подрядчика по окончании выполнения Работ</w:t>
      </w:r>
    </w:p>
    <w:p w14:paraId="2B88C976" w14:textId="77777777" w:rsidR="00E44C97" w:rsidRPr="003107A8" w:rsidRDefault="009A6260" w:rsidP="00E44C97">
      <w:pPr>
        <w:pStyle w:val="RUS111"/>
      </w:pPr>
      <w:r w:rsidRPr="003107A8">
        <w:t xml:space="preserve">По окончании Работ на Объекте Подрядчик передает </w:t>
      </w:r>
      <w:r>
        <w:t>Генеральному подрядчик</w:t>
      </w:r>
      <w:r w:rsidRPr="003107A8">
        <w:t>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14:paraId="2B88C977" w14:textId="77777777" w:rsidR="00E44C97" w:rsidRPr="003107A8" w:rsidRDefault="009A6260" w:rsidP="00E44C97">
      <w:pPr>
        <w:pStyle w:val="RUS111"/>
      </w:pPr>
      <w:bookmarkStart w:id="98" w:name="_Ref496806887"/>
      <w:r w:rsidRPr="003107A8">
        <w:t xml:space="preserve">До подписания Акта приемки законченного строительством Объекта Подрядчик вывозит с территории выполнения Работ принадлежащие Подрядчику Строительную технику, Временные сооружения, Оборудование, инвентарь, Материалы и инструменты, а также обеспечивает уборку Объекта (в том числе, всех помещений Объекта, в которых Подрядчик выполнял Работы, а именно: обеспечивает удаление пыли со всех поверхностей, мойку оконных стекол изнутри помещений, удаление пятен краски и грязи с поверхностей и т.п.), вывозит строительный мусор, производит другие аналогичные работы по уборке территории и представляет </w:t>
      </w:r>
      <w:r>
        <w:t>Генеральному подрядчик</w:t>
      </w:r>
      <w:r w:rsidRPr="003107A8">
        <w:t>у документацию, подтверждающую утилизацию вредных веществ (материалов) (если</w:t>
      </w:r>
      <w:r>
        <w:t xml:space="preserve"> выполнение Работ связано с использованием, либо возникновением (выбросом) </w:t>
      </w:r>
      <w:r w:rsidRPr="003107A8">
        <w:t>вредных веществ).</w:t>
      </w:r>
      <w:bookmarkEnd w:id="98"/>
    </w:p>
    <w:p w14:paraId="2B88C978" w14:textId="77777777" w:rsidR="00E44C97" w:rsidRPr="003107A8" w:rsidRDefault="009A6260" w:rsidP="00E44C97">
      <w:pPr>
        <w:pStyle w:val="RUS111"/>
      </w:pPr>
      <w:r w:rsidRPr="003107A8">
        <w:t xml:space="preserve">Если Подрядчик к моменту подписания Акта приемки законченного строительством Объекта оставит на Строительной площадке принадлежащие ему Материалы, Оборудование, Строительную технику или Временные сооружения, то </w:t>
      </w:r>
      <w:r>
        <w:t>Генеральный подрядчик</w:t>
      </w:r>
      <w:r w:rsidRPr="003107A8">
        <w:t xml:space="preserve"> имеет право по своему усмотрению:</w:t>
      </w:r>
    </w:p>
    <w:p w14:paraId="2B88C979" w14:textId="77777777" w:rsidR="00E44C97" w:rsidRPr="003107A8" w:rsidRDefault="009A6260" w:rsidP="00E44C97">
      <w:pPr>
        <w:pStyle w:val="RUS12"/>
      </w:pPr>
      <w:r w:rsidRPr="003107A8">
        <w:t>задержать оплату выполненных Работ Подрядчику до даты освобождения им Строительной площадки;</w:t>
      </w:r>
    </w:p>
    <w:p w14:paraId="2B88C97A" w14:textId="77777777" w:rsidR="00E44C97" w:rsidRPr="003107A8" w:rsidRDefault="009A6260" w:rsidP="00E44C97">
      <w:pPr>
        <w:pStyle w:val="RUS12"/>
      </w:pPr>
      <w:r w:rsidRPr="003107A8">
        <w:t>взыскать и</w:t>
      </w:r>
      <w:r>
        <w:t xml:space="preserve"> </w:t>
      </w:r>
      <w:r w:rsidRPr="003107A8">
        <w:t>/</w:t>
      </w:r>
      <w:r>
        <w:t xml:space="preserve"> </w:t>
      </w:r>
      <w:r w:rsidRPr="003107A8">
        <w:t xml:space="preserve">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w:t>
      </w:r>
      <w:r>
        <w:t>Генеральным подрядчик</w:t>
      </w:r>
      <w:r w:rsidRPr="003107A8">
        <w:t>ом.</w:t>
      </w:r>
    </w:p>
    <w:p w14:paraId="2B88C97B" w14:textId="77777777" w:rsidR="00E44C97" w:rsidRPr="003107A8" w:rsidRDefault="009A6260" w:rsidP="00E44C97">
      <w:pPr>
        <w:pStyle w:val="RUS1"/>
        <w:spacing w:before="120"/>
      </w:pPr>
      <w:bookmarkStart w:id="99" w:name="_Toc502142555"/>
      <w:bookmarkStart w:id="100" w:name="_Toc499813152"/>
      <w:bookmarkStart w:id="101" w:name="_Toc10019102"/>
      <w:r w:rsidRPr="003107A8">
        <w:t>Изменение Работ</w:t>
      </w:r>
      <w:bookmarkEnd w:id="99"/>
      <w:bookmarkEnd w:id="100"/>
      <w:bookmarkEnd w:id="101"/>
    </w:p>
    <w:p w14:paraId="2B88C97C" w14:textId="77777777" w:rsidR="00E44C97" w:rsidRPr="003107A8" w:rsidRDefault="009A6260" w:rsidP="00E44C97">
      <w:pPr>
        <w:pStyle w:val="RUS11"/>
        <w:spacing w:before="120"/>
      </w:pPr>
      <w:r w:rsidRPr="003107A8">
        <w:t>Стороны договорились, что Объект и</w:t>
      </w:r>
      <w:r>
        <w:t xml:space="preserve"> </w:t>
      </w:r>
      <w:r w:rsidRPr="003107A8">
        <w:t>/</w:t>
      </w:r>
      <w:r>
        <w:t xml:space="preserve"> </w:t>
      </w:r>
      <w:r w:rsidRPr="003107A8">
        <w:t xml:space="preserve">или Работы могут подлежать улучшениям или исправлениям либо </w:t>
      </w:r>
      <w:r w:rsidRPr="003107A8">
        <w:lastRenderedPageBreak/>
        <w:t>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включенные в состав Работ, и такие улучшения / исправления / детализации не будут являться изменением характера и</w:t>
      </w:r>
      <w:r>
        <w:t xml:space="preserve"> </w:t>
      </w:r>
      <w:r w:rsidRPr="003107A8">
        <w:t>/</w:t>
      </w:r>
      <w:r>
        <w:t xml:space="preserve"> </w:t>
      </w:r>
      <w:r w:rsidRPr="003107A8">
        <w:t>или объема Работ.</w:t>
      </w:r>
    </w:p>
    <w:p w14:paraId="2B88C97D" w14:textId="77777777" w:rsidR="00E44C97" w:rsidRPr="003107A8" w:rsidRDefault="009A6260" w:rsidP="00E44C97">
      <w:pPr>
        <w:pStyle w:val="RUS11"/>
        <w:spacing w:before="120"/>
      </w:pPr>
      <w:r w:rsidRPr="003107A8">
        <w:t>Подрядчик в любом случае в счет Цены Работ должен выполнить работы, которые хотя прямо и не обозначены в Договоре, Технической документации и</w:t>
      </w:r>
      <w:r>
        <w:t xml:space="preserve"> </w:t>
      </w:r>
      <w:r w:rsidRPr="003107A8">
        <w:t>/</w:t>
      </w:r>
      <w:r>
        <w:t xml:space="preserve"> </w:t>
      </w:r>
      <w:r w:rsidRPr="003107A8">
        <w:t>или в Обязательных технических правилах, однако:</w:t>
      </w:r>
    </w:p>
    <w:p w14:paraId="2B88C97E" w14:textId="77777777" w:rsidR="00E44C97" w:rsidRPr="003107A8" w:rsidRDefault="009A6260" w:rsidP="00E44C97">
      <w:pPr>
        <w:pStyle w:val="RUS12"/>
      </w:pPr>
      <w:r w:rsidRPr="003107A8">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надежной эксплуатации Объекта;</w:t>
      </w:r>
    </w:p>
    <w:p w14:paraId="2B88C97F" w14:textId="77777777" w:rsidR="00E44C97" w:rsidRPr="003107A8" w:rsidRDefault="009A6260" w:rsidP="00E44C97">
      <w:pPr>
        <w:pStyle w:val="RUS12"/>
      </w:pPr>
      <w:r w:rsidRPr="003107A8">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14:paraId="2B88C980" w14:textId="77777777" w:rsidR="00E44C97" w:rsidRPr="003107A8" w:rsidRDefault="009A6260" w:rsidP="00E44C97">
      <w:pPr>
        <w:pStyle w:val="RUS11"/>
        <w:spacing w:before="120"/>
      </w:pPr>
      <w:r>
        <w:t>Генеральный подрядчик</w:t>
      </w:r>
      <w:r w:rsidRPr="003107A8">
        <w:t xml:space="preserve"> имеет право вносить необходимые, по его мнению, изменения в объемы Работ, не влекущие изменения Технической документации, для чего </w:t>
      </w:r>
      <w:r>
        <w:t>Генеральный подрядчик</w:t>
      </w:r>
      <w:r w:rsidRPr="003107A8">
        <w:t xml:space="preserve"> должен дать Подрядчику письменное распоряжение на выполнение таких изменений, в том числе:</w:t>
      </w:r>
    </w:p>
    <w:p w14:paraId="2B88C981" w14:textId="77777777" w:rsidR="00E44C97" w:rsidRPr="003107A8" w:rsidRDefault="009A6260" w:rsidP="00E44C97">
      <w:pPr>
        <w:pStyle w:val="RUS12"/>
      </w:pPr>
      <w:r w:rsidRPr="003107A8">
        <w:t>сократить или увеличить объем отдельной части Работ;</w:t>
      </w:r>
    </w:p>
    <w:p w14:paraId="2B88C982" w14:textId="77777777" w:rsidR="00E44C97" w:rsidRPr="003107A8" w:rsidRDefault="009A6260" w:rsidP="00E44C97">
      <w:pPr>
        <w:pStyle w:val="RUS12"/>
      </w:pPr>
      <w:r w:rsidRPr="003107A8">
        <w:t>исключить любую Работу;</w:t>
      </w:r>
    </w:p>
    <w:p w14:paraId="2B88C983" w14:textId="77777777" w:rsidR="00E44C97" w:rsidRPr="003107A8" w:rsidRDefault="009A6260" w:rsidP="00E44C97">
      <w:pPr>
        <w:pStyle w:val="RUS12"/>
      </w:pPr>
      <w:r w:rsidRPr="003107A8">
        <w:t>внести изменения в Рабочую документацию;</w:t>
      </w:r>
    </w:p>
    <w:p w14:paraId="2B88C984" w14:textId="77777777" w:rsidR="00E44C97" w:rsidRPr="003107A8" w:rsidRDefault="009A6260" w:rsidP="00E44C97">
      <w:pPr>
        <w:pStyle w:val="RUS12"/>
      </w:pPr>
      <w:r w:rsidRPr="003107A8">
        <w:t>изменить характер, качество или вид отдельной части Работ.</w:t>
      </w:r>
    </w:p>
    <w:p w14:paraId="2B88C985" w14:textId="77777777" w:rsidR="00E44C97" w:rsidRPr="003107A8" w:rsidRDefault="009A6260" w:rsidP="00E44C97">
      <w:pPr>
        <w:pStyle w:val="RUS11"/>
        <w:spacing w:before="120"/>
      </w:pPr>
      <w:r w:rsidRPr="003107A8">
        <w:t>Если изменения связаны с исключением и</w:t>
      </w:r>
      <w:r>
        <w:t xml:space="preserve"> </w:t>
      </w:r>
      <w:r w:rsidRPr="003107A8">
        <w:t>/</w:t>
      </w:r>
      <w:r>
        <w:t xml:space="preserve"> </w:t>
      </w:r>
      <w:r w:rsidRPr="003107A8">
        <w:t xml:space="preserve">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w:t>
      </w:r>
      <w:r>
        <w:t>Генеральный подрядчик</w:t>
      </w:r>
      <w:r w:rsidRPr="003107A8">
        <w:t xml:space="preserve"> не несет ответственности за потерю Подрядчиком ожидаемой прибыли в связи с отказом </w:t>
      </w:r>
      <w:r>
        <w:t>Генерального подрядчик</w:t>
      </w:r>
      <w:r w:rsidRPr="003107A8">
        <w:t>а от выполнения части Работ.</w:t>
      </w:r>
    </w:p>
    <w:p w14:paraId="2B88C986" w14:textId="77777777" w:rsidR="00E44C97" w:rsidRPr="003107A8" w:rsidRDefault="009A6260" w:rsidP="00E44C97">
      <w:pPr>
        <w:pStyle w:val="RUS1"/>
        <w:spacing w:before="120"/>
      </w:pPr>
      <w:bookmarkStart w:id="102" w:name="_Toc502142556"/>
      <w:bookmarkStart w:id="103" w:name="_Toc499813153"/>
      <w:bookmarkStart w:id="104" w:name="_Toc10019103"/>
      <w:bookmarkStart w:id="105" w:name="_Ref493704750"/>
      <w:r w:rsidRPr="003107A8">
        <w:t>Дополнительные Работы</w:t>
      </w:r>
      <w:bookmarkEnd w:id="102"/>
      <w:bookmarkEnd w:id="103"/>
      <w:bookmarkEnd w:id="104"/>
    </w:p>
    <w:p w14:paraId="2B88C987" w14:textId="77777777" w:rsidR="00E44C97" w:rsidRPr="003107A8" w:rsidRDefault="009A6260" w:rsidP="00E44C97">
      <w:pPr>
        <w:pStyle w:val="RUS11"/>
        <w:spacing w:before="120"/>
      </w:pPr>
      <w:r w:rsidRPr="003107A8">
        <w:t>Дополнительные работы, под которыми Стороны понимают Работы, не учтенные в Технической документации, необходимость выполнения которых не могла быть выявлена при заключении Договора и вызвана обстоятельствами, не зависящими от Подрядчика, подлежат оплате в случае, если обязанность по их выполнению возложена на Подрядчика посредством подписания Сторонами дополнительного соглашения к Договору, а также в случае выполнения до</w:t>
      </w:r>
      <w:r w:rsidRPr="003107A8">
        <w:lastRenderedPageBreak/>
        <w:t xml:space="preserve">полнительных работ, которые по техническим или иным причинам должны быть выполнены незамедлительно, по прямому письменному указанию </w:t>
      </w:r>
      <w:r>
        <w:t>Генерального подрядчик</w:t>
      </w:r>
      <w:r w:rsidRPr="003107A8">
        <w:t xml:space="preserve">а. Иные работы, выполненные Подрядчиком, считаются включенными в объем Работ и дополнительной оплате со стороны </w:t>
      </w:r>
      <w:r>
        <w:t>Генерального подрядчик</w:t>
      </w:r>
      <w:r w:rsidRPr="003107A8">
        <w:t>а не подлежат.</w:t>
      </w:r>
    </w:p>
    <w:p w14:paraId="2B88C988" w14:textId="77777777" w:rsidR="00E44C97" w:rsidRDefault="009A6260" w:rsidP="00E44C97">
      <w:pPr>
        <w:pStyle w:val="RUS11"/>
        <w:spacing w:before="120"/>
      </w:pPr>
      <w:r w:rsidRPr="003107A8">
        <w:t xml:space="preserve">Подрядчик письменно предупреждает </w:t>
      </w:r>
      <w:r>
        <w:t>Генерального подрядчик</w:t>
      </w:r>
      <w:r w:rsidRPr="003107A8">
        <w:t>а при возникновении необходимости в проведении дополнительных объемов Работ в течение 2 (двух) дней с момента</w:t>
      </w:r>
      <w:r>
        <w:t xml:space="preserve"> их</w:t>
      </w:r>
      <w:r w:rsidRPr="003107A8">
        <w:t xml:space="preserve"> выявления. Объем дополнительных Работ оформляется дополнительным соглашением.</w:t>
      </w:r>
    </w:p>
    <w:p w14:paraId="2B88C989" w14:textId="77777777" w:rsidR="00E44C97" w:rsidRPr="003107A8" w:rsidRDefault="009A6260" w:rsidP="00E44C97">
      <w:pPr>
        <w:pStyle w:val="RUS1"/>
        <w:spacing w:before="120"/>
      </w:pPr>
      <w:bookmarkStart w:id="106" w:name="_Ref496212597"/>
      <w:bookmarkStart w:id="107" w:name="_Toc502142557"/>
      <w:bookmarkStart w:id="108" w:name="_Toc499813154"/>
      <w:bookmarkStart w:id="109" w:name="_Toc10019104"/>
      <w:r w:rsidRPr="003107A8">
        <w:t>Требования к документации</w:t>
      </w:r>
      <w:bookmarkEnd w:id="106"/>
      <w:bookmarkEnd w:id="107"/>
      <w:bookmarkEnd w:id="108"/>
      <w:bookmarkEnd w:id="109"/>
    </w:p>
    <w:p w14:paraId="2B88C98A" w14:textId="77777777" w:rsidR="00E44C97" w:rsidRPr="003107A8" w:rsidRDefault="009A6260" w:rsidP="00E44C97">
      <w:pPr>
        <w:pStyle w:val="RUS11"/>
        <w:spacing w:before="120"/>
      </w:pPr>
      <w:r w:rsidRPr="003107A8">
        <w:t>Независимо от иных положений Договора любая техническая документация на поставляемые Подрядчиком Материалы</w:t>
      </w:r>
      <w:r>
        <w:t xml:space="preserve"> </w:t>
      </w:r>
      <w:r w:rsidRPr="003107A8">
        <w:t>/</w:t>
      </w:r>
      <w:r>
        <w:t xml:space="preserve"> </w:t>
      </w:r>
      <w:r w:rsidRPr="003107A8">
        <w:t xml:space="preserve">Оборудование и выполняемые Работы (в </w:t>
      </w:r>
      <w:r w:rsidRPr="003107A8">
        <w:rPr>
          <w:bCs/>
          <w:iCs/>
        </w:rPr>
        <w:t>том числе</w:t>
      </w:r>
      <w:r w:rsidRPr="003107A8">
        <w:t>, но не ограничиваясь этим: заводская, монтажная, наладочная, исполнительная, эксплуатационная и т.п.), обязанность по предоставлению которой согласно Договору и</w:t>
      </w:r>
      <w:r>
        <w:t xml:space="preserve"> </w:t>
      </w:r>
      <w:r w:rsidRPr="003107A8">
        <w:t>/</w:t>
      </w:r>
      <w:r>
        <w:t xml:space="preserve"> </w:t>
      </w:r>
      <w:r w:rsidRPr="003107A8">
        <w:t xml:space="preserve">или применимому праву возложена на Подрядчика, должна быть предоставлена </w:t>
      </w:r>
      <w:r>
        <w:t>Генеральному подрядчик</w:t>
      </w:r>
      <w:r w:rsidRPr="003107A8">
        <w:t xml:space="preserve">у на русском языке в требуемом количестве экземпляров. В том случае, если аутентичный (оригинальный) экземпляр документа составлен на иностранном языке, </w:t>
      </w:r>
      <w:r>
        <w:t>Генеральному подрядчик</w:t>
      </w:r>
      <w:r w:rsidRPr="003107A8">
        <w:t>у предоставляется экземпляр документа, переведенный на русский язык. Такой перевод осуществляется силами и за счет Подрядчика (в счет Цены Работ).</w:t>
      </w:r>
    </w:p>
    <w:p w14:paraId="2B88C98B" w14:textId="77777777" w:rsidR="00E44C97" w:rsidRPr="003107A8" w:rsidRDefault="009A6260" w:rsidP="00E44C97">
      <w:pPr>
        <w:pStyle w:val="RUS11"/>
        <w:spacing w:before="120"/>
      </w:pPr>
      <w:r w:rsidRPr="003107A8">
        <w:t>Если для применения</w:t>
      </w:r>
      <w:r>
        <w:t xml:space="preserve"> </w:t>
      </w:r>
      <w:r w:rsidRPr="003107A8">
        <w:t>/</w:t>
      </w:r>
      <w:r>
        <w:t xml:space="preserve"> </w:t>
      </w:r>
      <w:r w:rsidRPr="003107A8">
        <w:t xml:space="preserve">использования </w:t>
      </w:r>
      <w:r>
        <w:t>Генеральным подрядчик</w:t>
      </w:r>
      <w:r w:rsidRPr="003107A8">
        <w:t xml:space="preserve">ом соответствующего документа требуется его легализация на территории </w:t>
      </w:r>
      <w:r w:rsidRPr="003107A8">
        <w:rPr>
          <w:iCs/>
        </w:rPr>
        <w:t>Российской Федерации</w:t>
      </w:r>
      <w:r w:rsidRPr="003107A8">
        <w:t xml:space="preserve"> в соответствии с установленным порядком, то соответствующая процедура также выполняется силами и за счет Подрядчика (в счет Цены Работ).</w:t>
      </w:r>
    </w:p>
    <w:p w14:paraId="2B88C98C" w14:textId="77777777" w:rsidR="00E44C97" w:rsidRPr="003107A8" w:rsidRDefault="009A6260" w:rsidP="00E44C97">
      <w:pPr>
        <w:pStyle w:val="RUS11"/>
        <w:spacing w:before="120"/>
      </w:pPr>
      <w:r w:rsidRPr="003107A8">
        <w:t>Если для применения</w:t>
      </w:r>
      <w:r>
        <w:t xml:space="preserve"> </w:t>
      </w:r>
      <w:r w:rsidRPr="003107A8">
        <w:t>/</w:t>
      </w:r>
      <w:r>
        <w:t xml:space="preserve"> </w:t>
      </w:r>
      <w:r w:rsidRPr="003107A8">
        <w:t xml:space="preserve">использования </w:t>
      </w:r>
      <w:r>
        <w:t>Генеральным подрядчик</w:t>
      </w:r>
      <w:r w:rsidRPr="003107A8">
        <w:t xml:space="preserve">ом соответствующего документа требуется его составление в соответствии с нормами, правилами и стандартами, действующими на территории </w:t>
      </w:r>
      <w:r w:rsidRPr="003107A8">
        <w:rPr>
          <w:iCs/>
        </w:rPr>
        <w:t>Российской Федерации</w:t>
      </w:r>
      <w:r w:rsidRPr="003107A8">
        <w:t xml:space="preserve">, документ должен быть представлен </w:t>
      </w:r>
      <w:r>
        <w:t>Генеральному подрядчик</w:t>
      </w:r>
      <w:r w:rsidRPr="003107A8">
        <w:t>у в оригинальном экземпляре в требуемой на территории Российской Федерации форме.</w:t>
      </w:r>
    </w:p>
    <w:p w14:paraId="2B88C98D" w14:textId="77777777" w:rsidR="00E44C97" w:rsidRPr="003107A8" w:rsidRDefault="009A6260" w:rsidP="00E44C97">
      <w:pPr>
        <w:pStyle w:val="RUS1"/>
        <w:spacing w:before="120"/>
      </w:pPr>
      <w:bookmarkStart w:id="110" w:name="_Toc502142558"/>
      <w:bookmarkStart w:id="111" w:name="_Toc499813155"/>
      <w:bookmarkStart w:id="112" w:name="_Toc10019105"/>
      <w:r w:rsidRPr="003107A8">
        <w:t>Приемка выполненных Работ</w:t>
      </w:r>
      <w:bookmarkEnd w:id="105"/>
      <w:bookmarkEnd w:id="110"/>
      <w:bookmarkEnd w:id="111"/>
      <w:bookmarkEnd w:id="112"/>
    </w:p>
    <w:p w14:paraId="2B88C98E" w14:textId="77777777" w:rsidR="00E44C97" w:rsidRPr="003107A8" w:rsidRDefault="009A6260" w:rsidP="00E44C97">
      <w:pPr>
        <w:pStyle w:val="RUS11"/>
        <w:spacing w:before="120"/>
      </w:pPr>
      <w:r w:rsidRPr="003107A8">
        <w:t xml:space="preserve">Выполненные Работы предъявляются Подрядчиком </w:t>
      </w:r>
      <w:r>
        <w:t>Генеральному подрядчик</w:t>
      </w:r>
      <w:r w:rsidRPr="003107A8">
        <w:t>у к приемке в порядке, установленном законодательством, в составе и объеме, предусмотренном Технической документацией и Договором.</w:t>
      </w:r>
    </w:p>
    <w:p w14:paraId="2B88C98F" w14:textId="77777777" w:rsidR="00E44C97" w:rsidRPr="003107A8" w:rsidRDefault="009A6260" w:rsidP="00E44C97">
      <w:pPr>
        <w:pStyle w:val="RUS11"/>
        <w:spacing w:before="120"/>
      </w:pPr>
      <w:bookmarkStart w:id="113" w:name="_Ref499555346"/>
      <w:r w:rsidRPr="003107A8">
        <w:t xml:space="preserve">Приемка </w:t>
      </w:r>
      <w:r>
        <w:t>Р</w:t>
      </w:r>
      <w:r w:rsidRPr="003107A8">
        <w:t xml:space="preserve">абот по Договору осуществляется </w:t>
      </w:r>
      <w:r w:rsidRPr="00591A53">
        <w:t>ежемесячно</w:t>
      </w:r>
      <w:r w:rsidRPr="008F15E8">
        <w:t xml:space="preserve"> </w:t>
      </w:r>
      <w:r w:rsidRPr="003107A8">
        <w:t xml:space="preserve">в соответствии с Графиком выполнения Работ и </w:t>
      </w:r>
      <w:r w:rsidRPr="003107A8">
        <w:lastRenderedPageBreak/>
        <w:t xml:space="preserve">оформляется документами, указанными в подразделе </w:t>
      </w:r>
      <w:r w:rsidRPr="003107A8">
        <w:fldChar w:fldCharType="begin"/>
      </w:r>
      <w:r w:rsidRPr="003107A8">
        <w:instrText xml:space="preserve"> REF _Ref493723332 \n \h  \* MERGEFORMAT </w:instrText>
      </w:r>
      <w:r w:rsidRPr="003107A8">
        <w:fldChar w:fldCharType="separate"/>
      </w:r>
      <w:r w:rsidR="00D12573">
        <w:t>5</w:t>
      </w:r>
      <w:r w:rsidRPr="003107A8">
        <w:fldChar w:fldCharType="end"/>
      </w:r>
      <w:r w:rsidRPr="003107A8">
        <w:t xml:space="preserve"> Договора. При этом объемы выполненных Работ в соответствии с Графиком выполнения Работ фиксируются </w:t>
      </w:r>
      <w:r w:rsidRPr="00591A53">
        <w:t>ежемесячно</w:t>
      </w:r>
      <w:r w:rsidRPr="00CD22B9">
        <w:t xml:space="preserve"> путем </w:t>
      </w:r>
      <w:r w:rsidRPr="003107A8">
        <w:t xml:space="preserve">составления Подрядчиком и утверждения </w:t>
      </w:r>
      <w:r>
        <w:t>Генеральный подрядчик</w:t>
      </w:r>
      <w:r w:rsidRPr="003107A8">
        <w:t xml:space="preserve">ом в порядке, предусмотренном пунктами </w:t>
      </w:r>
      <w:r w:rsidRPr="003107A8">
        <w:fldChar w:fldCharType="begin"/>
      </w:r>
      <w:r w:rsidRPr="003107A8">
        <w:instrText xml:space="preserve"> REF _Ref493723351 \n \h  \* MERGEFORMAT </w:instrText>
      </w:r>
      <w:r w:rsidRPr="003107A8">
        <w:fldChar w:fldCharType="separate"/>
      </w:r>
      <w:r w:rsidR="00D12573">
        <w:t>5.1</w:t>
      </w:r>
      <w:r w:rsidRPr="003107A8">
        <w:fldChar w:fldCharType="end"/>
      </w:r>
      <w:r w:rsidRPr="003107A8">
        <w:t>-</w:t>
      </w:r>
      <w:r w:rsidRPr="003107A8">
        <w:fldChar w:fldCharType="begin"/>
      </w:r>
      <w:r w:rsidRPr="003107A8">
        <w:instrText xml:space="preserve"> REF _Ref496615859 \n \h  \* MERGEFORMAT </w:instrText>
      </w:r>
      <w:r w:rsidRPr="003107A8">
        <w:fldChar w:fldCharType="separate"/>
      </w:r>
      <w:r w:rsidR="00D12573">
        <w:t>5.2</w:t>
      </w:r>
      <w:r w:rsidRPr="003107A8">
        <w:fldChar w:fldCharType="end"/>
      </w:r>
      <w:r w:rsidRPr="003107A8">
        <w:t xml:space="preserve"> Договора, Исполнительной документации. </w:t>
      </w:r>
      <w:r>
        <w:t>Генеральный подрядчик</w:t>
      </w:r>
      <w:r w:rsidRPr="003107A8">
        <w:t xml:space="preserve"> вправе отказать Подрядчику в приемке Работ, если их объем, стоимость или качество не подтверждается Исполнительной документацией. Об отказе в приемке Работ Подрядчику выдается мотивированный отказ.</w:t>
      </w:r>
      <w:bookmarkEnd w:id="113"/>
    </w:p>
    <w:p w14:paraId="2B88C990" w14:textId="77777777" w:rsidR="00E44C97" w:rsidRPr="003107A8" w:rsidRDefault="009A6260" w:rsidP="00E44C97">
      <w:pPr>
        <w:pStyle w:val="RUS11"/>
        <w:spacing w:before="120"/>
      </w:pPr>
      <w:r w:rsidRPr="003107A8">
        <w:t xml:space="preserve">В случае если документацией, регламентирующей производство Работ, предусмотрено, что фактическое выполнение отдельных этапов Работ должно подтверждаться соответствующей Исполнительной документацией, Подрядчик вправе приступать к выполнению каждого из последующих этапов Работ, определенных Техническим заданием и Графиком выполнения Работ, лишь в случае приемки </w:t>
      </w:r>
      <w:r>
        <w:t>Генеральным подрядчик</w:t>
      </w:r>
      <w:r w:rsidRPr="003107A8">
        <w:t xml:space="preserve">ом предшествующего ему этапа, подтвержденной соответствующей Исполнительной документацией, подписанной (утвержденной) </w:t>
      </w:r>
      <w:r>
        <w:t>Генеральным подрядчик</w:t>
      </w:r>
      <w:r w:rsidRPr="003107A8">
        <w:t>ом.</w:t>
      </w:r>
    </w:p>
    <w:p w14:paraId="2B88C991" w14:textId="77777777" w:rsidR="00E44C97" w:rsidRPr="003107A8" w:rsidRDefault="009A6260" w:rsidP="00E44C97">
      <w:pPr>
        <w:pStyle w:val="RUS11"/>
        <w:spacing w:before="120"/>
      </w:pPr>
      <w:r w:rsidRPr="003107A8">
        <w:t xml:space="preserve">Подрядчик производит сдачу выполненных Работ в полном объеме в срок, установленный Договором, о чем предварительно уведомляет </w:t>
      </w:r>
      <w:r>
        <w:t>Генерального подрядчик</w:t>
      </w:r>
      <w:r w:rsidRPr="003107A8">
        <w:t xml:space="preserve">а в письменной форме. </w:t>
      </w:r>
      <w:r>
        <w:t>Генеральный подрядчик</w:t>
      </w:r>
      <w:r w:rsidRPr="003107A8">
        <w:t xml:space="preserve"> производит приемку Работ в течение 10 (десяти) рабочих дней после получения сообщения Подрядчика об их готовности к сдаче.</w:t>
      </w:r>
    </w:p>
    <w:p w14:paraId="2B88C992" w14:textId="77777777" w:rsidR="00E44C97" w:rsidRPr="003107A8" w:rsidRDefault="009A6260" w:rsidP="00E44C97">
      <w:pPr>
        <w:pStyle w:val="RUS11"/>
        <w:spacing w:before="120"/>
      </w:pPr>
      <w:r w:rsidRPr="003107A8">
        <w:t xml:space="preserve">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w:t>
      </w:r>
      <w:r>
        <w:t>Генеральным подрядчик</w:t>
      </w:r>
      <w:r w:rsidRPr="003107A8">
        <w:t>ом.</w:t>
      </w:r>
    </w:p>
    <w:p w14:paraId="2B88C993" w14:textId="77777777" w:rsidR="00E44C97" w:rsidRPr="003107A8" w:rsidRDefault="009A6260" w:rsidP="00E44C97">
      <w:pPr>
        <w:pStyle w:val="RUS11"/>
        <w:spacing w:before="120"/>
      </w:pPr>
      <w:r w:rsidRPr="003107A8">
        <w:t xml:space="preserve">По результатам приемки Сторонами всех Работ подписывается Акт приемки законченного строительством Объекта. Указанный акт подписывается Сторонами при отсутствии у </w:t>
      </w:r>
      <w:r>
        <w:t>Генерального подрядчик</w:t>
      </w:r>
      <w:r w:rsidRPr="003107A8">
        <w:t>а замечаний к качеству и объему выполнения Работ.</w:t>
      </w:r>
    </w:p>
    <w:p w14:paraId="2B88C994" w14:textId="77777777" w:rsidR="00E44C97" w:rsidRDefault="009A6260" w:rsidP="00E44C97">
      <w:pPr>
        <w:pStyle w:val="RUS11"/>
        <w:spacing w:before="120"/>
      </w:pPr>
      <w:r w:rsidRPr="003107A8">
        <w:t xml:space="preserve">Если в результате осмотра и проверки выполненных Работ </w:t>
      </w:r>
      <w:r>
        <w:t>Генеральным подрядчик</w:t>
      </w:r>
      <w:r w:rsidRPr="003107A8">
        <w:t>ом будут выявлены нарушения требований к выполнению Работ, изложенных в</w:t>
      </w:r>
      <w:r>
        <w:t xml:space="preserve"> Техническом задании</w:t>
      </w:r>
      <w:r w:rsidRPr="003107A8">
        <w:t xml:space="preserve">, Стороны составляют </w:t>
      </w:r>
      <w:hyperlink r:id="rId16" w:history="1">
        <w:r w:rsidRPr="003107A8">
          <w:t>акт</w:t>
        </w:r>
      </w:hyperlink>
      <w:r w:rsidRPr="003107A8">
        <w:t xml:space="preserve"> с отражением в нем выявленных недостатков.</w:t>
      </w:r>
    </w:p>
    <w:p w14:paraId="2B88C995" w14:textId="77777777" w:rsidR="00E44C97" w:rsidRPr="003107A8" w:rsidRDefault="009A6260" w:rsidP="00E44C97">
      <w:pPr>
        <w:pStyle w:val="RUS1"/>
        <w:spacing w:before="120"/>
      </w:pPr>
      <w:bookmarkStart w:id="114" w:name="_Ref496625407"/>
      <w:bookmarkStart w:id="115" w:name="_Toc502142559"/>
      <w:bookmarkStart w:id="116" w:name="_Toc499813156"/>
      <w:bookmarkStart w:id="117" w:name="_Toc10019106"/>
      <w:r w:rsidRPr="003107A8">
        <w:t>Предпусковые и пусковые приемо-сдаточные испытания</w:t>
      </w:r>
      <w:bookmarkEnd w:id="114"/>
      <w:bookmarkEnd w:id="115"/>
      <w:bookmarkEnd w:id="116"/>
      <w:bookmarkEnd w:id="117"/>
    </w:p>
    <w:p w14:paraId="2B88C996" w14:textId="77777777" w:rsidR="00E44C97" w:rsidRPr="003107A8" w:rsidRDefault="009A6260" w:rsidP="00E44C97">
      <w:pPr>
        <w:pStyle w:val="RUS11"/>
        <w:spacing w:before="120"/>
      </w:pPr>
      <w:r w:rsidRPr="003107A8">
        <w:t xml:space="preserve">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w:t>
      </w:r>
      <w:r w:rsidRPr="003107A8">
        <w:lastRenderedPageBreak/>
        <w:t>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14:paraId="2B88C997" w14:textId="77777777" w:rsidR="00E44C97" w:rsidRPr="003107A8" w:rsidRDefault="009A6260" w:rsidP="00E44C97">
      <w:pPr>
        <w:pStyle w:val="RUS11"/>
        <w:spacing w:before="120"/>
      </w:pPr>
      <w:r w:rsidRPr="003107A8">
        <w:t xml:space="preserve">Предпусковые и пусковые ПСИ на Объекте проводятся в соответствии с разработанной Подрядчиком и утвержденной </w:t>
      </w:r>
      <w:r>
        <w:t>Генеральным подрядчик</w:t>
      </w:r>
      <w:r w:rsidRPr="003107A8">
        <w:t>ом программой, и методикой испытаний. Подрядчик обязан обеспечить Объект необходимыми расходными материалами на время испытаний и проведения пуско-наладочных работ.</w:t>
      </w:r>
    </w:p>
    <w:p w14:paraId="2B88C998" w14:textId="77777777" w:rsidR="00E44C97" w:rsidRPr="003107A8" w:rsidRDefault="009A6260" w:rsidP="00E44C97">
      <w:pPr>
        <w:pStyle w:val="RUS11"/>
        <w:spacing w:before="120"/>
      </w:pPr>
      <w:r w:rsidRPr="003107A8">
        <w:t>ПСИ включают:</w:t>
      </w:r>
    </w:p>
    <w:p w14:paraId="2B88C999" w14:textId="77777777" w:rsidR="00E44C97" w:rsidRPr="003107A8" w:rsidRDefault="009A6260" w:rsidP="00E44C97">
      <w:pPr>
        <w:pStyle w:val="RUS12"/>
      </w:pPr>
      <w:r w:rsidRPr="003107A8">
        <w:t>проведение индивидуальных испытаний оборудования и подсистем Объекта;</w:t>
      </w:r>
    </w:p>
    <w:p w14:paraId="2B88C99A" w14:textId="77777777" w:rsidR="00E44C97" w:rsidRPr="003107A8" w:rsidRDefault="009A6260" w:rsidP="00E44C97">
      <w:pPr>
        <w:pStyle w:val="RUS12"/>
      </w:pPr>
      <w:r w:rsidRPr="003107A8">
        <w:t>проведение комплексного опробования всего комплекса оборудования Объекта в целом (комплексное испытание).</w:t>
      </w:r>
    </w:p>
    <w:p w14:paraId="2B88C99B" w14:textId="77777777" w:rsidR="00E44C97" w:rsidRPr="003107A8" w:rsidRDefault="009A6260" w:rsidP="00E44C97">
      <w:pPr>
        <w:pStyle w:val="RUS11"/>
        <w:spacing w:before="120"/>
      </w:pPr>
      <w:r w:rsidRPr="003107A8">
        <w:t>Все виды ПСИ проводятся в присутствии рабочей комиссии. По результатам испытаний рабочая комиссия подписывает следующие акты: «Акт рабочей комиссии о приёмке оборудования после индивидуального испытания», «Акт рабочей комиссии о приёмке оборудования после комплексного опробования».</w:t>
      </w:r>
    </w:p>
    <w:p w14:paraId="2B88C99C" w14:textId="77777777" w:rsidR="00E44C97" w:rsidRPr="00591A53" w:rsidRDefault="009A6260" w:rsidP="00E44C97">
      <w:pPr>
        <w:pStyle w:val="RUS11"/>
        <w:spacing w:before="120"/>
      </w:pPr>
      <w:r w:rsidRPr="00591A53">
        <w:t>Подрядчик от имени Генерального подрядчика обеспечивает получение заключения Ростехнадзора о соответствии реконструированного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14:paraId="2B88C99D" w14:textId="77777777" w:rsidR="00E44C97" w:rsidRPr="003107A8" w:rsidRDefault="009A6260" w:rsidP="00E44C97">
      <w:pPr>
        <w:pStyle w:val="RUS1"/>
        <w:spacing w:before="120"/>
      </w:pPr>
      <w:bookmarkStart w:id="118" w:name="_Toc502142560"/>
      <w:bookmarkStart w:id="119" w:name="_Toc499813157"/>
      <w:bookmarkStart w:id="120" w:name="_Toc10019107"/>
      <w:r w:rsidRPr="003107A8">
        <w:t>Гарантии качества по сданным Работам</w:t>
      </w:r>
      <w:bookmarkEnd w:id="118"/>
      <w:bookmarkEnd w:id="119"/>
      <w:bookmarkEnd w:id="120"/>
    </w:p>
    <w:p w14:paraId="2B88C99E" w14:textId="77777777" w:rsidR="00E44C97" w:rsidRPr="003107A8" w:rsidRDefault="009A6260" w:rsidP="00E44C97">
      <w:pPr>
        <w:pStyle w:val="RUS11"/>
        <w:spacing w:before="120"/>
      </w:pPr>
      <w:bookmarkStart w:id="121" w:name="_Ref493723393"/>
      <w:r w:rsidRPr="003107A8">
        <w:t>Подрядчик гарантирует в течение Гарантийного срока, составляющего</w:t>
      </w:r>
      <w:r>
        <w:t xml:space="preserve"> </w:t>
      </w:r>
      <w:r w:rsidRPr="00591A53">
        <w:t>60 месяцев</w:t>
      </w:r>
      <w:r w:rsidRPr="003107A8">
        <w:t xml:space="preserve"> с даты получения от уполномоченного Государственного органа разрешения на ввод Объекта в эксплуатацию:</w:t>
      </w:r>
      <w:bookmarkEnd w:id="121"/>
    </w:p>
    <w:p w14:paraId="2B88C99F" w14:textId="77777777" w:rsidR="00E44C97" w:rsidRPr="003107A8" w:rsidRDefault="009A6260" w:rsidP="00E44C97">
      <w:pPr>
        <w:pStyle w:val="RUS12"/>
      </w:pPr>
      <w:r w:rsidRPr="003107A8">
        <w:t>возможность безаварийной эксплуатации Объекта;</w:t>
      </w:r>
    </w:p>
    <w:p w14:paraId="2B88C9A0" w14:textId="77777777" w:rsidR="00E44C97" w:rsidRPr="003107A8" w:rsidRDefault="009A6260" w:rsidP="00E44C97">
      <w:pPr>
        <w:pStyle w:val="RUS12"/>
      </w:pPr>
      <w:r w:rsidRPr="003107A8">
        <w:t>бесперебойное функционирование инженерных систем, смонтированных Подрядчиком;</w:t>
      </w:r>
    </w:p>
    <w:p w14:paraId="2B88C9A1" w14:textId="77777777" w:rsidR="00E44C97" w:rsidRPr="003107A8" w:rsidRDefault="009A6260" w:rsidP="00E44C97">
      <w:pPr>
        <w:pStyle w:val="RUS12"/>
      </w:pPr>
      <w:r w:rsidRPr="003107A8">
        <w:t>достижение Объектом указанных в Проектной документации показателей и возможность нормальной эксплуатации Объекта;</w:t>
      </w:r>
    </w:p>
    <w:p w14:paraId="2B88C9A2" w14:textId="77777777" w:rsidR="00E44C97" w:rsidRPr="003107A8" w:rsidRDefault="009A6260" w:rsidP="00E44C97">
      <w:pPr>
        <w:pStyle w:val="RUS12"/>
      </w:pPr>
      <w:r w:rsidRPr="003107A8">
        <w:t>своевременное устранение за счет сил и средств Подрядчика недостатков и дефектов Работ, выявленных в Гарантийный период;</w:t>
      </w:r>
    </w:p>
    <w:p w14:paraId="2B88C9A3" w14:textId="77777777" w:rsidR="00E44C97" w:rsidRPr="003107A8" w:rsidRDefault="009A6260" w:rsidP="00E44C97">
      <w:pPr>
        <w:pStyle w:val="RUS12"/>
      </w:pPr>
      <w:r w:rsidRPr="003107A8">
        <w:lastRenderedPageBreak/>
        <w:t>высокое качество Материалов и Оборудования, поставленных Подрядчиком на Объект по Договору, соответствующих современному уровню техники в данной отрасли;</w:t>
      </w:r>
    </w:p>
    <w:p w14:paraId="2B88C9A4" w14:textId="77777777" w:rsidR="00E44C97" w:rsidRPr="003107A8" w:rsidRDefault="009A6260" w:rsidP="00E44C97">
      <w:pPr>
        <w:pStyle w:val="RUS12"/>
      </w:pPr>
      <w:r w:rsidRPr="003107A8">
        <w:t>соответствие Материалов и Оборудования Подрядчика условиям Договора, отсутствие поставки Подрядчиком Материалов и Оборудования, бывшего в употреблении.</w:t>
      </w:r>
    </w:p>
    <w:p w14:paraId="2B88C9A5" w14:textId="77777777" w:rsidR="00E44C97" w:rsidRPr="003107A8" w:rsidRDefault="009A6260" w:rsidP="00E44C97">
      <w:pPr>
        <w:pStyle w:val="RUS11"/>
        <w:spacing w:before="120"/>
      </w:pPr>
      <w:r w:rsidRPr="003107A8">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Гарантийного срока, установленного в пункте </w:t>
      </w:r>
      <w:r w:rsidR="008B0C6C">
        <w:fldChar w:fldCharType="begin"/>
      </w:r>
      <w:r w:rsidR="008B0C6C">
        <w:instrText xml:space="preserve"> REF _Ref493723393 \r  \* MERGEFORMAT </w:instrText>
      </w:r>
      <w:r w:rsidR="008B0C6C">
        <w:fldChar w:fldCharType="separate"/>
      </w:r>
      <w:r w:rsidR="00D12573">
        <w:t>23.1</w:t>
      </w:r>
      <w:r w:rsidR="008B0C6C">
        <w:fldChar w:fldCharType="end"/>
      </w:r>
      <w:r>
        <w:t>.</w:t>
      </w:r>
      <w:r w:rsidRPr="003107A8">
        <w:t xml:space="preserve"> Договора.</w:t>
      </w:r>
    </w:p>
    <w:p w14:paraId="2B88C9A6" w14:textId="77777777" w:rsidR="00E44C97" w:rsidRPr="003107A8" w:rsidRDefault="009A6260" w:rsidP="00E44C97">
      <w:pPr>
        <w:pStyle w:val="RUS11"/>
        <w:spacing w:before="120"/>
      </w:pPr>
      <w:r w:rsidRPr="003107A8">
        <w:t xml:space="preserve">Если в течение Гарантийного периода выявится, что отдельные виды Работ или отдельные Материалы, или единицы Оборудования имеют дефекты или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w:t>
      </w:r>
      <w:r>
        <w:t>Генеральный подрядчик</w:t>
      </w:r>
      <w:r w:rsidRPr="003107A8">
        <w:t xml:space="preserve"> составляет совместно с представителем Подрядчика акт обнаруженных дефектов, где фиксируется дата обнаружения дефекта и дата его необходимого устранения.</w:t>
      </w:r>
    </w:p>
    <w:p w14:paraId="2B88C9A7" w14:textId="77777777" w:rsidR="00E44C97" w:rsidRPr="003107A8" w:rsidRDefault="009A6260" w:rsidP="00E44C97">
      <w:pPr>
        <w:pStyle w:val="RUS11"/>
        <w:numPr>
          <w:ilvl w:val="0"/>
          <w:numId w:val="0"/>
        </w:numPr>
        <w:spacing w:before="120"/>
        <w:ind w:firstLine="567"/>
      </w:pPr>
      <w:r w:rsidRPr="003107A8">
        <w:t xml:space="preserve">Подрядчик направляет </w:t>
      </w:r>
      <w:r>
        <w:t>п</w:t>
      </w:r>
      <w:r w:rsidRPr="003107A8">
        <w:t xml:space="preserve">редставителя для участия в составлении акта обнаруженных дефектов, согласования порядка и сроков их устранения не позднее 1 (одного) рабочего дня со дня получения письменного извещения </w:t>
      </w:r>
      <w:r>
        <w:t>Генерального подрядчик</w:t>
      </w:r>
      <w:r w:rsidRPr="003107A8">
        <w:t>а.</w:t>
      </w:r>
    </w:p>
    <w:p w14:paraId="2B88C9A8" w14:textId="77777777" w:rsidR="00E44C97" w:rsidRPr="003107A8" w:rsidRDefault="009A6260" w:rsidP="00E44C97">
      <w:pPr>
        <w:pStyle w:val="RUS11"/>
        <w:numPr>
          <w:ilvl w:val="0"/>
          <w:numId w:val="0"/>
        </w:numPr>
        <w:spacing w:before="120"/>
        <w:ind w:firstLine="567"/>
      </w:pPr>
      <w:r w:rsidRPr="003107A8">
        <w:t xml:space="preserve">При отказе Подрядчика от составления или подписания акта обнаруженных дефектов либо при неявке </w:t>
      </w:r>
      <w:r>
        <w:t>п</w:t>
      </w:r>
      <w:r w:rsidRPr="003107A8">
        <w:t xml:space="preserve">редставителя Подрядчика </w:t>
      </w:r>
      <w:r>
        <w:t>Генеральный подрядчик</w:t>
      </w:r>
      <w:r w:rsidRPr="003107A8">
        <w:t xml:space="preserve"> составляет односторонний акт и устраняет выявленные недостатки своими силами или с привлечением третьих лиц с возложением всех расходов на Подрядчика. </w:t>
      </w:r>
      <w:r>
        <w:t>Генеральный подрядчик</w:t>
      </w:r>
      <w:r w:rsidRPr="003107A8">
        <w:t xml:space="preserve"> также оставляет за собой право взыскания с Подрядчика убытков, причиненных неисполнением (ненадлежащим исполнением) условий Договора в течение Гарантийного периода.</w:t>
      </w:r>
    </w:p>
    <w:p w14:paraId="2B88C9A9" w14:textId="77777777" w:rsidR="00E44C97" w:rsidRPr="003107A8" w:rsidRDefault="009A6260" w:rsidP="00E44C97">
      <w:pPr>
        <w:pStyle w:val="RUS11"/>
        <w:spacing w:before="120"/>
      </w:pPr>
      <w:bookmarkStart w:id="122" w:name="_Ref496632551"/>
      <w:r w:rsidRPr="003107A8">
        <w:t>Подрядчик обязан устранить выявленные дефекты своими силами и за свой счет в кратчайший технически необходимый срок, согласованный Сторонами</w:t>
      </w:r>
      <w:bookmarkEnd w:id="122"/>
      <w:r w:rsidRPr="003107A8">
        <w:t>.</w:t>
      </w:r>
    </w:p>
    <w:p w14:paraId="2B88C9AA" w14:textId="77777777" w:rsidR="00E44C97" w:rsidRPr="003107A8" w:rsidRDefault="009A6260" w:rsidP="00E44C97">
      <w:pPr>
        <w:pStyle w:val="RUS11"/>
        <w:spacing w:before="120"/>
      </w:pPr>
      <w:r w:rsidRPr="003107A8">
        <w:t xml:space="preserve">В случае трёхкратного обнаружения дефектов на одном и том же Оборудовании или узлах Оборудования, поставленных Подрядчиком, Подрядчик, по требованию </w:t>
      </w:r>
      <w:r>
        <w:t>Генерального подрядчик</w:t>
      </w:r>
      <w:r w:rsidRPr="003107A8">
        <w:t>а, за свой счет заменяет это Оборудование или узлы Оборудования в течение Гарантийного периода.</w:t>
      </w:r>
    </w:p>
    <w:p w14:paraId="2B88C9AB" w14:textId="77777777" w:rsidR="00E44C97" w:rsidRPr="003107A8" w:rsidRDefault="009A6260" w:rsidP="00E44C97">
      <w:pPr>
        <w:pStyle w:val="RUS11"/>
        <w:spacing w:before="120"/>
      </w:pPr>
      <w:bookmarkStart w:id="123" w:name="_Ref496632552"/>
      <w:r w:rsidRPr="003107A8">
        <w:t>В случае если Подрядчик в течение срока, указанного в акте обнаруженных дефектов, не заменит постав</w:t>
      </w:r>
      <w:r w:rsidRPr="003107A8">
        <w:lastRenderedPageBreak/>
        <w:t xml:space="preserve">ленные Подрядчиком некачественные Материалы или Оборудование, или не устранит иные дефекты и недоделки, то </w:t>
      </w:r>
      <w:r>
        <w:t>Генеральный подрядчик</w:t>
      </w:r>
      <w:r w:rsidRPr="003107A8">
        <w:t xml:space="preserve"> вправе без ущемления своих прав по настоящему подразделу заменить Материалы / Оборудование или устранить дефекты и недоделки самостоятельно или силами привлеченных лиц за счет </w:t>
      </w:r>
      <w:bookmarkEnd w:id="123"/>
      <w:r w:rsidRPr="003107A8">
        <w:t>Подрядчика.</w:t>
      </w:r>
    </w:p>
    <w:p w14:paraId="2B88C9AC" w14:textId="77777777" w:rsidR="00E44C97" w:rsidRPr="003107A8" w:rsidRDefault="009A6260" w:rsidP="00E44C97">
      <w:pPr>
        <w:pStyle w:val="RUS11"/>
        <w:spacing w:before="120"/>
      </w:pPr>
      <w:r w:rsidRPr="003107A8">
        <w:t xml:space="preserve">Во всех случаях, предусмотренных пунктами </w:t>
      </w:r>
      <w:r w:rsidRPr="003107A8">
        <w:fldChar w:fldCharType="begin"/>
      </w:r>
      <w:r w:rsidRPr="003107A8">
        <w:instrText xml:space="preserve"> REF _Ref496632551 \r \h  \* MERGEFORMAT </w:instrText>
      </w:r>
      <w:r w:rsidRPr="003107A8">
        <w:fldChar w:fldCharType="separate"/>
      </w:r>
      <w:r w:rsidR="00D12573">
        <w:t>23.4</w:t>
      </w:r>
      <w:r w:rsidRPr="003107A8">
        <w:fldChar w:fldCharType="end"/>
      </w:r>
      <w:r w:rsidRPr="003107A8">
        <w:t>-</w:t>
      </w:r>
      <w:r w:rsidRPr="003107A8">
        <w:fldChar w:fldCharType="begin"/>
      </w:r>
      <w:r w:rsidRPr="003107A8">
        <w:instrText xml:space="preserve"> REF _Ref496632552 \r \h  \* MERGEFORMAT </w:instrText>
      </w:r>
      <w:r w:rsidRPr="003107A8">
        <w:fldChar w:fldCharType="separate"/>
      </w:r>
      <w:r w:rsidR="00D12573">
        <w:t>23.6</w:t>
      </w:r>
      <w:r w:rsidRPr="003107A8">
        <w:fldChar w:fldCharType="end"/>
      </w:r>
      <w:r w:rsidRPr="003107A8">
        <w:t xml:space="preserve">, Подрядчик возмещает </w:t>
      </w:r>
      <w:r>
        <w:t>Генеральному подрядчик</w:t>
      </w:r>
      <w:r w:rsidRPr="003107A8">
        <w:t xml:space="preserve">у в полном объеме все документально подтвержденные убытки, понесенные </w:t>
      </w:r>
      <w:r>
        <w:t>Генеральный подрядчик</w:t>
      </w:r>
      <w:r w:rsidRPr="003107A8">
        <w:t>ом в связи с невозможностью нормальной эксплуатации Объекта в период устранения дефектов.</w:t>
      </w:r>
    </w:p>
    <w:p w14:paraId="2B88C9AD" w14:textId="77777777" w:rsidR="00E44C97" w:rsidRPr="003107A8" w:rsidRDefault="009A6260" w:rsidP="00E44C97">
      <w:pPr>
        <w:pStyle w:val="RUS11"/>
        <w:spacing w:before="120"/>
      </w:pPr>
      <w:r w:rsidRPr="003107A8">
        <w:t xml:space="preserve">Для устранения дефектов и недостатков в Гарантийный 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(недостатков). </w:t>
      </w:r>
    </w:p>
    <w:p w14:paraId="2B88C9AE" w14:textId="77777777" w:rsidR="00E44C97" w:rsidRPr="003107A8" w:rsidRDefault="009A6260" w:rsidP="00E44C97">
      <w:pPr>
        <w:pStyle w:val="RUS11"/>
        <w:spacing w:before="120"/>
      </w:pPr>
      <w:r w:rsidRPr="003107A8">
        <w:t xml:space="preserve">По окончании Гарантийного периода Подрядчик обязан переуступить или предоставить </w:t>
      </w:r>
      <w:r>
        <w:t>Генеральному подрядчик</w:t>
      </w:r>
      <w:r w:rsidRPr="003107A8">
        <w:t xml:space="preserve">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Гарантийный период по настоящему Договору, что позволит </w:t>
      </w:r>
      <w:r>
        <w:t>Генеральному подрядчик</w:t>
      </w:r>
      <w:r w:rsidRPr="003107A8">
        <w:t xml:space="preserve">у обращаться к указанным Субподрядным организациям непосредственно в случае обнаружения недостатков. </w:t>
      </w:r>
    </w:p>
    <w:p w14:paraId="2B88C9AF" w14:textId="77777777" w:rsidR="00E44C97" w:rsidRPr="003107A8" w:rsidRDefault="009A6260" w:rsidP="00E44C97">
      <w:pPr>
        <w:pStyle w:val="RUS11"/>
        <w:spacing w:before="120"/>
      </w:pPr>
      <w:r w:rsidRPr="003107A8">
        <w:t>Гарантийный период на Объект, Материалы и Оборудование Подрядчика соответственно продлевается на время, в течение которого устранялись выявленные дефекты и работы.</w:t>
      </w:r>
    </w:p>
    <w:p w14:paraId="2B88C9B0" w14:textId="77777777" w:rsidR="00E44C97" w:rsidRPr="003107A8" w:rsidRDefault="009A6260" w:rsidP="00E44C97">
      <w:pPr>
        <w:pStyle w:val="RUS1"/>
        <w:spacing w:before="120"/>
      </w:pPr>
      <w:bookmarkStart w:id="124" w:name="_Ref496700701"/>
      <w:bookmarkStart w:id="125" w:name="_Toc502142562"/>
      <w:bookmarkStart w:id="126" w:name="_Toc499813159"/>
      <w:bookmarkStart w:id="127" w:name="_Toc10019108"/>
      <w:r w:rsidRPr="003107A8">
        <w:t>Отходы</w:t>
      </w:r>
      <w:bookmarkEnd w:id="124"/>
      <w:bookmarkEnd w:id="125"/>
      <w:bookmarkEnd w:id="126"/>
      <w:bookmarkEnd w:id="127"/>
    </w:p>
    <w:p w14:paraId="2B88C9B1" w14:textId="77777777" w:rsidR="00E44C97" w:rsidRPr="003107A8" w:rsidRDefault="009A6260" w:rsidP="00E44C97">
      <w:pPr>
        <w:pStyle w:val="RUS11"/>
        <w:spacing w:before="120"/>
      </w:pPr>
      <w:bookmarkStart w:id="128" w:name="_Ref496701248"/>
      <w:r w:rsidRPr="003107A8">
        <w:t xml:space="preserve">Подрядчик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w:t>
      </w:r>
      <w:r>
        <w:t>Генерального подрядчик</w:t>
      </w:r>
      <w:r w:rsidRPr="003107A8">
        <w:t>а копии документов, подтверждающих фактические сбор, транспортирование, обезвреживание, утилизацию и размещение отходов (если применимо).</w:t>
      </w:r>
      <w:bookmarkEnd w:id="128"/>
    </w:p>
    <w:p w14:paraId="2B88C9B2" w14:textId="77777777" w:rsidR="00E44C97" w:rsidRPr="003107A8" w:rsidRDefault="009A6260" w:rsidP="00E44C97">
      <w:pPr>
        <w:pStyle w:val="RUS11"/>
        <w:spacing w:before="120"/>
      </w:pPr>
      <w:r w:rsidRPr="003107A8">
        <w:t xml:space="preserve">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w:t>
      </w:r>
      <w:r w:rsidRPr="003107A8">
        <w:lastRenderedPageBreak/>
        <w:t>организовывать вывоз отходов производства с мест проведения Работ (если применимо).</w:t>
      </w:r>
    </w:p>
    <w:p w14:paraId="2B88C9B3" w14:textId="77777777" w:rsidR="00E44C97" w:rsidRPr="003107A8" w:rsidRDefault="009A6260" w:rsidP="00E44C97">
      <w:pPr>
        <w:pStyle w:val="RUS11"/>
        <w:spacing w:before="120"/>
      </w:pPr>
      <w:r w:rsidRPr="003107A8">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14:paraId="2B88C9B4" w14:textId="77777777" w:rsidR="00E44C97" w:rsidRPr="003107A8" w:rsidRDefault="009A6260" w:rsidP="00E44C97">
      <w:pPr>
        <w:pStyle w:val="RUS11"/>
        <w:spacing w:before="120"/>
      </w:pPr>
      <w:r w:rsidRPr="003107A8">
        <w:t xml:space="preserve">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т.п.) – являются собственностью Подрядчика. Подрядчик обязуется самостоятельно и за свой счет выполнить транспортировку указанных отходов с территории </w:t>
      </w:r>
      <w:r>
        <w:t>Генерального подрядчик</w:t>
      </w:r>
      <w:r w:rsidRPr="003107A8">
        <w:t>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отходов IV-V классов опасности.</w:t>
      </w:r>
    </w:p>
    <w:p w14:paraId="2B88C9B5" w14:textId="77777777" w:rsidR="00E44C97" w:rsidRPr="003107A8" w:rsidRDefault="009A6260" w:rsidP="00E44C97">
      <w:pPr>
        <w:pStyle w:val="RUS11"/>
        <w:spacing w:before="120"/>
      </w:pPr>
      <w:bookmarkStart w:id="129" w:name="_Ref496701249"/>
      <w:r w:rsidRPr="003107A8">
        <w:t xml:space="preserve">Собственником отходов, образующихся от </w:t>
      </w:r>
      <w:r>
        <w:t>строительства</w:t>
      </w:r>
      <w:r w:rsidRPr="003107A8">
        <w:t xml:space="preserve"> (демонтажа) оборудования, зданий и сооружений, а также от сырья, передаваемого Подрядчиком </w:t>
      </w:r>
      <w:r>
        <w:t>Генеральному подрядчик</w:t>
      </w:r>
      <w:r w:rsidRPr="003107A8">
        <w:t xml:space="preserve">у на основании Договора, является </w:t>
      </w:r>
      <w:r>
        <w:t>Генеральный подрядчик</w:t>
      </w:r>
      <w:r w:rsidRPr="003107A8">
        <w:t xml:space="preserve">. Подрядчик осуществляет транспортировку отходов </w:t>
      </w:r>
      <w:r>
        <w:t>Генерального подрядчик</w:t>
      </w:r>
      <w:r w:rsidRPr="003107A8">
        <w:t xml:space="preserve">а до полигона твердых бытовых отходов за счёт собственных средств; размещение (захоронение) отходов производится по договору между </w:t>
      </w:r>
      <w:r>
        <w:t>Генеральным подрядчик</w:t>
      </w:r>
      <w:r w:rsidRPr="003107A8">
        <w:t>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129"/>
    </w:p>
    <w:p w14:paraId="2B88C9B6" w14:textId="77777777" w:rsidR="00E44C97" w:rsidRDefault="009A6260" w:rsidP="00E44C97">
      <w:pPr>
        <w:pStyle w:val="RUS11"/>
        <w:spacing w:before="120"/>
      </w:pPr>
      <w:bookmarkStart w:id="130" w:name="_Ref493724072"/>
      <w:r w:rsidRPr="003107A8">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30"/>
    </w:p>
    <w:p w14:paraId="2B88C9B7" w14:textId="77777777" w:rsidR="00E44C97" w:rsidRPr="003107A8" w:rsidRDefault="009A6260" w:rsidP="00E44C97">
      <w:pPr>
        <w:pStyle w:val="a"/>
      </w:pPr>
      <w:bookmarkStart w:id="131" w:name="_Toc502142563"/>
      <w:bookmarkStart w:id="132" w:name="_Toc499813160"/>
      <w:bookmarkStart w:id="133" w:name="_Toc10019109"/>
      <w:r w:rsidRPr="003107A8">
        <w:t>ПРАВА НА РЕЗУЛЬТАТЫ РАБОТ ПО ДОГОВОРУ</w:t>
      </w:r>
      <w:bookmarkEnd w:id="131"/>
      <w:bookmarkEnd w:id="132"/>
      <w:bookmarkEnd w:id="133"/>
    </w:p>
    <w:p w14:paraId="2B88C9B8" w14:textId="77777777" w:rsidR="00E44C97" w:rsidRPr="003107A8" w:rsidRDefault="009A6260" w:rsidP="00E44C97">
      <w:pPr>
        <w:pStyle w:val="RUS1"/>
      </w:pPr>
      <w:bookmarkStart w:id="134" w:name="_Toc502142564"/>
      <w:bookmarkStart w:id="135" w:name="_Toc499813161"/>
      <w:bookmarkStart w:id="136" w:name="_Toc10019110"/>
      <w:r w:rsidRPr="003107A8">
        <w:t>Риски случайной гибели или случайного повреждения Объекта и право собственности</w:t>
      </w:r>
      <w:bookmarkEnd w:id="134"/>
      <w:bookmarkEnd w:id="135"/>
      <w:bookmarkEnd w:id="136"/>
    </w:p>
    <w:p w14:paraId="2B88C9B9" w14:textId="77777777" w:rsidR="00E44C97" w:rsidRPr="003107A8" w:rsidRDefault="009A6260" w:rsidP="00E44C97">
      <w:pPr>
        <w:pStyle w:val="RUS11"/>
        <w:spacing w:before="120"/>
      </w:pPr>
      <w:bookmarkStart w:id="137" w:name="_Ref493723421"/>
      <w:r w:rsidRPr="003107A8">
        <w:t>Подрядчик до получения от уполномоченного Государственного органа разрешения на ввод Объекта в эксплуатацию несет ответственность за риск случайного уничтожения или повреждения результатов Работ, а также риск случайной утраты или случайного повреждения Объекта, Материалов, Оборудования, иных систем, конструкций и комплектующих изделий, кроме случаев, связанных с обстоятельствами непреодолимой силы.</w:t>
      </w:r>
      <w:bookmarkEnd w:id="137"/>
    </w:p>
    <w:p w14:paraId="2B88C9BA" w14:textId="77777777" w:rsidR="00E44C97" w:rsidRPr="003107A8" w:rsidRDefault="009A6260" w:rsidP="00E44C97">
      <w:pPr>
        <w:pStyle w:val="RUS11"/>
        <w:spacing w:before="120"/>
      </w:pPr>
      <w:r w:rsidRPr="003107A8">
        <w:lastRenderedPageBreak/>
        <w:t>Подрядчик не имеет права продавать или передавать третьим лицам какие-либо результаты Работ, Материалы, Оборудование, а также Проектную документацию и иную Техническую документацию без пи</w:t>
      </w:r>
      <w:r>
        <w:t>сьменного разрешения Генерального подрядчика.</w:t>
      </w:r>
    </w:p>
    <w:p w14:paraId="2B88C9BB" w14:textId="77777777" w:rsidR="00E44C97" w:rsidRPr="003107A8" w:rsidRDefault="009A6260" w:rsidP="00E44C97">
      <w:pPr>
        <w:pStyle w:val="RUS11"/>
        <w:spacing w:before="120"/>
      </w:pPr>
      <w:r w:rsidRPr="003107A8">
        <w:t xml:space="preserve">При просрочке передачи или приемки результатов Работ, риски, предусмотренные в пункте </w:t>
      </w:r>
      <w:r w:rsidR="008B0C6C">
        <w:fldChar w:fldCharType="begin"/>
      </w:r>
      <w:r w:rsidR="008B0C6C">
        <w:instrText xml:space="preserve"> REF _Ref493723421 \r  \* MERGEFORMAT </w:instrText>
      </w:r>
      <w:r w:rsidR="008B0C6C">
        <w:fldChar w:fldCharType="separate"/>
      </w:r>
      <w:r w:rsidR="00D12573">
        <w:t>25.1</w:t>
      </w:r>
      <w:r w:rsidR="008B0C6C">
        <w:fldChar w:fldCharType="end"/>
      </w:r>
      <w:r w:rsidRPr="003107A8">
        <w:t xml:space="preserve"> Договора, несет Сторона, допустившая просрочку.</w:t>
      </w:r>
    </w:p>
    <w:p w14:paraId="2B88C9BC" w14:textId="77777777" w:rsidR="00E44C97" w:rsidRPr="003107A8" w:rsidRDefault="009A6260" w:rsidP="00E44C97">
      <w:pPr>
        <w:pStyle w:val="RUS11"/>
      </w:pPr>
      <w:r w:rsidRPr="003107A8">
        <w:t xml:space="preserve">Право собственности на любые результаты Работ переходит к </w:t>
      </w:r>
      <w:r>
        <w:t>Генеральному подрядчик</w:t>
      </w:r>
      <w:r w:rsidRPr="003107A8">
        <w:t>у с момента получения от уполномоченного Государственного органа разрешения на ввод Объекта в эксплуатацию.</w:t>
      </w:r>
    </w:p>
    <w:p w14:paraId="2B88C9BD" w14:textId="77777777" w:rsidR="00E44C97" w:rsidRPr="003107A8" w:rsidRDefault="009A6260" w:rsidP="00E44C97">
      <w:pPr>
        <w:pStyle w:val="RUS111"/>
      </w:pPr>
      <w:r w:rsidRPr="003107A8">
        <w:t xml:space="preserve">Оборудование и Материалы переходят в собственность </w:t>
      </w:r>
      <w:r>
        <w:t>Генерального подрядчик</w:t>
      </w:r>
      <w:r w:rsidRPr="003107A8">
        <w:t>а с момента подписания Акта о приемке выполненных работ.</w:t>
      </w:r>
    </w:p>
    <w:p w14:paraId="2B88C9BE" w14:textId="77777777" w:rsidR="00E44C97" w:rsidRPr="003107A8" w:rsidRDefault="009A6260" w:rsidP="00E44C97">
      <w:pPr>
        <w:pStyle w:val="RUS1"/>
        <w:spacing w:before="120"/>
      </w:pPr>
      <w:bookmarkStart w:id="138" w:name="_Toc502142565"/>
      <w:bookmarkStart w:id="139" w:name="_Toc499813162"/>
      <w:bookmarkStart w:id="140" w:name="_Toc10019111"/>
      <w:r w:rsidRPr="003107A8">
        <w:t>Распределение прав на результаты интеллектуальной деятельности</w:t>
      </w:r>
      <w:bookmarkEnd w:id="138"/>
      <w:bookmarkEnd w:id="139"/>
      <w:bookmarkEnd w:id="140"/>
    </w:p>
    <w:p w14:paraId="2B88C9BF" w14:textId="77777777" w:rsidR="00E44C97" w:rsidRPr="003107A8" w:rsidRDefault="009A6260" w:rsidP="00E44C97">
      <w:pPr>
        <w:pStyle w:val="RUS11"/>
        <w:spacing w:before="120"/>
      </w:pPr>
      <w:bookmarkStart w:id="141" w:name="_Ref493723459"/>
      <w:r w:rsidRPr="003107A8">
        <w:t>Подрядчик гарантирует, что выполнение Работ не нарушает интеллектуальные права третьих лиц.</w:t>
      </w:r>
      <w:bookmarkEnd w:id="141"/>
    </w:p>
    <w:p w14:paraId="2B88C9C0" w14:textId="77777777" w:rsidR="00E44C97" w:rsidRPr="003107A8" w:rsidRDefault="009A6260" w:rsidP="00E44C97">
      <w:pPr>
        <w:pStyle w:val="RUS11"/>
        <w:spacing w:before="120"/>
      </w:pPr>
      <w:bookmarkStart w:id="142" w:name="_Ref493723469"/>
      <w:r w:rsidRPr="003107A8">
        <w:t xml:space="preserve">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передаче </w:t>
      </w:r>
      <w:r>
        <w:t>Генеральному подрядчик</w:t>
      </w:r>
      <w:r w:rsidRPr="003107A8">
        <w:t xml:space="preserve">у Объектов интеллектуальной собственности. Гарантии, предусмотренные в пунктах </w:t>
      </w:r>
      <w:r w:rsidR="008B0C6C">
        <w:fldChar w:fldCharType="begin"/>
      </w:r>
      <w:r w:rsidR="008B0C6C">
        <w:instrText xml:space="preserve"> REF _Ref493723459 \r  \* MERGEFORMAT </w:instrText>
      </w:r>
      <w:r w:rsidR="008B0C6C">
        <w:fldChar w:fldCharType="separate"/>
      </w:r>
      <w:r w:rsidR="00D12573">
        <w:t>26.1</w:t>
      </w:r>
      <w:r w:rsidR="008B0C6C">
        <w:fldChar w:fldCharType="end"/>
      </w:r>
      <w:r w:rsidRPr="003107A8">
        <w:t xml:space="preserve"> и </w:t>
      </w:r>
      <w:r w:rsidR="008B0C6C">
        <w:fldChar w:fldCharType="begin"/>
      </w:r>
      <w:r w:rsidR="008B0C6C">
        <w:instrText xml:space="preserve"> REF _Ref493723469 \r  \* MERGEFORMAT </w:instrText>
      </w:r>
      <w:r w:rsidR="008B0C6C">
        <w:fldChar w:fldCharType="separate"/>
      </w:r>
      <w:r w:rsidR="00D12573">
        <w:t>26.2</w:t>
      </w:r>
      <w:r w:rsidR="008B0C6C">
        <w:fldChar w:fldCharType="end"/>
      </w:r>
      <w:r w:rsidRPr="003107A8">
        <w:t xml:space="preserve"> настоящего подраздела, являются заверениями по смыслу статьи 431.2 Гражданского кодекса Российской Федерации.</w:t>
      </w:r>
      <w:bookmarkEnd w:id="142"/>
    </w:p>
    <w:p w14:paraId="2B88C9C1" w14:textId="77777777" w:rsidR="00E44C97" w:rsidRPr="003107A8" w:rsidRDefault="009A6260" w:rsidP="00E44C97">
      <w:pPr>
        <w:pStyle w:val="RUS11"/>
        <w:spacing w:before="120"/>
      </w:pPr>
      <w:r w:rsidRPr="003107A8">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14:paraId="2B88C9C2" w14:textId="77777777" w:rsidR="00E44C97" w:rsidRPr="003107A8" w:rsidRDefault="009A6260" w:rsidP="00E44C97">
      <w:pPr>
        <w:pStyle w:val="RUS11"/>
        <w:spacing w:before="120"/>
      </w:pPr>
      <w:r w:rsidRPr="003107A8">
        <w:t>Если Подрядчику и</w:t>
      </w:r>
      <w:r>
        <w:t xml:space="preserve"> </w:t>
      </w:r>
      <w:r w:rsidRPr="003107A8">
        <w:t>/</w:t>
      </w:r>
      <w:r>
        <w:t xml:space="preserve"> </w:t>
      </w:r>
      <w:r w:rsidRPr="003107A8">
        <w:t xml:space="preserve">или </w:t>
      </w:r>
      <w:r>
        <w:t>Генеральному подрядчик</w:t>
      </w:r>
      <w:r w:rsidRPr="003107A8">
        <w:t xml:space="preserve">у будут предъявлены требования, связанные с тем, что при создании Объекта были нарушены интеллектуальные права третьих лиц, Подрядчик за свой счет по предварительному согласованию с </w:t>
      </w:r>
      <w:r>
        <w:t>Генеральным подрядчик</w:t>
      </w:r>
      <w:r w:rsidRPr="003107A8">
        <w:t>ом обязуется переделать или заменить</w:t>
      </w:r>
      <w:r w:rsidRPr="003107A8">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w:t>
      </w:r>
      <w:r>
        <w:rPr>
          <w:bCs/>
        </w:rPr>
        <w:t>Генеральным подрядчик</w:t>
      </w:r>
      <w:r w:rsidRPr="003107A8">
        <w:rPr>
          <w:bCs/>
        </w:rPr>
        <w:t xml:space="preserve">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w:t>
      </w:r>
      <w:r>
        <w:rPr>
          <w:bCs/>
        </w:rPr>
        <w:t>Генеральному подрядчик</w:t>
      </w:r>
      <w:r w:rsidRPr="003107A8">
        <w:rPr>
          <w:bCs/>
        </w:rPr>
        <w:t xml:space="preserve">у все убытки, связанные с такими требованиями, включая расходы на юридических консультантов и расходы, понесенные на основании </w:t>
      </w:r>
      <w:r w:rsidRPr="003107A8">
        <w:rPr>
          <w:bCs/>
        </w:rPr>
        <w:lastRenderedPageBreak/>
        <w:t xml:space="preserve">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w:t>
      </w:r>
      <w:r>
        <w:rPr>
          <w:bCs/>
        </w:rPr>
        <w:t>Генеральным подрядчик</w:t>
      </w:r>
      <w:r w:rsidRPr="003107A8">
        <w:rPr>
          <w:bCs/>
        </w:rPr>
        <w:t>ом.</w:t>
      </w:r>
    </w:p>
    <w:p w14:paraId="2B88C9C3" w14:textId="77777777" w:rsidR="00E44C97" w:rsidRPr="003107A8" w:rsidRDefault="009A6260" w:rsidP="00E44C97">
      <w:pPr>
        <w:pStyle w:val="RUS11"/>
        <w:spacing w:before="120"/>
      </w:pPr>
      <w:r w:rsidRPr="003107A8">
        <w:t xml:space="preserve">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w:t>
      </w:r>
      <w:r>
        <w:t>Генеральному подрядчик</w:t>
      </w:r>
      <w:r w:rsidRPr="003107A8">
        <w:t>у.</w:t>
      </w:r>
    </w:p>
    <w:p w14:paraId="2B88C9C4" w14:textId="77777777" w:rsidR="00E44C97" w:rsidRPr="003107A8" w:rsidRDefault="009A6260" w:rsidP="00E44C97">
      <w:pPr>
        <w:pStyle w:val="RUS11"/>
        <w:spacing w:before="120"/>
      </w:pPr>
      <w:r w:rsidRPr="003107A8">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t xml:space="preserve"> </w:t>
      </w:r>
      <w:r w:rsidRPr="003107A8">
        <w:t>/</w:t>
      </w:r>
      <w:r>
        <w:t xml:space="preserve"> </w:t>
      </w:r>
      <w:r w:rsidRPr="003107A8">
        <w:t>формальностей, Стороны обязуются оказывать друг другу содействие в целях обеспечения скорейшего выполнения необходимых действий</w:t>
      </w:r>
      <w:r>
        <w:t xml:space="preserve"> </w:t>
      </w:r>
      <w:r w:rsidRPr="003107A8">
        <w:t>/</w:t>
      </w:r>
      <w:r>
        <w:t xml:space="preserve"> </w:t>
      </w:r>
      <w:r w:rsidRPr="003107A8">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законченного строительством </w:t>
      </w:r>
      <w:r>
        <w:t>Объекта.</w:t>
      </w:r>
    </w:p>
    <w:p w14:paraId="2B88C9C5" w14:textId="77777777" w:rsidR="00E44C97" w:rsidRDefault="009A6260" w:rsidP="00E44C97">
      <w:pPr>
        <w:pStyle w:val="RUS11"/>
        <w:spacing w:before="120"/>
      </w:pPr>
      <w:r w:rsidRPr="003107A8">
        <w:t xml:space="preserve">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w:t>
      </w:r>
      <w:r>
        <w:t>Генерального подрядчик</w:t>
      </w:r>
      <w:r w:rsidRPr="003107A8">
        <w:t>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14:paraId="2B88C9C6" w14:textId="77777777" w:rsidR="00E44C97" w:rsidRPr="003107A8" w:rsidRDefault="009A6260" w:rsidP="00E44C97">
      <w:pPr>
        <w:pStyle w:val="a"/>
        <w:spacing w:before="120"/>
      </w:pPr>
      <w:bookmarkStart w:id="143" w:name="_Toc502142567"/>
      <w:bookmarkStart w:id="144" w:name="_Toc499813164"/>
      <w:bookmarkStart w:id="145" w:name="_Toc10019113"/>
      <w:r w:rsidRPr="003107A8">
        <w:t xml:space="preserve">ОТВЕТСТВЕННОСТЬ СТОРОН, </w:t>
      </w:r>
      <w:r>
        <w:br/>
      </w:r>
      <w:r w:rsidRPr="003107A8">
        <w:t>ПРИМЕНИМОЕ ПРАВО, РАЗРЕШЕНИЕ СПОРОВ</w:t>
      </w:r>
      <w:bookmarkEnd w:id="143"/>
      <w:bookmarkEnd w:id="144"/>
      <w:bookmarkEnd w:id="145"/>
    </w:p>
    <w:p w14:paraId="2B88C9C7" w14:textId="77777777" w:rsidR="00E44C97" w:rsidRPr="003107A8" w:rsidRDefault="009A6260" w:rsidP="00E44C97">
      <w:pPr>
        <w:pStyle w:val="RUS1"/>
        <w:spacing w:before="120"/>
      </w:pPr>
      <w:bookmarkStart w:id="146" w:name="_Ref496284723"/>
      <w:bookmarkStart w:id="147" w:name="_Ref496284743"/>
      <w:bookmarkStart w:id="148" w:name="_Toc502142568"/>
      <w:bookmarkStart w:id="149" w:name="_Toc499813165"/>
      <w:bookmarkStart w:id="150" w:name="_Toc10019114"/>
      <w:r w:rsidRPr="003107A8">
        <w:t>Ответственность сторон</w:t>
      </w:r>
      <w:bookmarkEnd w:id="146"/>
      <w:bookmarkEnd w:id="147"/>
      <w:bookmarkEnd w:id="148"/>
      <w:bookmarkEnd w:id="149"/>
      <w:bookmarkEnd w:id="150"/>
    </w:p>
    <w:p w14:paraId="2B88C9C8" w14:textId="77777777" w:rsidR="00E44C97" w:rsidRPr="003107A8" w:rsidRDefault="009A6260" w:rsidP="00E44C97">
      <w:pPr>
        <w:pStyle w:val="RUS11"/>
        <w:spacing w:before="120"/>
      </w:pPr>
      <w:bookmarkStart w:id="151" w:name="_Ref496696736"/>
      <w:r w:rsidRPr="003107A8">
        <w:t xml:space="preserve">Подрядчик несет перед </w:t>
      </w:r>
      <w:r>
        <w:t>Генеральным подрядчик</w:t>
      </w:r>
      <w:r w:rsidRPr="003107A8">
        <w:t xml:space="preserve">ом ответственность за выполнение Работ в условиях, соответствующих Обязательным техническим правилам и требованиям </w:t>
      </w:r>
      <w:r>
        <w:t>Генерального подрядчик</w:t>
      </w:r>
      <w:r w:rsidRPr="003107A8">
        <w:t>а, а также за нарушения правил и порядка ведения Работ, как со стороны Подрядчика, так и со стороны привлеченных им Субподрядных организаций.</w:t>
      </w:r>
      <w:bookmarkEnd w:id="151"/>
    </w:p>
    <w:p w14:paraId="2B88C9C9" w14:textId="77777777" w:rsidR="00E44C97" w:rsidRPr="003107A8" w:rsidRDefault="009A6260" w:rsidP="00E44C97">
      <w:pPr>
        <w:pStyle w:val="RUS11"/>
        <w:spacing w:before="120"/>
      </w:pPr>
      <w:r w:rsidRPr="003107A8">
        <w:t xml:space="preserve">Подрядчик обязан компенсировать </w:t>
      </w:r>
      <w:r>
        <w:t>Генеральному подрядчик</w:t>
      </w:r>
      <w:r w:rsidRPr="003107A8">
        <w:t xml:space="preserve">у в полном объеме все и любые убытки, понесенные </w:t>
      </w:r>
      <w:r>
        <w:t>Генеральным подрядчик</w:t>
      </w:r>
      <w:r w:rsidRPr="003107A8">
        <w:t>ом в связи с невыполнением</w:t>
      </w:r>
      <w:r>
        <w:t xml:space="preserve"> </w:t>
      </w:r>
      <w:r w:rsidRPr="003107A8">
        <w:t>/</w:t>
      </w:r>
      <w:r>
        <w:t xml:space="preserve"> </w:t>
      </w:r>
      <w:r w:rsidRPr="003107A8">
        <w:t>ненадлежащим выполнением Договора Подрядчиком по причине лишения Подрядчика или его Субподрядных организаций членства в саморегулируемой организации.</w:t>
      </w:r>
    </w:p>
    <w:p w14:paraId="2B88C9CA" w14:textId="77777777" w:rsidR="00E44C97" w:rsidRPr="003107A8" w:rsidRDefault="009A6260" w:rsidP="00E44C97">
      <w:pPr>
        <w:pStyle w:val="RUS11"/>
        <w:spacing w:before="120"/>
      </w:pPr>
      <w:r w:rsidRPr="003107A8">
        <w:lastRenderedPageBreak/>
        <w:t xml:space="preserve">С даты передачи Подрядчику Строительной площадки до получения разрешения на ввод Объекта в эксплуатацию Подрядчик 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w:t>
      </w:r>
      <w:r>
        <w:t>техники и Временных сооружений.</w:t>
      </w:r>
    </w:p>
    <w:p w14:paraId="2B88C9CB" w14:textId="77777777" w:rsidR="00E44C97" w:rsidRPr="003107A8" w:rsidRDefault="009A6260" w:rsidP="00E44C97">
      <w:pPr>
        <w:pStyle w:val="RUS11"/>
        <w:numPr>
          <w:ilvl w:val="0"/>
          <w:numId w:val="0"/>
        </w:numPr>
        <w:spacing w:before="120"/>
        <w:ind w:firstLine="567"/>
      </w:pPr>
      <w:r w:rsidRPr="003107A8">
        <w:t xml:space="preserve">В случае причинения ущерба, утраты или порчи Работ, или любой их части, Объекта или любой его части по любой причине, кроме случаев причинения ущерба, утраты или порчи по вине </w:t>
      </w:r>
      <w:r>
        <w:t>Генерального подрядчик</w:t>
      </w:r>
      <w:r w:rsidRPr="003107A8">
        <w:t>а, доказанной в судебном порядке, Подрядчик обязан за свой счет возместить причиненный ущерб и устранить дефекты Объекта и Работ с тем, чтобы Объект и Работы по их завершении отвечали требованиям Договора.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14:paraId="2B88C9CC" w14:textId="77777777" w:rsidR="00E44C97" w:rsidRPr="003107A8" w:rsidRDefault="009A6260" w:rsidP="00E44C97">
      <w:pPr>
        <w:pStyle w:val="RUS11"/>
        <w:numPr>
          <w:ilvl w:val="0"/>
          <w:numId w:val="0"/>
        </w:numPr>
        <w:spacing w:before="120"/>
        <w:ind w:firstLine="567"/>
      </w:pPr>
      <w:r w:rsidRPr="003107A8">
        <w:t xml:space="preserve">Если по обстоятельствам, зависящим от Подрядчика, нарушена сохранность предоставленных </w:t>
      </w:r>
      <w:r>
        <w:t>Генеральным подрядчик</w:t>
      </w:r>
      <w:r w:rsidRPr="003107A8">
        <w:t>ом Давальческих материалов и</w:t>
      </w:r>
      <w:r>
        <w:t xml:space="preserve"> </w:t>
      </w:r>
      <w:r w:rsidRPr="003107A8">
        <w:t>/</w:t>
      </w:r>
      <w:r>
        <w:t xml:space="preserve"> </w:t>
      </w:r>
      <w:r w:rsidRPr="003107A8">
        <w:t xml:space="preserve">или иного имущества </w:t>
      </w:r>
      <w:r>
        <w:t>Генерального подрядчик</w:t>
      </w:r>
      <w:r w:rsidRPr="003107A8">
        <w:t xml:space="preserve">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w:t>
      </w:r>
      <w:r>
        <w:t>Генеральному подрядчик</w:t>
      </w:r>
      <w:r w:rsidRPr="003107A8">
        <w:t>у убытки.</w:t>
      </w:r>
    </w:p>
    <w:p w14:paraId="2B88C9CD" w14:textId="77777777" w:rsidR="00E44C97" w:rsidRPr="003107A8" w:rsidRDefault="009A6260" w:rsidP="00E44C97">
      <w:pPr>
        <w:pStyle w:val="RUS11"/>
        <w:spacing w:before="120"/>
      </w:pPr>
      <w:r w:rsidRPr="003107A8">
        <w:t xml:space="preserve">В случае нарушения Подрядчиком срока начала или срока окончания выполнения Работ, в том числе Этапа Работ, </w:t>
      </w:r>
      <w:r>
        <w:t>Генеральный подрядчик</w:t>
      </w:r>
      <w:r w:rsidRPr="003107A8">
        <w:t xml:space="preserve"> вправе взыскать с Подрядчика штрафную неустойку в размере 0,5 (ноля целых пяти десятых)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14:paraId="2B88C9CE" w14:textId="77777777" w:rsidR="00E44C97" w:rsidRPr="003107A8" w:rsidRDefault="009A6260" w:rsidP="00E44C97">
      <w:pPr>
        <w:pStyle w:val="RUS11"/>
        <w:spacing w:before="120"/>
      </w:pPr>
      <w:r w:rsidRPr="003107A8">
        <w:t xml:space="preserve">При неисполнении или ненадлежащем исполнении Подрядчиком обязательств по сдаче Результата Работ </w:t>
      </w:r>
      <w:r>
        <w:t>Генеральному подрядчик</w:t>
      </w:r>
      <w:r w:rsidRPr="003107A8">
        <w:t xml:space="preserve">у к сроку завершения Работ (пункт </w:t>
      </w:r>
      <w:r w:rsidRPr="003107A8">
        <w:fldChar w:fldCharType="begin"/>
      </w:r>
      <w:r w:rsidRPr="003107A8">
        <w:instrText xml:space="preserve"> REF _Ref496634419 \n \h  \* MERGEFORMAT </w:instrText>
      </w:r>
      <w:r w:rsidRPr="003107A8">
        <w:fldChar w:fldCharType="separate"/>
      </w:r>
      <w:r w:rsidR="00D12573">
        <w:t>3.2</w:t>
      </w:r>
      <w:r w:rsidRPr="003107A8">
        <w:fldChar w:fldCharType="end"/>
      </w:r>
      <w:r>
        <w:t>.</w:t>
      </w:r>
      <w:r w:rsidRPr="003107A8">
        <w:t xml:space="preserve"> Договора) </w:t>
      </w:r>
      <w:r>
        <w:t>Генеральный подрядчик</w:t>
      </w:r>
      <w:r w:rsidRPr="003107A8">
        <w:t xml:space="preserve"> вправе требовать от Подрядчика уплаты штрафа в размере 0,5 (ноля целых пяти десятых) процента от Цены Работ, указанной в пункте </w:t>
      </w:r>
      <w:r w:rsidRPr="003107A8">
        <w:fldChar w:fldCharType="begin"/>
      </w:r>
      <w:r w:rsidRPr="003107A8">
        <w:instrText xml:space="preserve"> REF _Ref493723668 \n \h  \* MERGEFORMAT </w:instrText>
      </w:r>
      <w:r w:rsidRPr="003107A8">
        <w:fldChar w:fldCharType="separate"/>
      </w:r>
      <w:r w:rsidR="00D12573">
        <w:rPr>
          <w:b/>
          <w:bCs/>
        </w:rPr>
        <w:t>Ошибка! Источник ссылки не найден.</w:t>
      </w:r>
      <w:r w:rsidRPr="003107A8">
        <w:fldChar w:fldCharType="end"/>
      </w:r>
      <w:r w:rsidRPr="003107A8">
        <w:t xml:space="preserve"> Договора.</w:t>
      </w:r>
    </w:p>
    <w:p w14:paraId="2B88C9CF" w14:textId="77777777" w:rsidR="00E44C97" w:rsidRPr="003107A8" w:rsidRDefault="009A6260" w:rsidP="00E44C97">
      <w:pPr>
        <w:pStyle w:val="RUS11"/>
        <w:spacing w:before="120"/>
      </w:pPr>
      <w:r w:rsidRPr="003107A8">
        <w:t xml:space="preserve">В случае нарушения </w:t>
      </w:r>
      <w:r>
        <w:t>Генеральным подрядчик</w:t>
      </w:r>
      <w:r w:rsidRPr="003107A8">
        <w:t xml:space="preserve">ом срока оплаты Работ (за исключением оплаты авансовых платежей, если таковые предусмотрены Договором), произошедшего по вине </w:t>
      </w:r>
      <w:r>
        <w:t>Генерального подрядчик</w:t>
      </w:r>
      <w:r w:rsidRPr="003107A8">
        <w:t xml:space="preserve">а, Подрядчик вправе взыскать с </w:t>
      </w:r>
      <w:r>
        <w:t>Генерального подрядчик</w:t>
      </w:r>
      <w:r w:rsidRPr="003107A8">
        <w:t xml:space="preserve">а неустойку в размере 0,1 </w:t>
      </w:r>
      <w:r w:rsidRPr="003107A8">
        <w:lastRenderedPageBreak/>
        <w:t>(ноля целых одной десятой) процента от стоимости не оплаченных в срок Работ за каждый день просрочки, но не более 10</w:t>
      </w:r>
      <w:r>
        <w:t xml:space="preserve"> </w:t>
      </w:r>
      <w:r w:rsidRPr="003107A8">
        <w:t>% (десяти процентов) от размера просроченного платежа.</w:t>
      </w:r>
    </w:p>
    <w:p w14:paraId="2B88C9D0" w14:textId="77777777" w:rsidR="00E44C97" w:rsidRPr="003107A8" w:rsidRDefault="009A6260" w:rsidP="00E44C97">
      <w:pPr>
        <w:pStyle w:val="RUS11"/>
        <w:spacing w:before="120"/>
      </w:pPr>
      <w:r>
        <w:t>Генеральный подрядчик</w:t>
      </w:r>
      <w:r w:rsidRPr="003107A8">
        <w:t xml:space="preserve"> вправе требовать от Подрядчика уплаты неустойки:</w:t>
      </w:r>
    </w:p>
    <w:p w14:paraId="2B88C9D1" w14:textId="77777777" w:rsidR="00E44C97" w:rsidRPr="003107A8" w:rsidRDefault="009A6260" w:rsidP="00E44C97">
      <w:pPr>
        <w:pStyle w:val="RUS12"/>
      </w:pPr>
      <w:r w:rsidRPr="003107A8">
        <w:t>за каждый выявленный и не устраненный Подрядчиком в установленный срок случай несоответствия Работ требованиям Проектной документации и</w:t>
      </w:r>
      <w:r>
        <w:t xml:space="preserve"> </w:t>
      </w:r>
      <w:r w:rsidRPr="003107A8">
        <w:t>/</w:t>
      </w:r>
      <w:r>
        <w:t xml:space="preserve"> </w:t>
      </w:r>
      <w:r w:rsidRPr="003107A8">
        <w:t>или Рабочей документации, Обязательных технических правил – в размере 30 000 (тридцати тысяч) рублей;</w:t>
      </w:r>
    </w:p>
    <w:p w14:paraId="2B88C9D2" w14:textId="77777777" w:rsidR="00E44C97" w:rsidRPr="003107A8" w:rsidRDefault="009A6260" w:rsidP="00E44C97">
      <w:pPr>
        <w:pStyle w:val="RUS12"/>
      </w:pPr>
      <w:r w:rsidRPr="003107A8">
        <w:t>за неосуществление контроля за качеством используемых Материалов и Оборудования, применяемых при строительстве Объекта; за необеспечение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Рабочей документации – в размере</w:t>
      </w:r>
      <w:r>
        <w:t xml:space="preserve"> </w:t>
      </w:r>
      <w:r w:rsidRPr="003107A8">
        <w:t>50 000 (пятидесяти тысяч) рублей;</w:t>
      </w:r>
    </w:p>
    <w:p w14:paraId="2B88C9D3" w14:textId="77777777" w:rsidR="00E44C97" w:rsidRPr="003107A8" w:rsidRDefault="009A6260" w:rsidP="00E44C97">
      <w:pPr>
        <w:pStyle w:val="RUS12"/>
      </w:pPr>
      <w:r w:rsidRPr="003107A8">
        <w:t>за несоставление актов освидетельствования Скрытых работ – в размере 50 000 (пятидесяти тысяч) рублей;</w:t>
      </w:r>
    </w:p>
    <w:p w14:paraId="2B88C9D4" w14:textId="77777777" w:rsidR="00E44C97" w:rsidRPr="003107A8" w:rsidRDefault="009A6260" w:rsidP="00E44C97">
      <w:pPr>
        <w:pStyle w:val="RUS12"/>
      </w:pPr>
      <w:r w:rsidRPr="003107A8">
        <w:t>за непроведение индивидуального и</w:t>
      </w:r>
      <w:r>
        <w:t xml:space="preserve"> </w:t>
      </w:r>
      <w:r w:rsidRPr="003107A8">
        <w:t>/</w:t>
      </w:r>
      <w:r>
        <w:t xml:space="preserve"> </w:t>
      </w:r>
      <w:r w:rsidRPr="003107A8">
        <w:t>или комплексного испытания смонтированного Оборудования – в размере 70 000 (семидесяти тысяч) рублей;</w:t>
      </w:r>
    </w:p>
    <w:p w14:paraId="2B88C9D5" w14:textId="77777777" w:rsidR="00E44C97" w:rsidRPr="003107A8" w:rsidRDefault="009A6260" w:rsidP="00E44C97">
      <w:pPr>
        <w:pStyle w:val="RUS12"/>
      </w:pPr>
      <w:r w:rsidRPr="003107A8">
        <w:t xml:space="preserve">за нарушение обязательств (две просрочки подряд на более чем 10 (десять) рабочих дней каждая), по предоставлению </w:t>
      </w:r>
      <w:r>
        <w:t>Генеральному подрядчик</w:t>
      </w:r>
      <w:r w:rsidRPr="003107A8">
        <w:t>у в установленные Договором сроки надлежащим образом заверенных копий общего и</w:t>
      </w:r>
      <w:r>
        <w:t xml:space="preserve"> </w:t>
      </w:r>
      <w:r w:rsidRPr="003107A8">
        <w:t>/</w:t>
      </w:r>
      <w:r>
        <w:t xml:space="preserve"> </w:t>
      </w:r>
      <w:r w:rsidRPr="003107A8">
        <w:t>или специального журнала производства Работ, заполненных на отчетную дату, оформленных Акта о приемке выполненных работ и</w:t>
      </w:r>
      <w:r>
        <w:t xml:space="preserve"> </w:t>
      </w:r>
      <w:r w:rsidRPr="003107A8">
        <w:t>/</w:t>
      </w:r>
      <w:r>
        <w:t xml:space="preserve"> </w:t>
      </w:r>
      <w:r w:rsidRPr="003107A8">
        <w:t>или Справки о стоимости выполненных работ с приложением полного комплекта Исполнительной документации на выполненный объем Работ, а также требований к Исполнительной документации – в размере</w:t>
      </w:r>
      <w:r>
        <w:t xml:space="preserve"> </w:t>
      </w:r>
      <w:r w:rsidRPr="003107A8">
        <w:t>50 000 (пятидесяти тысяч) рублей;</w:t>
      </w:r>
    </w:p>
    <w:p w14:paraId="2B88C9D6" w14:textId="77777777" w:rsidR="00E44C97" w:rsidRPr="003107A8" w:rsidRDefault="009A6260" w:rsidP="00E44C97">
      <w:pPr>
        <w:pStyle w:val="RUS12"/>
      </w:pPr>
      <w:r w:rsidRPr="003107A8">
        <w:t>за нарушение условия об освобождении Строительной площадки от принадлежащего Подрядчику имущества – в размере 70 000 (семидесяти тысяч) рублей;</w:t>
      </w:r>
    </w:p>
    <w:p w14:paraId="2B88C9D7" w14:textId="77777777" w:rsidR="00E44C97" w:rsidRPr="003107A8" w:rsidRDefault="009A6260" w:rsidP="00E44C97">
      <w:pPr>
        <w:pStyle w:val="RUS12"/>
      </w:pPr>
      <w:r w:rsidRPr="003107A8">
        <w:t>за непредставление информации о Субподрядных организациях, предоставление которой предусмотрено Договором – в размере 50 000 (пятидесяти тысяч) рублей;</w:t>
      </w:r>
    </w:p>
    <w:p w14:paraId="2B88C9D8" w14:textId="77777777" w:rsidR="00E44C97" w:rsidRPr="003107A8" w:rsidRDefault="009A6260" w:rsidP="00E44C97">
      <w:pPr>
        <w:pStyle w:val="RUS12"/>
      </w:pPr>
      <w:r w:rsidRPr="003107A8">
        <w:t xml:space="preserve">за несоблюдение обязанности, установленной в пункте </w:t>
      </w:r>
      <w:r w:rsidRPr="003107A8">
        <w:fldChar w:fldCharType="begin"/>
      </w:r>
      <w:r w:rsidRPr="003107A8">
        <w:instrText xml:space="preserve"> REF _Ref497412744 \n \h  \* MERGEFORMAT </w:instrText>
      </w:r>
      <w:r w:rsidRPr="003107A8">
        <w:fldChar w:fldCharType="separate"/>
      </w:r>
      <w:r w:rsidR="00D12573">
        <w:t>12.7</w:t>
      </w:r>
      <w:r w:rsidRPr="003107A8">
        <w:fldChar w:fldCharType="end"/>
      </w:r>
      <w:r>
        <w:t>.</w:t>
      </w:r>
      <w:r w:rsidRPr="003107A8">
        <w:t>, – в размере 50 000 (пятидесяти тысяч) рублей;</w:t>
      </w:r>
    </w:p>
    <w:p w14:paraId="2B88C9D9" w14:textId="77777777" w:rsidR="00E44C97" w:rsidRPr="003107A8" w:rsidRDefault="009A6260" w:rsidP="00E44C97">
      <w:pPr>
        <w:pStyle w:val="RUS12"/>
      </w:pPr>
      <w:r w:rsidRPr="003107A8">
        <w:t xml:space="preserve">за нарушение срока информирования </w:t>
      </w:r>
      <w:r>
        <w:t>Генерального подрядчик</w:t>
      </w:r>
      <w:r w:rsidRPr="003107A8">
        <w:t xml:space="preserve">а о любых происшествиях (авариях, травмах, несчастных случаях, пожарах, противоправных действиях, нарушениях технологического режима, загрязнения окружающей среды в </w:t>
      </w:r>
      <w:r w:rsidRPr="003107A8">
        <w:lastRenderedPageBreak/>
        <w:t>ходе выполнения Работ), возникших при выполнении Работ по Договору – в размере</w:t>
      </w:r>
      <w:r>
        <w:t xml:space="preserve"> </w:t>
      </w:r>
      <w:r w:rsidRPr="003107A8">
        <w:t>100 000 (ста тысяч) рублей;</w:t>
      </w:r>
    </w:p>
    <w:p w14:paraId="2B88C9DA" w14:textId="77777777" w:rsidR="00E44C97" w:rsidRPr="003107A8" w:rsidRDefault="009A6260" w:rsidP="00E44C97">
      <w:pPr>
        <w:pStyle w:val="RUS12"/>
      </w:pPr>
      <w:r w:rsidRPr="003107A8">
        <w:t>если Подрядчик приступает к выполнению последующей Работы без освидетельствования предыдущих скрываемых Работ – в размере 50 000 (пятидесяти тысяч) рублей;</w:t>
      </w:r>
    </w:p>
    <w:p w14:paraId="2B88C9DB" w14:textId="77777777" w:rsidR="00E44C97" w:rsidRPr="003107A8" w:rsidRDefault="009A6260" w:rsidP="00E44C97">
      <w:pPr>
        <w:pStyle w:val="RUS12"/>
      </w:pPr>
      <w:r w:rsidRPr="003107A8">
        <w:t xml:space="preserve">в случае замены Материалов без предварительного согласования с </w:t>
      </w:r>
      <w:r>
        <w:t>Генеральным подрядчик</w:t>
      </w:r>
      <w:r w:rsidRPr="003107A8">
        <w:t>ом – в размере 50 000 (пятидесяти тысяч) рублей;</w:t>
      </w:r>
    </w:p>
    <w:p w14:paraId="2B88C9DC" w14:textId="77777777" w:rsidR="00E44C97" w:rsidRPr="003107A8" w:rsidRDefault="009A6260" w:rsidP="00E44C97">
      <w:pPr>
        <w:pStyle w:val="RUS12"/>
      </w:pPr>
      <w:r w:rsidRPr="003107A8">
        <w:t xml:space="preserve">в случае неприбытия уполномоченного </w:t>
      </w:r>
      <w:r>
        <w:t>п</w:t>
      </w:r>
      <w:r w:rsidRPr="003107A8">
        <w:t>редставителя Подрядчика для участия в составлении акта о выявленных дефектах – в размере 30 000 (тридцати тысяч) рублей.</w:t>
      </w:r>
    </w:p>
    <w:p w14:paraId="2B88C9DD" w14:textId="77777777" w:rsidR="00E44C97" w:rsidRPr="003107A8" w:rsidRDefault="009A6260" w:rsidP="00E44C97">
      <w:pPr>
        <w:pStyle w:val="RUS12"/>
      </w:pPr>
      <w:r w:rsidRPr="003107A8">
        <w:t xml:space="preserve">в случае уступки Подрядчиком права требования без предварительного согласия </w:t>
      </w:r>
      <w:r>
        <w:t>Генерального подрядчик</w:t>
      </w:r>
      <w:r w:rsidRPr="003107A8">
        <w:t>а – в размере 50 000 (пятидесяти тысяч) рублей;</w:t>
      </w:r>
    </w:p>
    <w:p w14:paraId="2B88C9DE" w14:textId="77777777" w:rsidR="00E44C97" w:rsidRPr="003107A8" w:rsidRDefault="009A6260" w:rsidP="00E44C97">
      <w:pPr>
        <w:pStyle w:val="RUS12"/>
        <w:rPr>
          <w:iCs/>
        </w:rPr>
      </w:pPr>
      <w:r w:rsidRPr="003107A8">
        <w:t>за нарушение обязанности, предусмотренной пунктом</w:t>
      </w:r>
      <w:r>
        <w:t xml:space="preserve"> 24.1.</w:t>
      </w:r>
      <w:r w:rsidRPr="003107A8">
        <w:t xml:space="preserve"> Договора, </w:t>
      </w:r>
      <w:r w:rsidRPr="003107A8">
        <w:rPr>
          <w:iCs/>
        </w:rPr>
        <w:t xml:space="preserve">– </w:t>
      </w:r>
      <w:r w:rsidRPr="003107A8">
        <w:t>в размере 20 000 (двадцати тысяч) рублей;</w:t>
      </w:r>
    </w:p>
    <w:p w14:paraId="2B88C9DF" w14:textId="77777777" w:rsidR="00E44C97" w:rsidRPr="003107A8" w:rsidRDefault="009A6260" w:rsidP="00E44C97">
      <w:pPr>
        <w:pStyle w:val="RUS12"/>
        <w:rPr>
          <w:iCs/>
        </w:rPr>
      </w:pPr>
      <w:r w:rsidRPr="003107A8">
        <w:t xml:space="preserve">за нарушение сроков устранения замечаний (дефектов) в Работах против сроков, согласованных актами </w:t>
      </w:r>
      <w:r>
        <w:t>С</w:t>
      </w:r>
      <w:r w:rsidRPr="003107A8">
        <w:t>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p>
    <w:p w14:paraId="2B88C9E0" w14:textId="77777777" w:rsidR="00E44C97" w:rsidRPr="003107A8" w:rsidRDefault="009A6260" w:rsidP="00E44C97">
      <w:pPr>
        <w:pStyle w:val="RUS12"/>
        <w:rPr>
          <w:iCs/>
        </w:rPr>
      </w:pPr>
      <w:r w:rsidRPr="003107A8">
        <w:t xml:space="preserve">за нарушение обязанности, установленной пунктом </w:t>
      </w:r>
      <w:r w:rsidRPr="003107A8">
        <w:fldChar w:fldCharType="begin"/>
      </w:r>
      <w:r w:rsidRPr="003107A8">
        <w:instrText xml:space="preserve"> REF _Ref498959983 \n \h  \* MERGEFORMAT </w:instrText>
      </w:r>
      <w:r w:rsidRPr="003107A8">
        <w:fldChar w:fldCharType="separate"/>
      </w:r>
      <w:r w:rsidR="00D12573">
        <w:t>11.1</w:t>
      </w:r>
      <w:r w:rsidRPr="003107A8">
        <w:fldChar w:fldCharType="end"/>
      </w:r>
      <w:r>
        <w:t>.</w:t>
      </w:r>
      <w:r w:rsidRPr="003107A8">
        <w:t xml:space="preserve"> и</w:t>
      </w:r>
      <w:r>
        <w:t xml:space="preserve"> </w:t>
      </w:r>
      <w:r w:rsidRPr="003107A8">
        <w:t>/</w:t>
      </w:r>
      <w:r>
        <w:t xml:space="preserve"> </w:t>
      </w:r>
      <w:r w:rsidRPr="003107A8">
        <w:t xml:space="preserve">или </w:t>
      </w:r>
      <w:r w:rsidRPr="003107A8">
        <w:fldChar w:fldCharType="begin"/>
      </w:r>
      <w:r w:rsidRPr="003107A8">
        <w:instrText xml:space="preserve"> REF _Ref497231617 \n \h  \* MERGEFORMAT </w:instrText>
      </w:r>
      <w:r w:rsidRPr="003107A8">
        <w:fldChar w:fldCharType="separate"/>
      </w:r>
      <w:r w:rsidR="00D12573">
        <w:t>17.1.4</w:t>
      </w:r>
      <w:r w:rsidRPr="003107A8">
        <w:fldChar w:fldCharType="end"/>
      </w:r>
      <w:r>
        <w:t>.</w:t>
      </w:r>
      <w:r w:rsidRPr="003107A8">
        <w:t xml:space="preserve">, </w:t>
      </w:r>
      <w:r w:rsidRPr="003107A8">
        <w:rPr>
          <w:iCs/>
        </w:rPr>
        <w:t>–</w:t>
      </w:r>
      <w:r w:rsidRPr="003107A8">
        <w:t xml:space="preserve"> </w:t>
      </w:r>
      <w:r w:rsidRPr="003107A8">
        <w:rPr>
          <w:bCs/>
        </w:rPr>
        <w:t>в размере 10% (десяти процентов) от общей Цены Работ</w:t>
      </w:r>
      <w:r w:rsidRPr="003107A8">
        <w:t>.</w:t>
      </w:r>
    </w:p>
    <w:p w14:paraId="2B88C9E1" w14:textId="77777777" w:rsidR="00E44C97" w:rsidRPr="003107A8" w:rsidRDefault="009A6260" w:rsidP="00E44C97">
      <w:pPr>
        <w:pStyle w:val="RUS11"/>
        <w:spacing w:before="120"/>
      </w:pPr>
      <w:r w:rsidRPr="003107A8">
        <w:t xml:space="preserve">За каждый случай нарушения срока направления (а равно ненаправления) Подрядчиком уведомления о наступившем событии из числа указанных в п. </w:t>
      </w:r>
      <w:r w:rsidRPr="003107A8">
        <w:fldChar w:fldCharType="begin"/>
      </w:r>
      <w:r w:rsidRPr="003107A8">
        <w:instrText xml:space="preserve"> REF _Ref497229329 \n \h  \* MERGEFORMAT </w:instrText>
      </w:r>
      <w:r w:rsidRPr="003107A8">
        <w:fldChar w:fldCharType="separate"/>
      </w:r>
      <w:r w:rsidR="00D12573">
        <w:t>34.10</w:t>
      </w:r>
      <w:r w:rsidRPr="003107A8">
        <w:fldChar w:fldCharType="end"/>
      </w:r>
      <w:r>
        <w:t>.</w:t>
      </w:r>
      <w:r w:rsidRPr="003107A8">
        <w:t xml:space="preserve"> Договора Подрядчик обязуется оплатить </w:t>
      </w:r>
      <w:r>
        <w:t>Генеральному подрядчик</w:t>
      </w:r>
      <w:r w:rsidRPr="003107A8">
        <w:t xml:space="preserve">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w:t>
      </w:r>
      <w:r>
        <w:t>Генерального подрядчик</w:t>
      </w:r>
      <w:r w:rsidRPr="003107A8">
        <w:t xml:space="preserve">а, связанной с непринятием налоговым органом у </w:t>
      </w:r>
      <w:r>
        <w:t>Генерального подрядчик</w:t>
      </w:r>
      <w:r w:rsidRPr="003107A8">
        <w:t xml:space="preserve">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 </w:t>
      </w:r>
      <w:r w:rsidRPr="003107A8">
        <w:fldChar w:fldCharType="begin"/>
      </w:r>
      <w:r w:rsidRPr="003107A8">
        <w:instrText xml:space="preserve"> REF _Ref497229329 \n \h  \* MERGEFORMAT </w:instrText>
      </w:r>
      <w:r w:rsidRPr="003107A8">
        <w:fldChar w:fldCharType="separate"/>
      </w:r>
      <w:r w:rsidR="00D12573">
        <w:t>34.10</w:t>
      </w:r>
      <w:r w:rsidRPr="003107A8">
        <w:fldChar w:fldCharType="end"/>
      </w:r>
      <w:r w:rsidRPr="003107A8">
        <w:t xml:space="preserve"> Договора.</w:t>
      </w:r>
    </w:p>
    <w:p w14:paraId="2B88C9E2" w14:textId="77777777" w:rsidR="00E44C97" w:rsidRPr="003107A8" w:rsidRDefault="009A6260" w:rsidP="00E44C97">
      <w:pPr>
        <w:pStyle w:val="RUS11"/>
        <w:spacing w:before="120"/>
      </w:pPr>
      <w:r w:rsidRPr="003107A8">
        <w:t xml:space="preserve">В случае непредоставления Подрядчиком полного комплекта Исполнительной документации в момент передачи </w:t>
      </w:r>
      <w:r>
        <w:t>Генеральному подрядчик</w:t>
      </w:r>
      <w:r w:rsidRPr="003107A8">
        <w:t xml:space="preserve">у фактически выполненных Работ </w:t>
      </w:r>
      <w:r>
        <w:t>Генеральный подрядчик</w:t>
      </w:r>
      <w:r w:rsidRPr="003107A8">
        <w:t xml:space="preserve">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w:t>
      </w:r>
      <w:r w:rsidRPr="003107A8">
        <w:lastRenderedPageBreak/>
        <w:t xml:space="preserve">ветствующей Исполнительной документацией, с целью восстановления Исполнительной документации по ним. Оплата </w:t>
      </w:r>
      <w:r>
        <w:t>Генеральным подрядчик</w:t>
      </w:r>
      <w:r w:rsidRPr="003107A8">
        <w:t xml:space="preserve">ом таких Работ осуществляется не ранее восстановления </w:t>
      </w:r>
      <w:r>
        <w:t>Генеральным подрядчик</w:t>
      </w:r>
      <w:r w:rsidRPr="003107A8">
        <w:t xml:space="preserve">ом не представленной Подрядчиком Исполнительной документации и производится путем зачета понесенных </w:t>
      </w:r>
      <w:r>
        <w:t>Генеральным подрядчик</w:t>
      </w:r>
      <w:r w:rsidRPr="003107A8">
        <w:t>ом расходов на восстановление указанной документации в счет любых встречных денежных требований Подрядчика (в том числе, к сумме сформированного Гарантийного фонда и</w:t>
      </w:r>
      <w:r>
        <w:t xml:space="preserve"> </w:t>
      </w:r>
      <w:r w:rsidRPr="003107A8">
        <w:t>/</w:t>
      </w:r>
      <w:r>
        <w:t xml:space="preserve"> </w:t>
      </w:r>
      <w:r w:rsidRPr="003107A8">
        <w:t>или банковской гарантии на исполнение обязательств по Договору).</w:t>
      </w:r>
    </w:p>
    <w:p w14:paraId="2B88C9E3" w14:textId="77777777" w:rsidR="00E44C97" w:rsidRPr="003107A8" w:rsidRDefault="009A6260" w:rsidP="00E44C97">
      <w:pPr>
        <w:pStyle w:val="RUS11"/>
        <w:spacing w:before="120"/>
      </w:pPr>
      <w:r w:rsidRPr="003107A8">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14:paraId="2B88C9E4" w14:textId="77777777" w:rsidR="00E44C97" w:rsidRPr="003107A8" w:rsidRDefault="009A6260" w:rsidP="00E44C97">
      <w:pPr>
        <w:pStyle w:val="RUS11"/>
        <w:spacing w:before="120"/>
      </w:pPr>
      <w:r w:rsidRPr="003107A8">
        <w:t xml:space="preserve">Подрядчик обязан возместить </w:t>
      </w:r>
      <w:r>
        <w:t>Генеральному подрядчик</w:t>
      </w:r>
      <w:r w:rsidRPr="003107A8">
        <w:t>у убытки, возникшие при эксплуатации Оборудования за весь период от окончания Работ до момента устранения недостатков. При расчете убытков также будет учитываться перерасход условного топлива, определенный по отклонениям основных параметров технического состояния Оборудования в сторону ухудшения. Оценка отклонений осуществляется в результате анализа величин, полученных при замерах и испытаниях, проведенных до и после выполнения Работ в соответствии с п. 2.8.4., п. 2.9.2. Правил организации технического обслуживания и ремонта оборудования, зданий и сооружений электростанций и сетей. СО 34.04.181-2003, Методикой оценки технического состояния паротурбинных установок до и после ремонта, и в период между ремонтами. РД 34.20.581-96, Методическими указаниями по проведению эксплуатационных испытаний котельных установок для оценки качества ремонта. РД 153-34.1-26.303-98 (или соответствующих документов, введенных взамен вышеперечисленных).</w:t>
      </w:r>
    </w:p>
    <w:p w14:paraId="2B88C9E5" w14:textId="77777777" w:rsidR="00E44C97" w:rsidRPr="003107A8" w:rsidRDefault="009A6260" w:rsidP="00E44C97">
      <w:pPr>
        <w:pStyle w:val="RUS11"/>
        <w:spacing w:before="120"/>
      </w:pPr>
      <w:r w:rsidRPr="003107A8">
        <w:t xml:space="preserve">За несоблюдение положений </w:t>
      </w:r>
      <w:r>
        <w:t xml:space="preserve">Соглашения о соблюдении Подрядчиком требований в области антитеррористической безопасности (Приложение № 8), </w:t>
      </w:r>
      <w:r w:rsidRPr="003107A8">
        <w:t xml:space="preserve">Подрядчик несет ответственность, предусмотренную </w:t>
      </w:r>
      <w:r>
        <w:t xml:space="preserve">соответствующими </w:t>
      </w:r>
      <w:r w:rsidRPr="003107A8">
        <w:t>Приложени</w:t>
      </w:r>
      <w:r>
        <w:t>ями</w:t>
      </w:r>
      <w:r w:rsidRPr="003107A8">
        <w:t xml:space="preserve"> к Договору.</w:t>
      </w:r>
    </w:p>
    <w:p w14:paraId="2B88C9E6" w14:textId="77777777" w:rsidR="00E44C97" w:rsidRPr="003107A8" w:rsidRDefault="009A6260" w:rsidP="00E44C97">
      <w:pPr>
        <w:pStyle w:val="RUS11"/>
        <w:spacing w:before="120"/>
      </w:pPr>
      <w:r w:rsidRPr="003107A8">
        <w:t>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Работ Субподрядны</w:t>
      </w:r>
      <w:r>
        <w:t>ми организациями</w:t>
      </w:r>
      <w:r w:rsidRPr="003107A8">
        <w:t>.</w:t>
      </w:r>
    </w:p>
    <w:p w14:paraId="2B88C9E7" w14:textId="77777777" w:rsidR="00E44C97" w:rsidRPr="003107A8" w:rsidRDefault="009A6260" w:rsidP="00E44C97">
      <w:pPr>
        <w:pStyle w:val="RUS11"/>
        <w:spacing w:before="120"/>
      </w:pPr>
      <w:r w:rsidRPr="003107A8">
        <w:t xml:space="preserve">В случае неисполнения Подрядчиком обязанностей, установленных в пунктах </w:t>
      </w:r>
      <w:r w:rsidRPr="003107A8">
        <w:fldChar w:fldCharType="begin"/>
      </w:r>
      <w:r w:rsidRPr="003107A8">
        <w:instrText xml:space="preserve"> REF _Ref496701248 \n \h  \* MERGEFORMAT </w:instrText>
      </w:r>
      <w:r w:rsidRPr="003107A8">
        <w:fldChar w:fldCharType="separate"/>
      </w:r>
      <w:r w:rsidR="00D12573">
        <w:t>24.1</w:t>
      </w:r>
      <w:r w:rsidRPr="003107A8">
        <w:fldChar w:fldCharType="end"/>
      </w:r>
      <w:r>
        <w:t>.</w:t>
      </w:r>
      <w:r w:rsidRPr="003107A8">
        <w:t>-</w:t>
      </w:r>
      <w:r w:rsidRPr="003107A8">
        <w:fldChar w:fldCharType="begin"/>
      </w:r>
      <w:r w:rsidRPr="003107A8">
        <w:instrText xml:space="preserve"> REF _Ref496701249 \n \h  \* MERGEFORMAT </w:instrText>
      </w:r>
      <w:r w:rsidRPr="003107A8">
        <w:fldChar w:fldCharType="separate"/>
      </w:r>
      <w:r w:rsidR="00D12573">
        <w:t>24.5</w:t>
      </w:r>
      <w:r w:rsidRPr="003107A8">
        <w:fldChar w:fldCharType="end"/>
      </w:r>
      <w:r>
        <w:t>.</w:t>
      </w:r>
      <w:r w:rsidRPr="003107A8">
        <w:t xml:space="preserve"> Договора (в </w:t>
      </w:r>
      <w:r w:rsidRPr="003107A8">
        <w:rPr>
          <w:bCs/>
          <w:iCs/>
        </w:rPr>
        <w:t>том числе,</w:t>
      </w:r>
      <w:r w:rsidRPr="003107A8">
        <w:t xml:space="preserve"> при досрочном прекращении Договора), </w:t>
      </w:r>
      <w:r>
        <w:t>Генеральный подрядчик</w:t>
      </w:r>
      <w:r w:rsidRPr="003107A8">
        <w:t xml:space="preserve">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w:t>
      </w:r>
      <w:r w:rsidRPr="003107A8">
        <w:lastRenderedPageBreak/>
        <w:t xml:space="preserve">бования </w:t>
      </w:r>
      <w:r>
        <w:t>Генерального подрядчик</w:t>
      </w:r>
      <w:r w:rsidRPr="003107A8">
        <w:t>а последний вправе поручить выполнение данных обязательств третьему лицу с отнесением на Подрядчика всех соответствующих расходов.</w:t>
      </w:r>
    </w:p>
    <w:p w14:paraId="2B88C9E8" w14:textId="77777777" w:rsidR="00E44C97" w:rsidRPr="003107A8" w:rsidRDefault="009A6260" w:rsidP="00E44C97">
      <w:pPr>
        <w:pStyle w:val="RUS11"/>
        <w:spacing w:before="120"/>
      </w:pPr>
      <w:r w:rsidRPr="003107A8">
        <w:t xml:space="preserve">В случае привлечения </w:t>
      </w:r>
      <w:r>
        <w:t>Генерального подрядчик</w:t>
      </w:r>
      <w:r w:rsidRPr="003107A8">
        <w:t xml:space="preserve">а Государственными органами к административной ответственности в результате ненадлежащего исполнения Подрядчиком условий Договора (при условии, что </w:t>
      </w:r>
      <w:r>
        <w:t>Генеральный подрядчик</w:t>
      </w:r>
      <w:r w:rsidRPr="003107A8">
        <w:t xml:space="preserve">ом исполнены все необходимые встречные обязательства), повлекшего за собой наложение на </w:t>
      </w:r>
      <w:r>
        <w:t>Генерального подрядчик</w:t>
      </w:r>
      <w:r w:rsidRPr="003107A8">
        <w:t xml:space="preserve">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w:t>
      </w:r>
      <w:r>
        <w:t>Генерального подрядчик</w:t>
      </w:r>
      <w:r w:rsidRPr="003107A8">
        <w:t xml:space="preserve">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w:t>
      </w:r>
      <w:r>
        <w:t>Генеральному подрядчик</w:t>
      </w:r>
      <w:r w:rsidRPr="003107A8">
        <w:t>у (в том же порядке, который установлен для возмещения соответствующей суммы штрафа) зачетную неустойку в размере 20% (двадцати процентов) от суммы штрафа.</w:t>
      </w:r>
    </w:p>
    <w:p w14:paraId="2B88C9E9" w14:textId="77777777" w:rsidR="00E44C97" w:rsidRPr="003107A8" w:rsidRDefault="009A6260" w:rsidP="00E44C97">
      <w:pPr>
        <w:pStyle w:val="RUS11"/>
        <w:spacing w:before="120"/>
      </w:pPr>
      <w:r w:rsidRPr="003107A8">
        <w:t xml:space="preserve">В случае появления у </w:t>
      </w:r>
      <w:r>
        <w:t>Генерального подрядчик</w:t>
      </w:r>
      <w:r w:rsidRPr="003107A8">
        <w:t xml:space="preserve">а имущественных </w:t>
      </w:r>
      <w:r w:rsidRPr="003107A8">
        <w:rPr>
          <w:bCs/>
        </w:rPr>
        <w:t>потерь</w:t>
      </w:r>
      <w:r w:rsidRPr="003107A8">
        <w:rPr>
          <w:b/>
          <w:bCs/>
        </w:rPr>
        <w:t xml:space="preserve"> </w:t>
      </w:r>
      <w:r w:rsidRPr="003107A8">
        <w:t xml:space="preserve">по итогам налогового контроля в виде доначисленных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контрагентов, отвечающих признакам недобросовестного налогоплательщика), Подрядчик обязан возместить </w:t>
      </w:r>
      <w:r>
        <w:t>Генеральному подрядчик</w:t>
      </w:r>
      <w:r w:rsidRPr="003107A8">
        <w:t>у имущественные потери в размере доначисленных налогов, пени, штрафов, в том числе, суммы отказа в налоговых вычетах НДС.</w:t>
      </w:r>
    </w:p>
    <w:p w14:paraId="2B88C9EA" w14:textId="77777777" w:rsidR="00E44C97" w:rsidRPr="003107A8" w:rsidRDefault="009A6260" w:rsidP="00E44C97">
      <w:pPr>
        <w:pStyle w:val="RUS11"/>
        <w:numPr>
          <w:ilvl w:val="0"/>
          <w:numId w:val="0"/>
        </w:numPr>
        <w:spacing w:before="120"/>
        <w:ind w:firstLine="567"/>
      </w:pPr>
      <w:r w:rsidRPr="003107A8">
        <w:t xml:space="preserve">Подрядчик обязан возместить </w:t>
      </w:r>
      <w:r>
        <w:t>Генеральному подрядчик</w:t>
      </w:r>
      <w:r w:rsidRPr="003107A8">
        <w:t xml:space="preserve">у указанные выше имущественные потери в течение 10 (десяти) рабочих дней с момента получения требования </w:t>
      </w:r>
      <w:r>
        <w:t>Генерального подрядчик</w:t>
      </w:r>
      <w:r w:rsidRPr="003107A8">
        <w:t xml:space="preserve">а (требование выставляется по факту получения </w:t>
      </w:r>
      <w:r>
        <w:t>Генеральным подрядчик</w:t>
      </w:r>
      <w:r w:rsidRPr="003107A8">
        <w:t>ом соответствующей информации от налоговых органов).</w:t>
      </w:r>
    </w:p>
    <w:p w14:paraId="2B88C9EB" w14:textId="77777777" w:rsidR="00E44C97" w:rsidRPr="003107A8" w:rsidRDefault="009A6260" w:rsidP="00E44C97">
      <w:pPr>
        <w:pStyle w:val="RUS11"/>
        <w:numPr>
          <w:ilvl w:val="0"/>
          <w:numId w:val="0"/>
        </w:numPr>
        <w:spacing w:before="120"/>
        <w:ind w:firstLine="567"/>
      </w:pPr>
      <w:r w:rsidRPr="003107A8">
        <w:t xml:space="preserve">Получение </w:t>
      </w:r>
      <w:r>
        <w:t>Генеральным подрядчик</w:t>
      </w:r>
      <w:r w:rsidRPr="003107A8">
        <w:t xml:space="preserve">ом указанной выше информации от налоговых органов является основанием для одностороннего внесудебного отказа от исполнения Договора по инициативе </w:t>
      </w:r>
      <w:r>
        <w:t>Генеральный подрядчик</w:t>
      </w:r>
      <w:r w:rsidRPr="003107A8">
        <w:t>а</w:t>
      </w:r>
      <w:r>
        <w:t xml:space="preserve"> в соответствии с пунктами </w:t>
      </w:r>
      <w:r>
        <w:fldChar w:fldCharType="begin"/>
      </w:r>
      <w:r>
        <w:instrText xml:space="preserve"> REF _Ref496714458 \n \h </w:instrText>
      </w:r>
      <w:r>
        <w:fldChar w:fldCharType="separate"/>
      </w:r>
      <w:r w:rsidR="00D12573">
        <w:t>30.5</w:t>
      </w:r>
      <w:r>
        <w:fldChar w:fldCharType="end"/>
      </w:r>
      <w:r>
        <w:t xml:space="preserve">. - </w:t>
      </w:r>
      <w:r>
        <w:fldChar w:fldCharType="begin"/>
      </w:r>
      <w:r>
        <w:instrText xml:space="preserve"> REF _Ref502156990 \n \h </w:instrText>
      </w:r>
      <w:r>
        <w:fldChar w:fldCharType="separate"/>
      </w:r>
      <w:r w:rsidR="00D12573">
        <w:t>30.6</w:t>
      </w:r>
      <w:r>
        <w:fldChar w:fldCharType="end"/>
      </w:r>
      <w:r w:rsidRPr="003107A8">
        <w:t>.</w:t>
      </w:r>
    </w:p>
    <w:p w14:paraId="2B88C9EC" w14:textId="77777777" w:rsidR="00E44C97" w:rsidRPr="003107A8" w:rsidRDefault="009A6260" w:rsidP="00E44C97">
      <w:pPr>
        <w:pStyle w:val="RUS11"/>
        <w:spacing w:before="120"/>
      </w:pPr>
      <w:r w:rsidRPr="003107A8">
        <w:lastRenderedPageBreak/>
        <w:t xml:space="preserve">Подрядчик возмещает </w:t>
      </w:r>
      <w:r>
        <w:t>Генеральному подрядчик</w:t>
      </w:r>
      <w:r w:rsidRPr="003107A8">
        <w:t>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причиненного в связи с этим вреда.</w:t>
      </w:r>
    </w:p>
    <w:p w14:paraId="2B88C9ED" w14:textId="77777777" w:rsidR="00E44C97" w:rsidRPr="003107A8" w:rsidRDefault="009A6260" w:rsidP="00E44C97">
      <w:pPr>
        <w:pStyle w:val="RUS11"/>
        <w:spacing w:before="120"/>
      </w:pPr>
      <w:r w:rsidRPr="003107A8">
        <w:t xml:space="preserve">Подрядчик возмещает </w:t>
      </w:r>
      <w:r>
        <w:t>Генеральному подрядчик</w:t>
      </w:r>
      <w:r w:rsidRPr="003107A8">
        <w:t>у убытки, возникшие в связи с пожарами, авариями, инцидентами и</w:t>
      </w:r>
      <w:r>
        <w:t xml:space="preserve"> </w:t>
      </w:r>
      <w:r w:rsidRPr="003107A8">
        <w:t>/</w:t>
      </w:r>
      <w:r>
        <w:t xml:space="preserve"> </w:t>
      </w:r>
      <w:r w:rsidRPr="003107A8">
        <w:t xml:space="preserve">или несчастными случаями с работниками </w:t>
      </w:r>
      <w:r>
        <w:t>Генерального подрядчик</w:t>
      </w:r>
      <w:r w:rsidRPr="003107A8">
        <w:t>а, произошедшими в процессе выполнения Работ. Указанные убытки возмещаются при наличии вины Подрядчика, отсутствие которой подлежит доказыванию Подрядчиком.</w:t>
      </w:r>
    </w:p>
    <w:p w14:paraId="2B88C9EE" w14:textId="77777777" w:rsidR="00E44C97" w:rsidRPr="003107A8" w:rsidRDefault="009A6260" w:rsidP="00E44C97">
      <w:pPr>
        <w:pStyle w:val="RUS11"/>
        <w:spacing w:before="120"/>
      </w:pPr>
      <w:r w:rsidRPr="003107A8">
        <w:t xml:space="preserve">Подрядчик несет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w:t>
      </w:r>
      <w:r>
        <w:t>Генерального подрядчик</w:t>
      </w:r>
      <w:r w:rsidRPr="003107A8">
        <w:t xml:space="preserve">а к ответственности за нарушение действующего законодательства в указанной части, допущенное Подрядчиком, Подрядчик обязан возместить </w:t>
      </w:r>
      <w:r>
        <w:t>Генеральному подрядчик</w:t>
      </w:r>
      <w:r w:rsidRPr="003107A8">
        <w:t>у все понесенные в связи с этим расходы.</w:t>
      </w:r>
    </w:p>
    <w:p w14:paraId="2B88C9EF" w14:textId="77777777" w:rsidR="00E44C97" w:rsidRPr="003107A8" w:rsidRDefault="009A6260" w:rsidP="00E44C97">
      <w:pPr>
        <w:pStyle w:val="RUS11"/>
        <w:spacing w:before="120"/>
      </w:pPr>
      <w:r w:rsidRPr="003107A8">
        <w:t>Подрядчик (наряду с любой другой установленной Договором и</w:t>
      </w:r>
      <w:r>
        <w:t xml:space="preserve"> </w:t>
      </w:r>
      <w:r w:rsidRPr="003107A8">
        <w:t>/</w:t>
      </w:r>
      <w:r>
        <w:t xml:space="preserve"> </w:t>
      </w:r>
      <w:r w:rsidRPr="003107A8">
        <w:t xml:space="preserve">или применимым правом ответственностью, а также независимо от каких-либо ее ограничений в иных подразделах Договора) несет перед </w:t>
      </w:r>
      <w:r>
        <w:t>Генеральным подрядчик</w:t>
      </w:r>
      <w:r w:rsidRPr="003107A8">
        <w:t xml:space="preserve">ом следующую ответственность на основании подраздела </w:t>
      </w:r>
      <w:r w:rsidRPr="003107A8">
        <w:fldChar w:fldCharType="begin"/>
      </w:r>
      <w:r w:rsidRPr="003107A8">
        <w:instrText xml:space="preserve"> REF _Ref496212597 \n \h  \* MERGEFORMAT </w:instrText>
      </w:r>
      <w:r w:rsidRPr="003107A8">
        <w:fldChar w:fldCharType="separate"/>
      </w:r>
      <w:r w:rsidR="00D12573">
        <w:t>20</w:t>
      </w:r>
      <w:r w:rsidRPr="003107A8">
        <w:fldChar w:fldCharType="end"/>
      </w:r>
      <w:r w:rsidRPr="003107A8">
        <w:t xml:space="preserve"> Договора:</w:t>
      </w:r>
    </w:p>
    <w:p w14:paraId="2B88C9F0" w14:textId="77777777" w:rsidR="00E44C97" w:rsidRPr="003107A8" w:rsidRDefault="009A6260" w:rsidP="00E44C97">
      <w:pPr>
        <w:pStyle w:val="RUS12"/>
      </w:pPr>
      <w:r w:rsidRPr="003107A8">
        <w:t xml:space="preserve">по выбору </w:t>
      </w:r>
      <w:r>
        <w:t>Генерального подрядчик</w:t>
      </w:r>
      <w:r w:rsidRPr="003107A8">
        <w:t>а: в виде штрафной неустойки в размере 0,1% (ноля целых одной десятой процента) от Цены Работ за каждый день просрочки предоставления соответствующего документа в требуемой форме либо штрафа в размере 5% (пяти процентов) от Цены Работ за каждый случай непредоставления соответствующего документа в требуемой форме;</w:t>
      </w:r>
    </w:p>
    <w:p w14:paraId="2B88C9F1" w14:textId="77777777" w:rsidR="00E44C97" w:rsidRPr="003107A8" w:rsidRDefault="009A6260" w:rsidP="00E44C97">
      <w:pPr>
        <w:pStyle w:val="RUS12"/>
      </w:pPr>
      <w:r w:rsidRPr="003107A8">
        <w:t xml:space="preserve">в виде обязанности полного возмещения (сверх сумм любых неустоек и штрафов по Договору) убытков </w:t>
      </w:r>
      <w:r>
        <w:t>Генерального подрядчик</w:t>
      </w:r>
      <w:r w:rsidRPr="003107A8">
        <w:t xml:space="preserve">а (в том числе упущенной выгоды), возникших вследствие любых ошибок, неточностей, противоречий и т.п. предоставленного перевода, а также нарушений иных требований к форме документов; в том числе, затрат </w:t>
      </w:r>
      <w:r>
        <w:t>Генерального подрядчик</w:t>
      </w:r>
      <w:r w:rsidRPr="003107A8">
        <w:t>а на устранение недостатков в предоставленных документах собственными силами и</w:t>
      </w:r>
      <w:r>
        <w:t xml:space="preserve"> </w:t>
      </w:r>
      <w:r w:rsidRPr="003107A8">
        <w:t>/</w:t>
      </w:r>
      <w:r>
        <w:t xml:space="preserve"> </w:t>
      </w:r>
      <w:r w:rsidRPr="003107A8">
        <w:t>или силами третьих лиц.</w:t>
      </w:r>
    </w:p>
    <w:p w14:paraId="2B88C9F2" w14:textId="77777777" w:rsidR="00E44C97" w:rsidRPr="003107A8" w:rsidRDefault="009A6260" w:rsidP="00E44C97">
      <w:pPr>
        <w:pStyle w:val="RUS11"/>
        <w:spacing w:before="120"/>
      </w:pPr>
      <w:r w:rsidRPr="003107A8">
        <w:t xml:space="preserve">Подрядчик гарантирует освобождение </w:t>
      </w:r>
      <w:r>
        <w:t>Генерального подрядчик</w:t>
      </w:r>
      <w:r w:rsidRPr="003107A8">
        <w:t xml:space="preserve">а от любой ответственности, от уплаты сумм по всем претензиям, требованиям и судебным искам, связанным с выполнением персоналом Подрядчика Работ, а </w:t>
      </w:r>
      <w:r w:rsidRPr="003107A8">
        <w:lastRenderedPageBreak/>
        <w:t>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14:paraId="2B88C9F3" w14:textId="77777777" w:rsidR="00E44C97" w:rsidRPr="003107A8" w:rsidRDefault="009A6260" w:rsidP="00E44C97">
      <w:pPr>
        <w:pStyle w:val="RUS11"/>
        <w:spacing w:before="120"/>
      </w:pPr>
      <w:r w:rsidRPr="003107A8">
        <w:t xml:space="preserve">В случае возникновения каких-либо претензий к персоналу Подрядчика, независимо от их характера, со стороны третьих лиц, </w:t>
      </w:r>
      <w:r>
        <w:t>Генеральный подрядчик</w:t>
      </w:r>
      <w:r w:rsidRPr="003107A8">
        <w:t xml:space="preserve"> не несет по ним никакой материальной, финансовой или юридической ответственности.</w:t>
      </w:r>
    </w:p>
    <w:p w14:paraId="2B88C9F4" w14:textId="77777777" w:rsidR="00E44C97" w:rsidRPr="003107A8" w:rsidRDefault="009A6260" w:rsidP="00E44C97">
      <w:pPr>
        <w:pStyle w:val="RUS11"/>
        <w:spacing w:before="120"/>
      </w:pPr>
      <w:r w:rsidRPr="003107A8">
        <w:t>Если Подрядчику и</w:t>
      </w:r>
      <w:r>
        <w:t xml:space="preserve"> </w:t>
      </w:r>
      <w:r w:rsidRPr="003107A8">
        <w:t>/</w:t>
      </w:r>
      <w:r>
        <w:t xml:space="preserve"> </w:t>
      </w:r>
      <w:r w:rsidRPr="003107A8">
        <w:t xml:space="preserve">или </w:t>
      </w:r>
      <w:r>
        <w:t>Генеральному подрядчик</w:t>
      </w:r>
      <w:r w:rsidRPr="003107A8">
        <w:t>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w:t>
      </w:r>
      <w:r>
        <w:t>,</w:t>
      </w:r>
      <w:r w:rsidRPr="003107A8">
        <w:t xml:space="preserve"> а также полностью возместить </w:t>
      </w:r>
      <w:r>
        <w:t>Генеральному подрядчик</w:t>
      </w:r>
      <w:r w:rsidRPr="003107A8">
        <w:t xml:space="preserve">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w:t>
      </w:r>
      <w:r>
        <w:t>Генеральным подрядчик</w:t>
      </w:r>
      <w:r w:rsidRPr="003107A8">
        <w:t>ом.</w:t>
      </w:r>
    </w:p>
    <w:p w14:paraId="2B88C9F5" w14:textId="77777777" w:rsidR="00E44C97" w:rsidRDefault="009A6260" w:rsidP="00E44C97">
      <w:pPr>
        <w:pStyle w:val="RUS11"/>
        <w:spacing w:before="120"/>
      </w:pPr>
      <w:r w:rsidRPr="003107A8">
        <w:t xml:space="preserve">Подрядчик обеспечивает защиту </w:t>
      </w:r>
      <w:r>
        <w:t>Генерального подрядчик</w:t>
      </w:r>
      <w:r w:rsidRPr="003107A8">
        <w:t>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w:t>
      </w:r>
      <w:r>
        <w:t xml:space="preserve"> </w:t>
      </w:r>
      <w:r w:rsidRPr="003107A8">
        <w:t>/</w:t>
      </w:r>
      <w:r>
        <w:t xml:space="preserve"> </w:t>
      </w:r>
      <w:r w:rsidRPr="003107A8">
        <w:t>или его Субподрядными организациями своих обязательств при производстве Работ и</w:t>
      </w:r>
      <w:r>
        <w:t xml:space="preserve"> </w:t>
      </w:r>
      <w:r w:rsidRPr="003107A8">
        <w:t>/</w:t>
      </w:r>
      <w:r>
        <w:t xml:space="preserve"> </w:t>
      </w:r>
      <w:r w:rsidRPr="003107A8">
        <w:t xml:space="preserve">или перевозке грузов, а в случае возникновения таковых – принимает на себя оплату в полном объеме любого ущерба, издержек и расходов, возникших у </w:t>
      </w:r>
      <w:r>
        <w:t>Генерального подрядчик</w:t>
      </w:r>
      <w:r w:rsidRPr="003107A8">
        <w:t xml:space="preserve">а. Защита от исков включает в себя участие Подрядчика в судебном процессе на стороне </w:t>
      </w:r>
      <w:r>
        <w:t>Генерального подрядчик</w:t>
      </w:r>
      <w:r w:rsidRPr="003107A8">
        <w:t xml:space="preserve">а, а также безусловное обязательство компенсировать </w:t>
      </w:r>
      <w:r>
        <w:t>Генеральному подрядчик</w:t>
      </w:r>
      <w:r w:rsidRPr="003107A8">
        <w:t xml:space="preserve">у все суммы, взыскиваемые с </w:t>
      </w:r>
      <w:r>
        <w:t>Генерального подрядчик</w:t>
      </w:r>
      <w:r w:rsidRPr="003107A8">
        <w:t xml:space="preserve">а в связи с вышеуказанными исками. Защита от претензий означает участие Подрядчика в урегулировании претензий на стороне </w:t>
      </w:r>
      <w:r>
        <w:t>Генерального подрядчик</w:t>
      </w:r>
      <w:r w:rsidRPr="003107A8">
        <w:t xml:space="preserve">а и безусловную компенсацию Подрядчиком </w:t>
      </w:r>
      <w:r>
        <w:t>Генеральному подрядчик</w:t>
      </w:r>
      <w:r w:rsidRPr="003107A8">
        <w:t xml:space="preserve">у любых сумм, выплаченных </w:t>
      </w:r>
      <w:r>
        <w:t>Генеральным подрядчик</w:t>
      </w:r>
      <w:r w:rsidRPr="003107A8">
        <w:t>ом при урегулировании претензий.</w:t>
      </w:r>
    </w:p>
    <w:p w14:paraId="2B88C9F6" w14:textId="77777777" w:rsidR="00E44C97" w:rsidRPr="003107A8" w:rsidRDefault="009A6260" w:rsidP="00E44C97">
      <w:pPr>
        <w:pStyle w:val="RUS11"/>
        <w:spacing w:before="120"/>
      </w:pPr>
      <w:r w:rsidRPr="003107A8">
        <w:t>При несоблюдении Подрядчиком сроков выполнения земляных работ, согласованных Сторонами в</w:t>
      </w:r>
      <w:r>
        <w:t xml:space="preserve"> Графике выполнения Работ</w:t>
      </w:r>
      <w:r w:rsidRPr="003107A8">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p>
    <w:p w14:paraId="2B88C9F7" w14:textId="77777777" w:rsidR="00E44C97" w:rsidRDefault="009A6260" w:rsidP="00E44C97">
      <w:pPr>
        <w:pStyle w:val="RUS11"/>
        <w:spacing w:before="120"/>
      </w:pPr>
      <w:bookmarkStart w:id="152" w:name="_Ref506223787"/>
      <w:bookmarkStart w:id="153" w:name="_Ref496644133"/>
      <w:r w:rsidRPr="00AA6F52">
        <w:lastRenderedPageBreak/>
        <w:t>В случае нарушения Подрядчиком обязательств, предусмотренных подразделом</w:t>
      </w:r>
      <w:r>
        <w:t xml:space="preserve"> </w:t>
      </w:r>
      <w:r>
        <w:fldChar w:fldCharType="begin"/>
      </w:r>
      <w:r>
        <w:instrText xml:space="preserve"> REF _Ref502157185 \n \h </w:instrText>
      </w:r>
      <w:r>
        <w:fldChar w:fldCharType="separate"/>
      </w:r>
      <w:r w:rsidR="00D12573">
        <w:t>32</w:t>
      </w:r>
      <w:r>
        <w:fldChar w:fldCharType="end"/>
      </w:r>
      <w:r w:rsidRPr="00AA6F52">
        <w:t xml:space="preserve">, Подрядчик обязуется возместить </w:t>
      </w:r>
      <w:r>
        <w:t>Генеральному подрядчик</w:t>
      </w:r>
      <w:r w:rsidRPr="00AA6F52">
        <w:t>у все понесенные убытки, а также уплатить штраф в размере 10</w:t>
      </w:r>
      <w:r>
        <w:t>%</w:t>
      </w:r>
      <w:r w:rsidRPr="00AA6F52">
        <w:t xml:space="preserve"> (д</w:t>
      </w:r>
      <w:r>
        <w:t>есяти</w:t>
      </w:r>
      <w:r w:rsidRPr="00141C57">
        <w:t xml:space="preserve"> </w:t>
      </w:r>
      <w:r>
        <w:t>процентов) от Цены Работ.</w:t>
      </w:r>
      <w:bookmarkEnd w:id="152"/>
    </w:p>
    <w:p w14:paraId="2B88C9F8" w14:textId="77777777" w:rsidR="00E44C97" w:rsidRDefault="009A6260" w:rsidP="00E44C97">
      <w:pPr>
        <w:pStyle w:val="RUS11"/>
        <w:spacing w:before="120"/>
      </w:pPr>
      <w:bookmarkStart w:id="154" w:name="_Ref506223789"/>
      <w:r w:rsidRPr="005E07E7">
        <w:rPr>
          <w:lang w:eastAsia="en-US"/>
        </w:rPr>
        <w:t xml:space="preserve">В случае </w:t>
      </w:r>
      <w:r>
        <w:rPr>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rPr>
          <w:lang w:eastAsia="en-US"/>
        </w:rPr>
        <w:t xml:space="preserve"> и последующего </w:t>
      </w:r>
      <w:r w:rsidRPr="006874E9">
        <w:t>нарушения Подрядчиком существенных условий настоящего Договора, включая Приложение</w:t>
      </w:r>
      <w:r>
        <w:t xml:space="preserve"> № 4 к Договору</w:t>
      </w:r>
      <w:r w:rsidRPr="006874E9">
        <w:t xml:space="preserve">, в связи с чем настоящий Договор расторгнут по решению суда, </w:t>
      </w:r>
      <w:r>
        <w:rPr>
          <w:iCs/>
        </w:rPr>
        <w:t>Генеральный подрядчик</w:t>
      </w:r>
      <w:r w:rsidRPr="006874E9">
        <w:rPr>
          <w:iCs/>
        </w:rPr>
        <w:t xml:space="preserve"> </w:t>
      </w:r>
      <w:r>
        <w:rPr>
          <w:iCs/>
        </w:rPr>
        <w:t>имеет право</w:t>
      </w:r>
      <w:r w:rsidRPr="006874E9">
        <w:rPr>
          <w:iCs/>
        </w:rPr>
        <w:t xml:space="preserve"> направить</w:t>
      </w:r>
      <w:r w:rsidRPr="006874E9">
        <w:rPr>
          <w:i/>
          <w:iCs/>
        </w:rPr>
        <w:t xml:space="preserve"> </w:t>
      </w:r>
      <w:r w:rsidRPr="006874E9">
        <w:t>сведения о Подрядчике в федеральный орган исполнительной власти, уполномоченный на ведение реестра недобросовестных поставщиков.</w:t>
      </w:r>
    </w:p>
    <w:p w14:paraId="2B88C9F9" w14:textId="77777777" w:rsidR="00E44C97" w:rsidRPr="003107A8" w:rsidRDefault="009A6260" w:rsidP="00E44C97">
      <w:pPr>
        <w:pStyle w:val="RUS11"/>
        <w:spacing w:before="120"/>
      </w:pPr>
      <w:r>
        <w:t>Генеральный подрядчик</w:t>
      </w:r>
      <w:r w:rsidRPr="003107A8">
        <w:t xml:space="preserve"> вправе в одностороннем порядке произвести удержание</w:t>
      </w:r>
      <w:r>
        <w:t xml:space="preserve"> </w:t>
      </w:r>
      <w:r w:rsidRPr="003107A8">
        <w:t>/</w:t>
      </w:r>
      <w:r>
        <w:t xml:space="preserve"> </w:t>
      </w:r>
      <w:r w:rsidRPr="003107A8">
        <w:t>зачет неустоек (штрафов, пеней) и</w:t>
      </w:r>
      <w:r>
        <w:t xml:space="preserve"> </w:t>
      </w:r>
      <w:r w:rsidRPr="003107A8">
        <w:t>/</w:t>
      </w:r>
      <w:r>
        <w:t xml:space="preserve"> </w:t>
      </w:r>
      <w:r w:rsidRPr="003107A8">
        <w:t xml:space="preserve">или убытков из любых сумм, причитающихся Подрядчику за выполненные и принятые </w:t>
      </w:r>
      <w:r>
        <w:t>Генеральным подрядчик</w:t>
      </w:r>
      <w:r w:rsidRPr="003107A8">
        <w:t xml:space="preserve">ом Работы, или (по усмотрению </w:t>
      </w:r>
      <w:r>
        <w:t>Генерального подрядчик</w:t>
      </w:r>
      <w:r w:rsidRPr="003107A8">
        <w:t>а) потребовать выплаты сумм штрафов и</w:t>
      </w:r>
      <w:r>
        <w:t xml:space="preserve"> </w:t>
      </w:r>
      <w:r w:rsidRPr="003107A8">
        <w:t>/</w:t>
      </w:r>
      <w:r>
        <w:t xml:space="preserve"> </w:t>
      </w:r>
      <w:r w:rsidRPr="003107A8">
        <w:t>или убытков в течение 7 (семи) рабочих дней с даты их предъявления к оплате.</w:t>
      </w:r>
      <w:bookmarkEnd w:id="153"/>
      <w:bookmarkEnd w:id="154"/>
    </w:p>
    <w:p w14:paraId="2B88C9FA" w14:textId="77777777" w:rsidR="00E44C97" w:rsidRPr="003107A8" w:rsidRDefault="009A6260" w:rsidP="00E44C97">
      <w:pPr>
        <w:pStyle w:val="RUS11"/>
        <w:spacing w:before="120"/>
      </w:pPr>
      <w:r w:rsidRPr="003107A8">
        <w:t xml:space="preserve">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w:t>
      </w:r>
      <w:r>
        <w:t>Генеральным подрядчик</w:t>
      </w:r>
      <w:r w:rsidRPr="003107A8">
        <w:t>ом убытки в полном объеме (сверх неустойки и штрафов, предусмотренных Договором).</w:t>
      </w:r>
    </w:p>
    <w:p w14:paraId="2B88C9FB" w14:textId="77777777" w:rsidR="00E44C97" w:rsidRDefault="009A6260" w:rsidP="00E44C97">
      <w:pPr>
        <w:pStyle w:val="RUS11"/>
        <w:spacing w:before="120"/>
      </w:pPr>
      <w:r w:rsidRPr="003107A8">
        <w:t>Любые убытки Подрядчика, возникшие в связи с заключением, исполнением и</w:t>
      </w:r>
      <w:r>
        <w:t xml:space="preserve"> </w:t>
      </w:r>
      <w:r w:rsidRPr="003107A8">
        <w:t>/</w:t>
      </w:r>
      <w:r>
        <w:t xml:space="preserve"> </w:t>
      </w:r>
      <w:r w:rsidRPr="003107A8">
        <w:t xml:space="preserve">или прекращением Договора, возмещаются </w:t>
      </w:r>
      <w:r>
        <w:t>Генеральным подрядчик</w:t>
      </w:r>
      <w:r w:rsidRPr="003107A8">
        <w:t>ом (с учетом вышеуказанного ограничения) только в 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w:t>
      </w:r>
      <w:r>
        <w:t xml:space="preserve"> </w:t>
      </w:r>
      <w:r w:rsidRPr="003107A8">
        <w:t>/</w:t>
      </w:r>
      <w:r>
        <w:t xml:space="preserve"> </w:t>
      </w:r>
      <w:r w:rsidRPr="003107A8">
        <w:t>повреждения.</w:t>
      </w:r>
    </w:p>
    <w:p w14:paraId="2B88C9FC" w14:textId="77777777" w:rsidR="00E44C97" w:rsidRDefault="009A6260" w:rsidP="00E44C97">
      <w:pPr>
        <w:pStyle w:val="RUS11"/>
      </w:pPr>
      <w:r w:rsidRPr="00AB4A25">
        <w:t xml:space="preserve">В случае непредоставления или нарушения сроков предоставления уведомления о заключении договора подряда с субподрядной организацией, выполняющей работы по объекту, а также информации в соответствии с п. 6.9. Договора, необходимой для размещения на официальном сайте www.zakupki.gov.ru., </w:t>
      </w:r>
      <w:r>
        <w:t>Генеральный подрядчик</w:t>
      </w:r>
      <w:r w:rsidRPr="00AB4A25">
        <w:t xml:space="preserve"> вправе взыскать с Подрядчика штраф в размере</w:t>
      </w:r>
      <w:r>
        <w:t xml:space="preserve"> </w:t>
      </w:r>
      <w:r w:rsidRPr="00AB4A25">
        <w:t>300 000 рублей.</w:t>
      </w:r>
    </w:p>
    <w:p w14:paraId="2B88C9FD" w14:textId="77777777" w:rsidR="00E44C97" w:rsidRPr="003107A8" w:rsidRDefault="009A6260" w:rsidP="00E44C97">
      <w:pPr>
        <w:pStyle w:val="RUS1"/>
        <w:spacing w:before="120"/>
      </w:pPr>
      <w:bookmarkStart w:id="155" w:name="_Toc502142569"/>
      <w:bookmarkStart w:id="156" w:name="_Toc499813166"/>
      <w:bookmarkStart w:id="157" w:name="_Toc10019115"/>
      <w:r w:rsidRPr="003107A8">
        <w:t>Разрешение споров</w:t>
      </w:r>
      <w:bookmarkEnd w:id="155"/>
      <w:bookmarkEnd w:id="156"/>
      <w:bookmarkEnd w:id="157"/>
    </w:p>
    <w:p w14:paraId="2B88C9FE" w14:textId="77777777" w:rsidR="00E44C97" w:rsidRPr="003107A8" w:rsidRDefault="009A6260" w:rsidP="00E44C97">
      <w:pPr>
        <w:pStyle w:val="RUS11"/>
        <w:spacing w:before="120"/>
      </w:pPr>
      <w:bookmarkStart w:id="158" w:name="_Ref496707086"/>
      <w:r w:rsidRPr="003107A8">
        <w:t xml:space="preserve">Все споры и разногласия, связанные с исполнением Договора, Стороны решают в претензионном порядке. Сторона, получившая претензию, должна рассмотреть её и </w:t>
      </w:r>
      <w:r w:rsidRPr="003107A8">
        <w:lastRenderedPageBreak/>
        <w:t>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bookmarkEnd w:id="158"/>
    </w:p>
    <w:p w14:paraId="2B88C9FF" w14:textId="77777777" w:rsidR="00E44C97" w:rsidRPr="003107A8" w:rsidRDefault="009A6260" w:rsidP="00E44C97">
      <w:pPr>
        <w:pStyle w:val="RUS11"/>
        <w:spacing w:before="120"/>
      </w:pPr>
      <w:r w:rsidRPr="003107A8">
        <w:t xml:space="preserve">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w:t>
      </w:r>
      <w:r>
        <w:t>А</w:t>
      </w:r>
      <w:r w:rsidRPr="003107A8">
        <w:t xml:space="preserve">рбитражный суд </w:t>
      </w:r>
      <w:r>
        <w:t>Иркутской области</w:t>
      </w:r>
      <w:r w:rsidRPr="003107A8">
        <w:t>.</w:t>
      </w:r>
    </w:p>
    <w:p w14:paraId="2B88CA00" w14:textId="77777777" w:rsidR="00E44C97" w:rsidRPr="003107A8" w:rsidRDefault="009A6260" w:rsidP="00E44C97">
      <w:pPr>
        <w:pStyle w:val="RUS11"/>
        <w:spacing w:before="120"/>
      </w:pPr>
      <w:r w:rsidRPr="003107A8">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дает Подрядчику права приостанавливать выполнение Работ.</w:t>
      </w:r>
    </w:p>
    <w:p w14:paraId="2B88CA01" w14:textId="77777777" w:rsidR="00E44C97" w:rsidRPr="003107A8" w:rsidRDefault="009A6260" w:rsidP="00E44C97">
      <w:pPr>
        <w:pStyle w:val="RUS11"/>
        <w:spacing w:before="120"/>
      </w:pPr>
      <w:r w:rsidRPr="003107A8">
        <w:t xml:space="preserve">При возникновении между </w:t>
      </w:r>
      <w:r>
        <w:t>Генеральным подрядчик</w:t>
      </w:r>
      <w:r w:rsidRPr="003107A8">
        <w:t>ом и Подрядчиком спора по поводу недостатков выполненной Работы или их причин и невозможности урегулирования этого спора путем перег</w:t>
      </w:r>
      <w:r>
        <w:t>оворов, по требованию Генерального подрядчика</w:t>
      </w:r>
      <w:r w:rsidRPr="003107A8">
        <w:t xml:space="preserve"> может быть назначена экспертиза, расходы на проведение которой несет Подрядчик; в случае, если выяснится вина </w:t>
      </w:r>
      <w:r>
        <w:t>Генерального подрядчик</w:t>
      </w:r>
      <w:r w:rsidRPr="003107A8">
        <w:t>а, последний компенсирует Подрядчику понесенные затраты на экспертизу.</w:t>
      </w:r>
    </w:p>
    <w:p w14:paraId="2B88CA02" w14:textId="77777777" w:rsidR="00E44C97" w:rsidRPr="003107A8" w:rsidRDefault="009A6260" w:rsidP="00E44C97">
      <w:pPr>
        <w:pStyle w:val="RUS1"/>
        <w:spacing w:before="120"/>
      </w:pPr>
      <w:bookmarkStart w:id="159" w:name="_Toc502142570"/>
      <w:bookmarkStart w:id="160" w:name="_Toc499813167"/>
      <w:bookmarkStart w:id="161" w:name="_Toc10019116"/>
      <w:r w:rsidRPr="003107A8">
        <w:t>Применимое право</w:t>
      </w:r>
      <w:bookmarkEnd w:id="159"/>
      <w:bookmarkEnd w:id="160"/>
      <w:bookmarkEnd w:id="161"/>
    </w:p>
    <w:p w14:paraId="2B88CA03" w14:textId="77777777" w:rsidR="00E44C97" w:rsidRDefault="009A6260" w:rsidP="00E44C97">
      <w:pPr>
        <w:pStyle w:val="RUS11"/>
        <w:spacing w:before="120"/>
      </w:pPr>
      <w:r w:rsidRPr="003107A8">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t xml:space="preserve"> исключением коллизионных норм.</w:t>
      </w:r>
    </w:p>
    <w:p w14:paraId="2B88CA04" w14:textId="77777777" w:rsidR="00E44C97" w:rsidRPr="003107A8" w:rsidRDefault="009A6260" w:rsidP="00E44C97">
      <w:pPr>
        <w:pStyle w:val="a"/>
        <w:spacing w:before="120"/>
      </w:pPr>
      <w:bookmarkStart w:id="162" w:name="_Toc502142571"/>
      <w:bookmarkStart w:id="163" w:name="_Toc499813168"/>
      <w:bookmarkStart w:id="164" w:name="_Toc10019117"/>
      <w:r w:rsidRPr="003107A8">
        <w:t>ОСОБЫЕ УСЛОВИЯ</w:t>
      </w:r>
      <w:bookmarkEnd w:id="162"/>
      <w:bookmarkEnd w:id="163"/>
      <w:bookmarkEnd w:id="164"/>
    </w:p>
    <w:p w14:paraId="2B88CA05" w14:textId="77777777" w:rsidR="00E44C97" w:rsidRPr="003107A8" w:rsidRDefault="009A6260" w:rsidP="00E44C97">
      <w:pPr>
        <w:pStyle w:val="RUS1"/>
        <w:spacing w:before="120"/>
      </w:pPr>
      <w:bookmarkStart w:id="165" w:name="_Toc502142572"/>
      <w:bookmarkStart w:id="166" w:name="_Toc499813169"/>
      <w:bookmarkStart w:id="167" w:name="_Toc10019118"/>
      <w:r w:rsidRPr="003107A8">
        <w:t>Изменение, прекращение и расторжение Договора</w:t>
      </w:r>
      <w:bookmarkEnd w:id="165"/>
      <w:bookmarkEnd w:id="166"/>
      <w:bookmarkEnd w:id="167"/>
    </w:p>
    <w:p w14:paraId="2B88CA06" w14:textId="77777777" w:rsidR="00E44C97" w:rsidRPr="003107A8" w:rsidRDefault="009A6260" w:rsidP="00E44C97">
      <w:pPr>
        <w:pStyle w:val="RUS11"/>
        <w:spacing w:before="120"/>
      </w:pPr>
      <w:r w:rsidRPr="003107A8">
        <w:t xml:space="preserve">В случае получения письменного предложения </w:t>
      </w:r>
      <w:r>
        <w:t>Генерального подрядчик</w:t>
      </w:r>
      <w:r w:rsidRPr="003107A8">
        <w:t xml:space="preserve">а о внесении дополнений, изменений в Договор, Подрядчик в семидневный срок рассматривает и подписывает проект направленного </w:t>
      </w:r>
      <w:r>
        <w:t>Генеральным подрядчик</w:t>
      </w:r>
      <w:r w:rsidRPr="003107A8">
        <w:t>ом дополнительного соглашения либо дает мотивированный отказ в указанный срок.</w:t>
      </w:r>
    </w:p>
    <w:p w14:paraId="2B88CA07" w14:textId="77777777" w:rsidR="00E44C97" w:rsidRPr="003107A8" w:rsidRDefault="009A6260" w:rsidP="00E44C97">
      <w:pPr>
        <w:pStyle w:val="RUS11"/>
        <w:spacing w:before="120"/>
      </w:pPr>
      <w:r w:rsidRPr="003107A8">
        <w:t xml:space="preserve">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w:t>
      </w:r>
      <w:r>
        <w:t>Генеральный подрядчик</w:t>
      </w:r>
      <w:r w:rsidRPr="003107A8">
        <w:t>а.</w:t>
      </w:r>
    </w:p>
    <w:p w14:paraId="2B88CA08" w14:textId="77777777" w:rsidR="00E44C97" w:rsidRPr="003107A8" w:rsidRDefault="009A6260" w:rsidP="00E44C97">
      <w:pPr>
        <w:pStyle w:val="RUS11"/>
        <w:spacing w:before="120"/>
      </w:pPr>
      <w:bookmarkStart w:id="168" w:name="_Ref496713263"/>
      <w:r>
        <w:rPr>
          <w:lang w:eastAsia="en-US"/>
        </w:rPr>
        <w:t xml:space="preserve">Без ущерба для положений пунктов </w:t>
      </w:r>
      <w:r>
        <w:rPr>
          <w:lang w:eastAsia="en-US"/>
        </w:rPr>
        <w:fldChar w:fldCharType="begin"/>
      </w:r>
      <w:r>
        <w:rPr>
          <w:lang w:eastAsia="en-US"/>
        </w:rPr>
        <w:instrText xml:space="preserve"> REF _Ref496714458 \n \h </w:instrText>
      </w:r>
      <w:r>
        <w:rPr>
          <w:lang w:eastAsia="en-US"/>
        </w:rPr>
      </w:r>
      <w:r>
        <w:rPr>
          <w:lang w:eastAsia="en-US"/>
        </w:rPr>
        <w:fldChar w:fldCharType="separate"/>
      </w:r>
      <w:r w:rsidR="00D12573">
        <w:rPr>
          <w:lang w:eastAsia="en-US"/>
        </w:rPr>
        <w:t>30.5</w:t>
      </w:r>
      <w:r>
        <w:rPr>
          <w:lang w:eastAsia="en-US"/>
        </w:rPr>
        <w:fldChar w:fldCharType="end"/>
      </w:r>
      <w:r>
        <w:rPr>
          <w:lang w:eastAsia="en-US"/>
        </w:rPr>
        <w:t>.-</w:t>
      </w:r>
      <w:r>
        <w:rPr>
          <w:lang w:eastAsia="en-US"/>
        </w:rPr>
        <w:fldChar w:fldCharType="begin"/>
      </w:r>
      <w:r>
        <w:rPr>
          <w:lang w:eastAsia="en-US"/>
        </w:rPr>
        <w:instrText xml:space="preserve"> REF _Ref502156990 \n \h </w:instrText>
      </w:r>
      <w:r>
        <w:rPr>
          <w:lang w:eastAsia="en-US"/>
        </w:rPr>
      </w:r>
      <w:r>
        <w:rPr>
          <w:lang w:eastAsia="en-US"/>
        </w:rPr>
        <w:fldChar w:fldCharType="separate"/>
      </w:r>
      <w:r w:rsidR="00D12573">
        <w:rPr>
          <w:lang w:eastAsia="en-US"/>
        </w:rPr>
        <w:t>30.6</w:t>
      </w:r>
      <w:r>
        <w:rPr>
          <w:lang w:eastAsia="en-US"/>
        </w:rPr>
        <w:fldChar w:fldCharType="end"/>
      </w:r>
      <w:r>
        <w:rPr>
          <w:lang w:eastAsia="en-US"/>
        </w:rPr>
        <w:t>. Генеральный подрядчик</w:t>
      </w:r>
      <w:r w:rsidRPr="003107A8">
        <w:rPr>
          <w:lang w:eastAsia="en-US"/>
        </w:rPr>
        <w:t xml:space="preserve"> имеет право в любое время досрочно </w:t>
      </w:r>
      <w:r w:rsidRPr="003107A8">
        <w:rPr>
          <w:lang w:eastAsia="en-US"/>
        </w:rPr>
        <w:lastRenderedPageBreak/>
        <w:t xml:space="preserve">расторгнуть </w:t>
      </w:r>
      <w:r w:rsidRPr="003107A8">
        <w:t xml:space="preserve">Договор в одностороннем внесудебном порядке по </w:t>
      </w:r>
      <w:r w:rsidRPr="003107A8">
        <w:rPr>
          <w:lang w:eastAsia="en-US"/>
        </w:rPr>
        <w:t xml:space="preserve">собственной инициативе, при этом Договор считается расторгнутым с даты, указанной в письменном уведомлении, при условии представления </w:t>
      </w:r>
      <w:r>
        <w:rPr>
          <w:lang w:eastAsia="en-US"/>
        </w:rPr>
        <w:t>Генеральным подрядчик</w:t>
      </w:r>
      <w:r w:rsidRPr="003107A8">
        <w:rPr>
          <w:lang w:eastAsia="en-US"/>
        </w:rPr>
        <w:t>ом Подрядчику указанного письменного уведомления о своем намерении за 15 (пятнадцать) дней до даты предполагаемого расторжения.</w:t>
      </w:r>
      <w:bookmarkEnd w:id="168"/>
      <w:r w:rsidRPr="003107A8">
        <w:t xml:space="preserve"> </w:t>
      </w:r>
    </w:p>
    <w:p w14:paraId="2B88CA09" w14:textId="77777777" w:rsidR="00E44C97" w:rsidRPr="003107A8" w:rsidRDefault="009A6260" w:rsidP="00E44C97">
      <w:pPr>
        <w:pStyle w:val="RUS11"/>
        <w:spacing w:before="120"/>
      </w:pPr>
      <w:r w:rsidRPr="003107A8">
        <w:t xml:space="preserve">В случае досрочного прекращения Договора по инициативе </w:t>
      </w:r>
      <w:r>
        <w:t>Генерального подрядчик</w:t>
      </w:r>
      <w:r w:rsidRPr="003107A8">
        <w:t xml:space="preserve">а согласно пункту </w:t>
      </w:r>
      <w:r w:rsidRPr="003107A8">
        <w:fldChar w:fldCharType="begin"/>
      </w:r>
      <w:r w:rsidRPr="003107A8">
        <w:instrText xml:space="preserve"> REF _Ref496713263 \r \h  \* MERGEFORMAT </w:instrText>
      </w:r>
      <w:r w:rsidRPr="003107A8">
        <w:fldChar w:fldCharType="separate"/>
      </w:r>
      <w:r w:rsidR="00D12573">
        <w:t>30.3</w:t>
      </w:r>
      <w:r w:rsidRPr="003107A8">
        <w:fldChar w:fldCharType="end"/>
      </w:r>
      <w:r>
        <w:t>.</w:t>
      </w:r>
      <w:r w:rsidRPr="003107A8">
        <w:t xml:space="preserve"> Договора Стороны немедленно приложат усилия, чтобы в течение 3 (трех) месяцев с даты досрочного прекращения Договора достигнуть справедливого и разумного определения общей суммы, на которую Подрядчик или </w:t>
      </w:r>
      <w:r>
        <w:t>Генеральный подрядчик</w:t>
      </w:r>
      <w:r w:rsidRPr="003107A8">
        <w:t xml:space="preserve">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Объекту с учетом всех платежей, полученных Подрядчиком от </w:t>
      </w:r>
      <w:r>
        <w:t>Генерального подрядчик</w:t>
      </w:r>
      <w:r w:rsidRPr="003107A8">
        <w:t xml:space="preserve">а и страховой организации до даты прекращения Договора, иных платежей и взаиморасчетов между Сторонами по Договору. Причитающаяся </w:t>
      </w:r>
      <w:r>
        <w:t>Генеральному подрядчик</w:t>
      </w:r>
      <w:r w:rsidRPr="003107A8">
        <w:t>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14:paraId="2B88CA0A" w14:textId="77777777" w:rsidR="00E44C97" w:rsidRPr="003107A8" w:rsidRDefault="009A6260" w:rsidP="00E44C97">
      <w:pPr>
        <w:pStyle w:val="RUS11"/>
        <w:spacing w:before="120"/>
      </w:pPr>
      <w:bookmarkStart w:id="169" w:name="_Ref496714458"/>
      <w:r w:rsidRPr="003107A8">
        <w:t>В случае:</w:t>
      </w:r>
      <w:bookmarkEnd w:id="169"/>
    </w:p>
    <w:p w14:paraId="2B88CA0B" w14:textId="77777777" w:rsidR="00E44C97" w:rsidRPr="003107A8" w:rsidRDefault="009A6260" w:rsidP="00E44C97">
      <w:pPr>
        <w:pStyle w:val="RUS12"/>
      </w:pPr>
      <w:r w:rsidRPr="003107A8">
        <w:t>аннулирования свидетельства саморегулируемой организации о допуске Подрядчика к виду</w:t>
      </w:r>
      <w:r>
        <w:t xml:space="preserve"> </w:t>
      </w:r>
      <w:r w:rsidRPr="003107A8">
        <w:t>/</w:t>
      </w:r>
      <w:r>
        <w:t xml:space="preserve"> </w:t>
      </w:r>
      <w:r w:rsidRPr="003107A8">
        <w:t>видам работ на проектирование и</w:t>
      </w:r>
      <w:r>
        <w:t xml:space="preserve"> </w:t>
      </w:r>
      <w:r w:rsidRPr="003107A8">
        <w:t>/</w:t>
      </w:r>
      <w:r>
        <w:t xml:space="preserve"> </w:t>
      </w:r>
      <w:r w:rsidRPr="003107A8">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14:paraId="2B88CA0C" w14:textId="77777777" w:rsidR="00E44C97" w:rsidRPr="003107A8" w:rsidRDefault="009A6260" w:rsidP="00E44C97">
      <w:pPr>
        <w:pStyle w:val="RUS12"/>
      </w:pPr>
      <w:r w:rsidRPr="003107A8">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14:paraId="2B88CA0D" w14:textId="77777777" w:rsidR="00E44C97" w:rsidRPr="003107A8" w:rsidRDefault="009A6260" w:rsidP="00E44C97">
      <w:pPr>
        <w:pStyle w:val="RUS12"/>
      </w:pPr>
      <w:r w:rsidRPr="003107A8">
        <w:t xml:space="preserve">непередачи Подрядчиком </w:t>
      </w:r>
      <w:r>
        <w:t>Генеральному подрядчик</w:t>
      </w:r>
      <w:r w:rsidRPr="003107A8">
        <w:t>у доказательств заключения договора страхования в соответствии с Договором;</w:t>
      </w:r>
    </w:p>
    <w:p w14:paraId="2B88CA0E" w14:textId="77777777" w:rsidR="00E44C97" w:rsidRPr="003107A8" w:rsidRDefault="009A6260" w:rsidP="00E44C97">
      <w:pPr>
        <w:pStyle w:val="RUS12"/>
      </w:pPr>
      <w:r w:rsidRPr="003107A8">
        <w:t>прекращения действия банковской гарантии или иного обеспечения исполнения обязательств Подрядчика по Договору, предусмотренного Договором,</w:t>
      </w:r>
    </w:p>
    <w:p w14:paraId="2B88CA0F" w14:textId="77777777" w:rsidR="00E44C97" w:rsidRPr="003107A8" w:rsidRDefault="009A6260" w:rsidP="00E44C97">
      <w:pPr>
        <w:pStyle w:val="RUS12"/>
      </w:pPr>
      <w:r w:rsidRPr="003107A8">
        <w:t>если Подрядчик не приступает к исполнению Договора в сроки в соответствии с Графиком выполнения Работ и такая просрочка составляет более 5 (пяти) календарных дней;</w:t>
      </w:r>
    </w:p>
    <w:p w14:paraId="2B88CA10" w14:textId="77777777" w:rsidR="00E44C97" w:rsidRPr="003107A8" w:rsidRDefault="009A6260" w:rsidP="00E44C97">
      <w:pPr>
        <w:pStyle w:val="RUS12"/>
      </w:pPr>
      <w:r w:rsidRPr="003107A8">
        <w:lastRenderedPageBreak/>
        <w:t>если 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14:paraId="2B88CA11" w14:textId="77777777" w:rsidR="00E44C97" w:rsidRPr="003107A8" w:rsidRDefault="009A6260" w:rsidP="00E44C97">
      <w:pPr>
        <w:pStyle w:val="RUS12"/>
      </w:pPr>
      <w:r w:rsidRPr="003107A8">
        <w:t>если Подрядчик полностью или частично не предоставляет документы, необходимые для оплаты Работ свыше 15 (пятнадцати) календарных дней;</w:t>
      </w:r>
    </w:p>
    <w:p w14:paraId="2B88CA12" w14:textId="77777777" w:rsidR="00E44C97" w:rsidRPr="003107A8" w:rsidRDefault="009A6260" w:rsidP="00E44C97">
      <w:pPr>
        <w:pStyle w:val="RUS12"/>
      </w:pPr>
      <w:r w:rsidRPr="003107A8">
        <w:t>если Подрядчик не выполняет или ненадлежащим образом выполняет Работы за Отчетный период</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w:t>
      </w:r>
      <w:r w:rsidRPr="003107A8">
        <w:t>, в том числе, в случае нарушения сроков выполнения Работ (Этапа Работ) по Графику выполнения Работ более чем на 15 (пятнадцать) календарных дней;</w:t>
      </w:r>
    </w:p>
    <w:p w14:paraId="2B88CA13" w14:textId="77777777" w:rsidR="00E44C97" w:rsidRPr="003107A8" w:rsidRDefault="009A6260" w:rsidP="00E44C97">
      <w:pPr>
        <w:pStyle w:val="RUS12"/>
      </w:pPr>
      <w:r w:rsidRPr="003107A8">
        <w:t xml:space="preserve">отрицательных результатов испытаний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 xml:space="preserve">) </w:t>
      </w:r>
      <w:r w:rsidRPr="003107A8">
        <w:t>свыше 45 (сорока пяти) календарных дней;</w:t>
      </w:r>
    </w:p>
    <w:p w14:paraId="2B88CA14" w14:textId="77777777" w:rsidR="00E44C97" w:rsidRPr="003107A8" w:rsidRDefault="009A6260" w:rsidP="00E44C97">
      <w:pPr>
        <w:pStyle w:val="RUS12"/>
      </w:pPr>
      <w:r w:rsidRPr="003107A8">
        <w:t xml:space="preserve">обнаружения недостатков в выполненных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Pr="00B975DB">
        <w:fldChar w:fldCharType="begin"/>
      </w:r>
      <w:r w:rsidRPr="00B975DB">
        <w:instrText xml:space="preserve"> REF _Ref499555346 \n \h </w:instrText>
      </w:r>
      <w:r>
        <w:instrText xml:space="preserve"> \* MERGEFORMAT </w:instrText>
      </w:r>
      <w:r w:rsidRPr="00B975DB">
        <w:fldChar w:fldCharType="separate"/>
      </w:r>
      <w:r w:rsidR="00D12573">
        <w:t>21.2</w:t>
      </w:r>
      <w:r w:rsidRPr="00B975DB">
        <w:fldChar w:fldCharType="end"/>
      </w:r>
      <w:r>
        <w:t xml:space="preserve">) </w:t>
      </w:r>
      <w:r w:rsidRPr="003107A8">
        <w:t>Работах;</w:t>
      </w:r>
    </w:p>
    <w:p w14:paraId="2B88CA15" w14:textId="77777777" w:rsidR="00E44C97" w:rsidRPr="003107A8" w:rsidRDefault="009A6260" w:rsidP="00E44C97">
      <w:pPr>
        <w:pStyle w:val="RUS12"/>
      </w:pPr>
      <w:r w:rsidRPr="003107A8">
        <w:t>привлечения Подрядчиком иностранных рабочих в нарушение требований миграционного законодательства;</w:t>
      </w:r>
    </w:p>
    <w:p w14:paraId="2B88CA16" w14:textId="77777777" w:rsidR="00E44C97" w:rsidRPr="003107A8" w:rsidRDefault="009A6260" w:rsidP="00E44C97">
      <w:pPr>
        <w:pStyle w:val="RUS12"/>
      </w:pPr>
      <w:r w:rsidRPr="003107A8">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14:paraId="2B88CA17" w14:textId="77777777" w:rsidR="00E44C97" w:rsidRPr="003107A8" w:rsidRDefault="009A6260" w:rsidP="00E44C97">
      <w:pPr>
        <w:pStyle w:val="RUS12"/>
      </w:pPr>
      <w:r w:rsidRPr="003107A8">
        <w:t xml:space="preserve">если Подрядчик отказывается соблюдать или не соблюдает письменные предписания или инструкции, полученные от </w:t>
      </w:r>
      <w:r>
        <w:t>Генерального подрядчик</w:t>
      </w:r>
      <w:r w:rsidRPr="003107A8">
        <w:t>а, не противоречащие условиям Договора и действующего законодательства, в течение свыше 10 (десяти) календарных дней;</w:t>
      </w:r>
    </w:p>
    <w:p w14:paraId="2B88CA18" w14:textId="77777777" w:rsidR="00E44C97" w:rsidRPr="003107A8" w:rsidRDefault="009A6260" w:rsidP="00E44C97">
      <w:pPr>
        <w:pStyle w:val="RUS12"/>
      </w:pPr>
      <w:r w:rsidRPr="003107A8">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t xml:space="preserve"> </w:t>
      </w:r>
      <w:r w:rsidRPr="003107A8">
        <w:t>/</w:t>
      </w:r>
      <w:r>
        <w:t xml:space="preserve"> </w:t>
      </w:r>
      <w:r w:rsidRPr="003107A8">
        <w:t>или нарушения требований внутриобъектового режима на Объекте;</w:t>
      </w:r>
    </w:p>
    <w:p w14:paraId="2B88CA19" w14:textId="77777777" w:rsidR="00E44C97" w:rsidRPr="003107A8" w:rsidRDefault="009A6260" w:rsidP="00E44C97">
      <w:pPr>
        <w:pStyle w:val="RUS12"/>
      </w:pPr>
      <w:r w:rsidRPr="003107A8">
        <w:t xml:space="preserve">уступки прав по Договору без письменного согласия </w:t>
      </w:r>
      <w:r>
        <w:t>Генерального подрядчик</w:t>
      </w:r>
      <w:r w:rsidRPr="003107A8">
        <w:t>а;</w:t>
      </w:r>
    </w:p>
    <w:p w14:paraId="2B88CA1A" w14:textId="77777777" w:rsidR="00E44C97" w:rsidRPr="003107A8" w:rsidRDefault="009A6260" w:rsidP="00E44C97">
      <w:pPr>
        <w:pStyle w:val="RUS12"/>
      </w:pPr>
      <w:r w:rsidRPr="003107A8">
        <w:t>непредоставления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14:paraId="2B88CA1B" w14:textId="77777777" w:rsidR="00E44C97" w:rsidRDefault="009A6260" w:rsidP="00E44C97">
      <w:pPr>
        <w:pStyle w:val="RUS12"/>
      </w:pPr>
      <w:r w:rsidRPr="003107A8">
        <w:lastRenderedPageBreak/>
        <w:t>а также в иных случаях, предусмотренных Договором, дополнительным соглашением Сторон или действующим законодательством Российской Федерации,</w:t>
      </w:r>
    </w:p>
    <w:p w14:paraId="2B88CA1C" w14:textId="77777777" w:rsidR="00E44C97" w:rsidRPr="003107A8" w:rsidRDefault="009A6260" w:rsidP="00E44C97">
      <w:pPr>
        <w:pStyle w:val="RUS12"/>
        <w:numPr>
          <w:ilvl w:val="0"/>
          <w:numId w:val="0"/>
        </w:numPr>
      </w:pPr>
      <w:r>
        <w:t>Генеральный подрядчик</w:t>
      </w:r>
      <w:r w:rsidRPr="003107A8">
        <w:t xml:space="preserve">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w:t>
      </w:r>
      <w:r>
        <w:t>Генерального подрядчик</w:t>
      </w:r>
      <w:r w:rsidRPr="003107A8">
        <w:t>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14:paraId="2B88CA1D" w14:textId="77777777" w:rsidR="00E44C97" w:rsidRPr="003107A8" w:rsidRDefault="009A6260" w:rsidP="00E44C97">
      <w:pPr>
        <w:pStyle w:val="RUS12"/>
        <w:numPr>
          <w:ilvl w:val="0"/>
          <w:numId w:val="0"/>
        </w:numPr>
        <w:ind w:firstLine="567"/>
      </w:pPr>
      <w:r w:rsidRPr="003107A8">
        <w:t xml:space="preserve">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w:t>
      </w:r>
      <w:r>
        <w:t>Генеральным подрядчик</w:t>
      </w:r>
      <w:r w:rsidRPr="003107A8">
        <w:t xml:space="preserve">ом Работ, а также переданных </w:t>
      </w:r>
      <w:r>
        <w:t>Генеральному подрядчик</w:t>
      </w:r>
      <w:r w:rsidRPr="003107A8">
        <w:t>у Материалов Подрядчика.</w:t>
      </w:r>
    </w:p>
    <w:p w14:paraId="2B88CA1E" w14:textId="77777777" w:rsidR="00E44C97" w:rsidRPr="003107A8" w:rsidRDefault="009A6260" w:rsidP="00E44C97">
      <w:pPr>
        <w:pStyle w:val="RUS11"/>
        <w:spacing w:before="120"/>
      </w:pPr>
      <w:bookmarkStart w:id="170" w:name="_Ref502156990"/>
      <w:r w:rsidRPr="003107A8">
        <w:t xml:space="preserve">Об отказе от исполнения Договора в порядке пункта </w:t>
      </w:r>
      <w:r w:rsidRPr="003107A8">
        <w:fldChar w:fldCharType="begin"/>
      </w:r>
      <w:r w:rsidRPr="003107A8">
        <w:instrText xml:space="preserve"> REF _Ref496714458 \r \h  \* MERGEFORMAT </w:instrText>
      </w:r>
      <w:r w:rsidRPr="003107A8">
        <w:fldChar w:fldCharType="separate"/>
      </w:r>
      <w:r w:rsidR="00D12573">
        <w:t>30.5</w:t>
      </w:r>
      <w:r w:rsidRPr="003107A8">
        <w:fldChar w:fldCharType="end"/>
      </w:r>
      <w:r>
        <w:t>.</w:t>
      </w:r>
      <w:r w:rsidRPr="003107A8">
        <w:t xml:space="preserve"> </w:t>
      </w:r>
      <w:r>
        <w:t>Генеральный подрядчик</w:t>
      </w:r>
      <w:r w:rsidRPr="003107A8">
        <w:t xml:space="preserve">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170"/>
      <w:r w:rsidRPr="003107A8">
        <w:t xml:space="preserve"> </w:t>
      </w:r>
    </w:p>
    <w:p w14:paraId="2B88CA1F" w14:textId="77777777" w:rsidR="00E44C97" w:rsidRPr="003107A8" w:rsidRDefault="009A6260" w:rsidP="00E44C97">
      <w:pPr>
        <w:pStyle w:val="RUS11"/>
        <w:spacing w:before="120"/>
      </w:pPr>
      <w:r w:rsidRPr="003107A8">
        <w:t xml:space="preserve">В течение 10 (десяти) рабочих дней с даты получения уведомления Подрядчик представляет на утверждение </w:t>
      </w:r>
      <w:r>
        <w:t>Генеральному подрядчик</w:t>
      </w:r>
      <w:r w:rsidRPr="003107A8">
        <w:t xml:space="preserve">у перечень Работ и Материалов, фактически выполненных и закупленных им до получения уведомления </w:t>
      </w:r>
      <w:r>
        <w:t>Генеральный подрядчик</w:t>
      </w:r>
      <w:r w:rsidRPr="003107A8">
        <w:t xml:space="preserve">а об отказе от исполнения Договора. В отношении Работ и Материалов, выполненных и закупленных Подрядчиком до получения уведомления и принимаемых </w:t>
      </w:r>
      <w:r>
        <w:t>Генеральным подрядчик</w:t>
      </w:r>
      <w:r w:rsidRPr="003107A8">
        <w:t>ом, Стороны составляют соответствующие акты.</w:t>
      </w:r>
    </w:p>
    <w:p w14:paraId="2B88CA20" w14:textId="77777777" w:rsidR="00E44C97" w:rsidRPr="003107A8" w:rsidRDefault="009A6260" w:rsidP="00E44C97">
      <w:pPr>
        <w:pStyle w:val="RUS11"/>
        <w:spacing w:before="120"/>
      </w:pPr>
      <w:r w:rsidRPr="003107A8">
        <w:t xml:space="preserve">В случаях, предусмотренных пунктами </w:t>
      </w:r>
      <w:r w:rsidRPr="003107A8">
        <w:fldChar w:fldCharType="begin"/>
      </w:r>
      <w:r w:rsidRPr="003107A8">
        <w:instrText xml:space="preserve"> REF _Ref496713263 \r \h  \* MERGEFORMAT </w:instrText>
      </w:r>
      <w:r w:rsidRPr="003107A8">
        <w:fldChar w:fldCharType="separate"/>
      </w:r>
      <w:r w:rsidR="00D12573">
        <w:t>30.3</w:t>
      </w:r>
      <w:r w:rsidRPr="003107A8">
        <w:fldChar w:fldCharType="end"/>
      </w:r>
      <w:r>
        <w:t>.</w:t>
      </w:r>
      <w:r w:rsidRPr="003107A8">
        <w:t xml:space="preserve"> и </w:t>
      </w:r>
      <w:r w:rsidRPr="003107A8">
        <w:fldChar w:fldCharType="begin"/>
      </w:r>
      <w:r w:rsidRPr="003107A8">
        <w:instrText xml:space="preserve"> REF _Ref496714458 \r \h  \* MERGEFORMAT </w:instrText>
      </w:r>
      <w:r w:rsidRPr="003107A8">
        <w:fldChar w:fldCharType="separate"/>
      </w:r>
      <w:r w:rsidR="00D12573">
        <w:t>30.5</w:t>
      </w:r>
      <w:r w:rsidRPr="003107A8">
        <w:fldChar w:fldCharType="end"/>
      </w:r>
      <w:r>
        <w:t>.</w:t>
      </w:r>
      <w:r w:rsidRPr="003107A8">
        <w:t xml:space="preserve"> Договора, </w:t>
      </w:r>
      <w:r>
        <w:t>Генеральный подрядчик</w:t>
      </w:r>
      <w:r w:rsidRPr="003107A8">
        <w:t xml:space="preserve"> имеет право завершить Работы своими силами, либо привлечь другого подрядчика для завершения Работ. С даты письменного уведомления </w:t>
      </w:r>
      <w:r>
        <w:t>Генеральным подрядчик</w:t>
      </w:r>
      <w:r w:rsidRPr="003107A8">
        <w:t xml:space="preserve">ом Подрядчика об отказе </w:t>
      </w:r>
      <w:r>
        <w:t>Генерального подрядчик</w:t>
      </w:r>
      <w:r w:rsidRPr="003107A8">
        <w:t xml:space="preserve">а от Договора прекращается выплата причитающихся Подрядчику платежей за выполненные Работы (за исключением Работ, в отношении которых </w:t>
      </w:r>
      <w:r>
        <w:t>Генеральный подрядчик</w:t>
      </w:r>
      <w:r w:rsidRPr="003107A8">
        <w:t xml:space="preserve">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w:t>
      </w:r>
      <w:r>
        <w:t>Генеральным подрядчик</w:t>
      </w:r>
      <w:r w:rsidRPr="003107A8">
        <w:t xml:space="preserve">ом на день досрочного прекращения Договора, а также будет выплачена стоимость всех </w:t>
      </w:r>
      <w:r w:rsidRPr="003107A8">
        <w:lastRenderedPageBreak/>
        <w:t xml:space="preserve">Материалов Подрядчика, принятых </w:t>
      </w:r>
      <w:r>
        <w:t>Генеральным подрядчик</w:t>
      </w:r>
      <w:r w:rsidRPr="003107A8">
        <w:t xml:space="preserve">ом, за вычетом всех убытков, понесенных </w:t>
      </w:r>
      <w:r>
        <w:t>Генеральным подрядчик</w:t>
      </w:r>
      <w:r w:rsidRPr="003107A8">
        <w:t>ом в связи с прекращением действия Договора.</w:t>
      </w:r>
    </w:p>
    <w:p w14:paraId="2B88CA21" w14:textId="77777777" w:rsidR="00E44C97" w:rsidRPr="003107A8" w:rsidRDefault="009A6260" w:rsidP="00E44C97">
      <w:pPr>
        <w:pStyle w:val="RUS11"/>
        <w:numPr>
          <w:ilvl w:val="0"/>
          <w:numId w:val="0"/>
        </w:numPr>
        <w:spacing w:before="120"/>
        <w:ind w:firstLine="567"/>
      </w:pPr>
      <w:r w:rsidRPr="003107A8">
        <w:t xml:space="preserve">В случае обнаружения недостатков выполненных Работ, </w:t>
      </w:r>
      <w:r>
        <w:t>Генеральный подрядчик</w:t>
      </w:r>
      <w:r w:rsidRPr="003107A8">
        <w:t xml:space="preserve"> вправе привлечь третьих лиц для исправления указанных недостатков с отнесением затрат на Подрядчика или, по усмотрению </w:t>
      </w:r>
      <w:r>
        <w:t>Генерального подрядчик</w:t>
      </w:r>
      <w:r w:rsidRPr="003107A8">
        <w:t>а, с зачетом указанных затрат в счет причитающихся Подрядчику платежей.</w:t>
      </w:r>
    </w:p>
    <w:p w14:paraId="2B88CA22" w14:textId="77777777" w:rsidR="00E44C97" w:rsidRPr="003107A8" w:rsidRDefault="009A6260" w:rsidP="00E44C97">
      <w:pPr>
        <w:pStyle w:val="RUS11"/>
        <w:spacing w:before="120"/>
      </w:pPr>
      <w:bookmarkStart w:id="171" w:name="_Ref496716586"/>
      <w:r w:rsidRPr="003107A8">
        <w:t xml:space="preserve">Если сумма расходов и убытков </w:t>
      </w:r>
      <w:r>
        <w:t>Генерального подрядчик</w:t>
      </w:r>
      <w:r w:rsidRPr="003107A8">
        <w:t xml:space="preserve">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w:t>
      </w:r>
      <w:r>
        <w:t>Генерального подрядчик</w:t>
      </w:r>
      <w:r w:rsidRPr="003107A8">
        <w:t xml:space="preserve">а уплатить </w:t>
      </w:r>
      <w:r>
        <w:t>Генеральному подрядчик</w:t>
      </w:r>
      <w:r w:rsidRPr="003107A8">
        <w:t xml:space="preserve">у сумму такого превышения. Указанная сумма превышения рассматривается как долг Подрядчика перед </w:t>
      </w:r>
      <w:r>
        <w:t>Генеральным подрядчик</w:t>
      </w:r>
      <w:r w:rsidRPr="003107A8">
        <w:t>ом и, в случае ее неуплаты, подлежит взысканию в установленном законом порядке.</w:t>
      </w:r>
      <w:bookmarkEnd w:id="171"/>
    </w:p>
    <w:p w14:paraId="2B88CA23" w14:textId="77777777" w:rsidR="00E44C97" w:rsidRPr="003107A8" w:rsidRDefault="009A6260" w:rsidP="00E44C97">
      <w:pPr>
        <w:pStyle w:val="RUS11"/>
        <w:spacing w:before="120"/>
      </w:pPr>
      <w:r w:rsidRPr="003107A8">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14:paraId="2B88CA24" w14:textId="77777777" w:rsidR="00E44C97" w:rsidRPr="003107A8" w:rsidRDefault="009A6260" w:rsidP="00E44C97">
      <w:pPr>
        <w:pStyle w:val="RUS11"/>
        <w:spacing w:before="120"/>
      </w:pPr>
      <w:r w:rsidRPr="003107A8">
        <w:t xml:space="preserve">В случае расторжения Договора по инициативе </w:t>
      </w:r>
      <w:r>
        <w:t>Генерального подрядчик</w:t>
      </w:r>
      <w:r w:rsidRPr="003107A8">
        <w:t xml:space="preserve">а либо по взаимному согласию сторон Подрядчик обязан возвратить </w:t>
      </w:r>
      <w:r>
        <w:t>Генеральному подрядчик</w:t>
      </w:r>
      <w:r w:rsidRPr="003107A8">
        <w:t xml:space="preserve">у предоставленные ему </w:t>
      </w:r>
      <w:r>
        <w:t>Генеральным подрядчик</w:t>
      </w:r>
      <w:r w:rsidRPr="003107A8">
        <w:t xml:space="preserve">ом для выполнения Работ Давальческие материалы и иное имущество в срок, указанный в уведомлении </w:t>
      </w:r>
      <w:r>
        <w:t>Генерального подрядчик</w:t>
      </w:r>
      <w:r w:rsidRPr="003107A8">
        <w:t>а либо в срок, указанный в соглашении о расторжении Договора.</w:t>
      </w:r>
    </w:p>
    <w:p w14:paraId="2B88CA25" w14:textId="77777777" w:rsidR="00E44C97" w:rsidRPr="003107A8" w:rsidRDefault="009A6260" w:rsidP="00E44C97">
      <w:pPr>
        <w:pStyle w:val="RUS11"/>
        <w:spacing w:before="120"/>
      </w:pPr>
      <w:r w:rsidRPr="003107A8">
        <w:t xml:space="preserve">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w:t>
      </w:r>
      <w:r>
        <w:t>Генерального подрядчик</w:t>
      </w:r>
      <w:r w:rsidRPr="003107A8">
        <w:t>а о своем решении отказаться от договора за 30 (тридцать) дней до предполагаемой даты прекращения Договора.</w:t>
      </w:r>
    </w:p>
    <w:p w14:paraId="2B88CA26" w14:textId="52DBA2A6" w:rsidR="00E44C97" w:rsidRDefault="009A6260" w:rsidP="00E44C97">
      <w:pPr>
        <w:pStyle w:val="RUS11"/>
        <w:spacing w:before="120"/>
      </w:pPr>
      <w:r w:rsidRPr="003107A8">
        <w:t>Подрядчик не вправе в одностороннем внесудебном порядке отказаться от исполнения Договора п</w:t>
      </w:r>
      <w:r>
        <w:t>о основаниям, предусмотренным пунктом 2 статьи</w:t>
      </w:r>
      <w:r w:rsidRPr="003107A8">
        <w:t xml:space="preserve"> 719 Гражданского кодекса Российской Федерации.</w:t>
      </w:r>
    </w:p>
    <w:p w14:paraId="0F54EAF8" w14:textId="77777777" w:rsidR="004856A0" w:rsidRDefault="004856A0" w:rsidP="004856A0">
      <w:pPr>
        <w:pStyle w:val="RUS11"/>
      </w:pPr>
      <w:r>
        <w:lastRenderedPageBreak/>
        <w:t xml:space="preserve">Обстоятельства, вызванные угрозой распространения коронавирусной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14:paraId="47C6F586" w14:textId="77777777" w:rsidR="004856A0" w:rsidRDefault="004856A0" w:rsidP="004856A0">
      <w:pPr>
        <w:pStyle w:val="RUS11"/>
        <w:numPr>
          <w:ilvl w:val="0"/>
          <w:numId w:val="0"/>
        </w:numPr>
      </w:pPr>
      <w:r>
        <w:t xml:space="preserve">Каждая из Сторон самостоятельно несет все риски, которые могут возникнуть в связи с указанными обстоятельствами, при исполнении Договора. </w:t>
      </w:r>
    </w:p>
    <w:p w14:paraId="4EFB9D96" w14:textId="36C5EFD2" w:rsidR="004856A0" w:rsidRDefault="004856A0" w:rsidP="004856A0">
      <w:pPr>
        <w:pStyle w:val="RUS11"/>
        <w:numPr>
          <w:ilvl w:val="0"/>
          <w:numId w:val="0"/>
        </w:numPr>
      </w:pPr>
      <w:r>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14:paraId="2B88CA27" w14:textId="77777777" w:rsidR="00E44C97" w:rsidRPr="003107A8" w:rsidRDefault="009A6260" w:rsidP="00E44C97">
      <w:pPr>
        <w:pStyle w:val="RUS1"/>
        <w:spacing w:before="120"/>
      </w:pPr>
      <w:bookmarkStart w:id="172" w:name="_Toc502142574"/>
      <w:bookmarkStart w:id="173" w:name="_Toc499813171"/>
      <w:bookmarkStart w:id="174" w:name="_Toc10019119"/>
      <w:r w:rsidRPr="003107A8">
        <w:t>Обстоятельства непреодолимой силы</w:t>
      </w:r>
      <w:bookmarkEnd w:id="172"/>
      <w:bookmarkEnd w:id="173"/>
      <w:bookmarkEnd w:id="174"/>
    </w:p>
    <w:p w14:paraId="2B88CA28" w14:textId="77777777" w:rsidR="00E44C97" w:rsidRPr="003107A8" w:rsidRDefault="009A6260" w:rsidP="00E44C97">
      <w:pPr>
        <w:pStyle w:val="RUS11"/>
        <w:spacing w:before="120"/>
      </w:pPr>
      <w:r w:rsidRPr="003107A8">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14:paraId="2B88CA29" w14:textId="77777777" w:rsidR="00E44C97" w:rsidRPr="003107A8" w:rsidRDefault="009A6260" w:rsidP="00E44C97">
      <w:pPr>
        <w:pStyle w:val="RUS11"/>
        <w:spacing w:before="120"/>
      </w:pPr>
      <w:bookmarkStart w:id="175" w:name="_Ref493723566"/>
      <w:r w:rsidRPr="003107A8">
        <w:t>К событиям чрезвычайного характера в контексте Договора относятся в том числе, но не ограничиваясь этим: наводнение, землетрясение, шторм, эпидемии или иные проявления сил природы, а также война или военные действия, забастовка в отрасли или регионе, принятие органом государственной власти или управления, правового акта, повлекшего невозможность исполнения Договора.</w:t>
      </w:r>
      <w:bookmarkEnd w:id="175"/>
    </w:p>
    <w:p w14:paraId="2B88CA2A" w14:textId="77777777" w:rsidR="00E44C97" w:rsidRPr="003107A8" w:rsidRDefault="009A6260" w:rsidP="00E44C97">
      <w:pPr>
        <w:pStyle w:val="RUS11"/>
        <w:spacing w:before="120"/>
      </w:pPr>
      <w:bookmarkStart w:id="176" w:name="_Ref493723585"/>
      <w:r w:rsidRPr="003107A8">
        <w:t xml:space="preserve">При наступлении обстоятельств, указанных в пункте </w:t>
      </w:r>
      <w:r w:rsidR="008B0C6C">
        <w:fldChar w:fldCharType="begin"/>
      </w:r>
      <w:r w:rsidR="008B0C6C">
        <w:instrText xml:space="preserve"> REF _Ref493723566 \r  \*</w:instrText>
      </w:r>
      <w:r w:rsidR="008B0C6C">
        <w:instrText xml:space="preserve"> MERGEFORMAT </w:instrText>
      </w:r>
      <w:r w:rsidR="008B0C6C">
        <w:fldChar w:fldCharType="separate"/>
      </w:r>
      <w:r w:rsidR="00D12573">
        <w:t>31.2</w:t>
      </w:r>
      <w:r w:rsidR="008B0C6C">
        <w:fldChar w:fldCharType="end"/>
      </w:r>
      <w:r>
        <w:t>.</w:t>
      </w:r>
      <w:r w:rsidRPr="003107A8">
        <w:t xml:space="preserve"> Договора, Сторона, для которой создалась невозможность исполнения своих обязательств по Договору вследствие обстоятельств непреодолимой силы, должна в течение 3 (трех)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bookmarkEnd w:id="176"/>
      <w:r w:rsidRPr="003107A8">
        <w:t xml:space="preserve"> </w:t>
      </w:r>
    </w:p>
    <w:p w14:paraId="2B88CA2B" w14:textId="77777777" w:rsidR="00E44C97" w:rsidRPr="003107A8" w:rsidRDefault="009A6260" w:rsidP="00E44C97">
      <w:pPr>
        <w:pStyle w:val="RUS11"/>
        <w:numPr>
          <w:ilvl w:val="0"/>
          <w:numId w:val="0"/>
        </w:numPr>
        <w:spacing w:before="120"/>
        <w:ind w:firstLine="567"/>
      </w:pPr>
      <w:r w:rsidRPr="003107A8">
        <w:lastRenderedPageBreak/>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14:paraId="2B88CA2C" w14:textId="77777777" w:rsidR="00E44C97" w:rsidRPr="003107A8" w:rsidRDefault="009A6260" w:rsidP="00E44C97">
      <w:pPr>
        <w:pStyle w:val="RUS11"/>
        <w:spacing w:before="120"/>
      </w:pPr>
      <w:r w:rsidRPr="003107A8">
        <w:t xml:space="preserve">Неизвещение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14:paraId="2B88CA2D" w14:textId="77777777" w:rsidR="00E44C97" w:rsidRPr="003107A8" w:rsidRDefault="009A6260" w:rsidP="00E44C97">
      <w:pPr>
        <w:pStyle w:val="RUS11"/>
        <w:spacing w:before="120"/>
      </w:pPr>
      <w:r w:rsidRPr="003107A8">
        <w:t xml:space="preserve">После получения </w:t>
      </w:r>
      <w:r>
        <w:t>извещения</w:t>
      </w:r>
      <w:r w:rsidRPr="003107A8">
        <w:t xml:space="preserve">, указанного в пункте </w:t>
      </w:r>
      <w:r w:rsidR="008B0C6C">
        <w:fldChar w:fldCharType="begin"/>
      </w:r>
      <w:r w:rsidR="008B0C6C">
        <w:instrText xml:space="preserve"> REF _Ref493723585 \r  \* MERGEFORMAT </w:instrText>
      </w:r>
      <w:r w:rsidR="008B0C6C">
        <w:fldChar w:fldCharType="separate"/>
      </w:r>
      <w:r w:rsidR="00D12573">
        <w:t>31.3</w:t>
      </w:r>
      <w:r w:rsidR="008B0C6C">
        <w:fldChar w:fldCharType="end"/>
      </w:r>
      <w:r>
        <w:t>.</w:t>
      </w:r>
      <w:r w:rsidRPr="003107A8">
        <w:t xml:space="preserve"> Договора, Стороны обязаны обсудить целесообразность дальнейшего исполнения обязательств по Договору и заключить дополнительное соглашение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14:paraId="2B88CA2E" w14:textId="77777777" w:rsidR="00E44C97" w:rsidRPr="003107A8" w:rsidRDefault="009A6260" w:rsidP="00E44C97">
      <w:pPr>
        <w:pStyle w:val="RUS11"/>
        <w:spacing w:before="120"/>
      </w:pPr>
      <w:r w:rsidRPr="003107A8">
        <w:t xml:space="preserve">При отсутствии своевременного извещения, предусмотренного в пункте </w:t>
      </w:r>
      <w:r w:rsidR="008B0C6C">
        <w:fldChar w:fldCharType="begin"/>
      </w:r>
      <w:r w:rsidR="008B0C6C">
        <w:instrText xml:space="preserve"> REF _Ref493723585 \r  \* MERGEFORMAT </w:instrText>
      </w:r>
      <w:r w:rsidR="008B0C6C">
        <w:fldChar w:fldCharType="separate"/>
      </w:r>
      <w:r w:rsidR="00D12573">
        <w:t>31.3</w:t>
      </w:r>
      <w:r w:rsidR="008B0C6C">
        <w:fldChar w:fldCharType="end"/>
      </w:r>
      <w:r>
        <w:t>.</w:t>
      </w:r>
      <w:r w:rsidRPr="003107A8">
        <w:t xml:space="preserve"> Договора, виновная Сторона обязана возместить другой Стороне убытки, причинённые не извещением или несвоевременным извещением.</w:t>
      </w:r>
    </w:p>
    <w:p w14:paraId="2B88CA2F" w14:textId="77777777" w:rsidR="00E44C97" w:rsidRPr="003107A8" w:rsidRDefault="009A6260" w:rsidP="00E44C97">
      <w:pPr>
        <w:pStyle w:val="RUS11"/>
        <w:spacing w:before="120"/>
      </w:pPr>
      <w:r w:rsidRPr="003107A8">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расчеты в соответствии с условиями Договора. При этом упущенная выгода не возмещается.</w:t>
      </w:r>
    </w:p>
    <w:p w14:paraId="2B88CA30" w14:textId="2CC2EB41" w:rsidR="00E44C97" w:rsidRDefault="009A6260" w:rsidP="00E44C97">
      <w:pPr>
        <w:pStyle w:val="RUS11"/>
        <w:spacing w:before="120"/>
      </w:pPr>
      <w:r w:rsidRPr="003107A8">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14:paraId="59637E0A" w14:textId="77777777" w:rsidR="004856A0" w:rsidRPr="004856A0" w:rsidRDefault="004856A0" w:rsidP="004856A0">
      <w:pPr>
        <w:pStyle w:val="RUS11"/>
      </w:pPr>
      <w:r w:rsidRPr="004856A0">
        <w:t>На момент заключения Договора Стороны осведомлены о наличии обстоятельств, вызванных угрозой распространения коронавирусной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w:t>
      </w:r>
      <w:r w:rsidRPr="004856A0">
        <w:lastRenderedPageBreak/>
        <w:t>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14:paraId="2B88CA31" w14:textId="77777777" w:rsidR="00E44C97" w:rsidRPr="003107A8" w:rsidRDefault="009A6260" w:rsidP="00E44C97">
      <w:pPr>
        <w:pStyle w:val="a"/>
        <w:spacing w:before="120"/>
      </w:pPr>
      <w:bookmarkStart w:id="177" w:name="_Toc502142575"/>
      <w:bookmarkStart w:id="178" w:name="_Toc499813172"/>
      <w:bookmarkStart w:id="179" w:name="_Toc10019120"/>
      <w:r w:rsidRPr="003107A8">
        <w:t>ПРОЧИЕ УСЛОВИЯ</w:t>
      </w:r>
      <w:bookmarkEnd w:id="177"/>
      <w:bookmarkEnd w:id="178"/>
      <w:bookmarkEnd w:id="179"/>
    </w:p>
    <w:p w14:paraId="2B88CA32" w14:textId="77777777" w:rsidR="00E44C97" w:rsidRPr="003107A8" w:rsidRDefault="009A6260" w:rsidP="00E44C97">
      <w:pPr>
        <w:pStyle w:val="RUS1"/>
        <w:spacing w:before="120"/>
        <w:rPr>
          <w:bCs/>
        </w:rPr>
      </w:pPr>
      <w:bookmarkStart w:id="180" w:name="_Toc502142576"/>
      <w:bookmarkStart w:id="181" w:name="_Ref502157185"/>
      <w:bookmarkStart w:id="182" w:name="_Toc499813173"/>
      <w:bookmarkStart w:id="183" w:name="_Toc10019121"/>
      <w:bookmarkStart w:id="184" w:name="_Ref493722501"/>
      <w:r w:rsidRPr="003107A8">
        <w:t>Конфиденциальность</w:t>
      </w:r>
      <w:bookmarkEnd w:id="180"/>
      <w:bookmarkEnd w:id="181"/>
      <w:bookmarkEnd w:id="182"/>
      <w:bookmarkEnd w:id="183"/>
    </w:p>
    <w:p w14:paraId="2B88CA33" w14:textId="77777777" w:rsidR="00E44C97" w:rsidRPr="003107A8" w:rsidRDefault="009A6260" w:rsidP="00E44C97">
      <w:pPr>
        <w:pStyle w:val="RUS11"/>
        <w:spacing w:before="120"/>
      </w:pPr>
      <w:r w:rsidRPr="003107A8">
        <w:t xml:space="preserve">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w:t>
      </w:r>
      <w:r>
        <w:t>Генеральным подрядчик</w:t>
      </w:r>
      <w:r w:rsidRPr="003107A8">
        <w:t xml:space="preserve">ом или от его имени Подрядчику в связи с Договором, и обозначенная </w:t>
      </w:r>
      <w:r>
        <w:t>Генеральным подрядчик</w:t>
      </w:r>
      <w:r w:rsidRPr="003107A8">
        <w:t xml:space="preserve">ом грифом «Конфиденциально» или «Коммерческая тайна», признается конфиденциальной информацией </w:t>
      </w:r>
      <w:r>
        <w:t>Генерального подрядчик</w:t>
      </w:r>
      <w:r w:rsidRPr="003107A8">
        <w:t xml:space="preserve">а и не подлежит разглашению без </w:t>
      </w:r>
      <w:r>
        <w:t xml:space="preserve">его </w:t>
      </w:r>
      <w:r w:rsidRPr="003107A8">
        <w:t>предварительного письменного согласия (далее «</w:t>
      </w:r>
      <w:r w:rsidRPr="003107A8">
        <w:rPr>
          <w:b/>
        </w:rPr>
        <w:t>Конфиденциальная информация</w:t>
      </w:r>
      <w:r w:rsidRPr="003107A8">
        <w:t xml:space="preserve">»). </w:t>
      </w:r>
    </w:p>
    <w:p w14:paraId="2B88CA34" w14:textId="77777777" w:rsidR="00E44C97" w:rsidRPr="003107A8" w:rsidRDefault="009A6260" w:rsidP="00E44C97">
      <w:pPr>
        <w:pStyle w:val="RUS11"/>
        <w:spacing w:before="120"/>
        <w:rPr>
          <w:bCs/>
        </w:rPr>
      </w:pPr>
      <w:r w:rsidRPr="003107A8">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 и (или) информация</w:t>
      </w:r>
      <w:r w:rsidRPr="003107A8">
        <w:rPr>
          <w:bCs/>
        </w:rPr>
        <w:t xml:space="preserve">: </w:t>
      </w:r>
    </w:p>
    <w:p w14:paraId="2B88CA35" w14:textId="77777777" w:rsidR="00E44C97" w:rsidRPr="003107A8" w:rsidRDefault="009A6260" w:rsidP="00E44C97">
      <w:pPr>
        <w:pStyle w:val="RUS12"/>
      </w:pPr>
      <w:r w:rsidRPr="003107A8">
        <w:t>являются или стали общедоступными по причинам, не связанным с действиями Стороны;</w:t>
      </w:r>
    </w:p>
    <w:p w14:paraId="2B88CA36" w14:textId="77777777" w:rsidR="00E44C97" w:rsidRPr="003107A8" w:rsidRDefault="009A6260" w:rsidP="00E44C97">
      <w:pPr>
        <w:pStyle w:val="RUS12"/>
      </w:pPr>
      <w:r w:rsidRPr="003107A8">
        <w:t>являются общедоступными и (или) были раскрыты Сторонами публично на дату заключения Договора;</w:t>
      </w:r>
    </w:p>
    <w:p w14:paraId="2B88CA37" w14:textId="77777777" w:rsidR="00E44C97" w:rsidRPr="003107A8" w:rsidRDefault="009A6260" w:rsidP="00E44C97">
      <w:pPr>
        <w:pStyle w:val="RUS12"/>
      </w:pPr>
      <w:r w:rsidRPr="003107A8">
        <w:t>стали общедоступными после заключения Договора иначе, чем в результате нарушения настоящего Договора получающей Стороной;</w:t>
      </w:r>
    </w:p>
    <w:p w14:paraId="2B88CA38" w14:textId="77777777" w:rsidR="00E44C97" w:rsidRPr="003107A8" w:rsidRDefault="009A6260" w:rsidP="00E44C97">
      <w:pPr>
        <w:pStyle w:val="RUS12"/>
      </w:pPr>
      <w:r w:rsidRPr="003107A8">
        <w:t xml:space="preserve">получены Стороной независимо и </w:t>
      </w:r>
      <w:r>
        <w:t>н</w:t>
      </w:r>
      <w:r w:rsidRPr="003107A8">
        <w:t>а законных основаниях иначе, чем в результате нарушения Договора;</w:t>
      </w:r>
    </w:p>
    <w:p w14:paraId="2B88CA39" w14:textId="77777777" w:rsidR="00E44C97" w:rsidRPr="003107A8" w:rsidRDefault="009A6260" w:rsidP="00E44C97">
      <w:pPr>
        <w:pStyle w:val="RUS12"/>
      </w:pPr>
      <w:r w:rsidRPr="003107A8">
        <w:t>разрешены к раскрытию по письменному согласию другой Стороны на снятие режима конфиденциальности;</w:t>
      </w:r>
    </w:p>
    <w:p w14:paraId="2B88CA3A" w14:textId="77777777" w:rsidR="00E44C97" w:rsidRPr="003107A8" w:rsidRDefault="009A6260" w:rsidP="00E44C97">
      <w:pPr>
        <w:pStyle w:val="RUS12"/>
      </w:pPr>
      <w:r w:rsidRPr="003107A8">
        <w:t>не могут являться конфиденциальными в силу прямого указания действующего законодательства.</w:t>
      </w:r>
    </w:p>
    <w:p w14:paraId="2B88CA3B" w14:textId="77777777" w:rsidR="00E44C97" w:rsidRPr="003107A8" w:rsidRDefault="009A6260" w:rsidP="00E44C97">
      <w:pPr>
        <w:pStyle w:val="RUS11"/>
        <w:spacing w:before="120"/>
      </w:pPr>
      <w:r w:rsidRPr="003107A8">
        <w:lastRenderedPageBreak/>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14:paraId="2B88CA3C" w14:textId="77777777" w:rsidR="00E44C97" w:rsidRPr="003107A8" w:rsidRDefault="009A6260" w:rsidP="00E44C97">
      <w:pPr>
        <w:pStyle w:val="RUS11"/>
        <w:spacing w:before="120"/>
      </w:pPr>
      <w:r w:rsidRPr="003107A8">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14:paraId="2B88CA3D" w14:textId="77777777" w:rsidR="00E44C97" w:rsidRPr="003107A8" w:rsidRDefault="009A6260" w:rsidP="00E44C97">
      <w:pPr>
        <w:pStyle w:val="RUS11"/>
        <w:spacing w:before="120"/>
      </w:pPr>
      <w:r w:rsidRPr="003107A8">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w:t>
      </w:r>
      <w:r>
        <w:t>П</w:t>
      </w:r>
      <w:r w:rsidRPr="003107A8">
        <w:t xml:space="preserve">одрядчик обязуется направлять </w:t>
      </w:r>
      <w:r>
        <w:t>Генеральному подрядчик</w:t>
      </w:r>
      <w:r w:rsidRPr="003107A8">
        <w:t xml:space="preserve">у проекты таких документов для ознакомления. </w:t>
      </w:r>
    </w:p>
    <w:p w14:paraId="2B88CA3E" w14:textId="77777777" w:rsidR="00E44C97" w:rsidRPr="003107A8" w:rsidRDefault="009A6260" w:rsidP="00E44C97">
      <w:pPr>
        <w:pStyle w:val="RUS11"/>
        <w:spacing w:before="120"/>
      </w:pPr>
      <w:r w:rsidRPr="003107A8">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14:paraId="2B88CA3F" w14:textId="77777777" w:rsidR="00E44C97" w:rsidRPr="003107A8" w:rsidRDefault="009A6260" w:rsidP="00E44C97">
      <w:pPr>
        <w:pStyle w:val="RUS1"/>
        <w:spacing w:before="120"/>
      </w:pPr>
      <w:bookmarkStart w:id="185" w:name="_Toc502142577"/>
      <w:bookmarkStart w:id="186" w:name="_Toc499813174"/>
      <w:bookmarkStart w:id="187" w:name="_Toc10019122"/>
      <w:bookmarkEnd w:id="184"/>
      <w:r w:rsidRPr="003107A8">
        <w:t>Толкование</w:t>
      </w:r>
      <w:bookmarkEnd w:id="185"/>
      <w:bookmarkEnd w:id="186"/>
      <w:bookmarkEnd w:id="187"/>
    </w:p>
    <w:p w14:paraId="2B88CA40" w14:textId="77777777" w:rsidR="00E44C97" w:rsidRPr="003107A8" w:rsidRDefault="009A6260" w:rsidP="00E44C97">
      <w:pPr>
        <w:pStyle w:val="RUS11"/>
        <w:spacing w:before="120"/>
      </w:pPr>
      <w:bookmarkStart w:id="188" w:name="_Ref493705022"/>
      <w:r w:rsidRPr="003107A8">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14:paraId="2B88CA41" w14:textId="77777777" w:rsidR="00E44C97" w:rsidRPr="003107A8" w:rsidRDefault="009A6260" w:rsidP="00E44C97">
      <w:pPr>
        <w:pStyle w:val="RUS11"/>
        <w:spacing w:before="120"/>
      </w:pPr>
      <w:r w:rsidRPr="003107A8">
        <w:t xml:space="preserve">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w:t>
      </w:r>
      <w:r>
        <w:t>Генеральный подрядчик</w:t>
      </w:r>
      <w:r w:rsidRPr="003107A8">
        <w:t xml:space="preserve">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14:paraId="2B88CA42" w14:textId="77777777" w:rsidR="00E44C97" w:rsidRPr="003107A8" w:rsidRDefault="009A6260" w:rsidP="00E44C97">
      <w:pPr>
        <w:pStyle w:val="RUS11"/>
        <w:spacing w:before="120"/>
      </w:pPr>
      <w:bookmarkStart w:id="189" w:name="_Ref496197101"/>
      <w:r w:rsidRPr="003107A8">
        <w:lastRenderedPageBreak/>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189"/>
    </w:p>
    <w:p w14:paraId="2B88CA43" w14:textId="77777777" w:rsidR="00E44C97" w:rsidRPr="003107A8" w:rsidRDefault="009A6260" w:rsidP="00E44C97">
      <w:pPr>
        <w:pStyle w:val="RUS11"/>
        <w:spacing w:before="120"/>
      </w:pPr>
      <w:r w:rsidRPr="003107A8">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14:paraId="2B88CA44" w14:textId="77777777" w:rsidR="00E44C97" w:rsidRPr="003107A8" w:rsidRDefault="009A6260" w:rsidP="00E44C97">
      <w:pPr>
        <w:pStyle w:val="RUS11"/>
        <w:spacing w:before="120"/>
      </w:pPr>
      <w:r w:rsidRPr="003107A8">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14:paraId="2B88CA45" w14:textId="77777777" w:rsidR="00E44C97" w:rsidRPr="003107A8" w:rsidRDefault="009A6260" w:rsidP="00E44C97">
      <w:pPr>
        <w:pStyle w:val="RUS1"/>
        <w:spacing w:before="120"/>
      </w:pPr>
      <w:bookmarkStart w:id="190" w:name="_Ref499579127"/>
      <w:bookmarkStart w:id="191" w:name="_Toc502142578"/>
      <w:bookmarkStart w:id="192" w:name="_Toc499813175"/>
      <w:bookmarkStart w:id="193" w:name="_Toc10019123"/>
      <w:r w:rsidRPr="003107A8">
        <w:t>Уведомления</w:t>
      </w:r>
      <w:bookmarkEnd w:id="188"/>
      <w:bookmarkEnd w:id="190"/>
      <w:bookmarkEnd w:id="191"/>
      <w:bookmarkEnd w:id="192"/>
      <w:bookmarkEnd w:id="193"/>
    </w:p>
    <w:p w14:paraId="2B88CA46" w14:textId="77777777" w:rsidR="00E44C97" w:rsidRPr="003107A8" w:rsidRDefault="009A6260" w:rsidP="00E44C97">
      <w:pPr>
        <w:pStyle w:val="RUS11"/>
        <w:spacing w:before="120"/>
      </w:pPr>
      <w:bookmarkStart w:id="194" w:name="_Ref496197080"/>
      <w:r w:rsidRPr="003107A8">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bookmarkEnd w:id="194"/>
    </w:p>
    <w:p w14:paraId="2B88CA47" w14:textId="77777777" w:rsidR="00E44C97" w:rsidRPr="003107A8" w:rsidRDefault="009A6260" w:rsidP="00E44C97">
      <w:pPr>
        <w:pStyle w:val="RUS"/>
      </w:pPr>
      <w:r w:rsidRPr="003107A8">
        <w:t xml:space="preserve">путем передачи лично в руки уполномоченным представителям Сторон (вручение курьером </w:t>
      </w:r>
      <w:r>
        <w:t xml:space="preserve">по адресу Стороны, указанному в Договоре, </w:t>
      </w:r>
      <w:r w:rsidRPr="003107A8">
        <w:t>считается вручением лично в руки), либо</w:t>
      </w:r>
    </w:p>
    <w:p w14:paraId="2B88CA48" w14:textId="77777777" w:rsidR="00E44C97" w:rsidRPr="003107A8" w:rsidRDefault="009A6260" w:rsidP="00E44C97">
      <w:pPr>
        <w:pStyle w:val="RUS"/>
      </w:pPr>
      <w:r w:rsidRPr="003107A8">
        <w:t>путем передачи предоплаченным почтовым отправлением с описью вложения и уведомлением о вручении</w:t>
      </w:r>
      <w:r>
        <w:t>, по адресу</w:t>
      </w:r>
      <w:r w:rsidRPr="003107A8">
        <w:t xml:space="preserve"> Сторон</w:t>
      </w:r>
      <w:r>
        <w:t>ы, указанному</w:t>
      </w:r>
      <w:r w:rsidRPr="003107A8">
        <w:t xml:space="preserve"> в Договоре.</w:t>
      </w:r>
    </w:p>
    <w:p w14:paraId="2B88CA49" w14:textId="77777777" w:rsidR="00E44C97" w:rsidRPr="003107A8" w:rsidRDefault="009A6260" w:rsidP="00E44C97">
      <w:pPr>
        <w:pStyle w:val="RUS11"/>
        <w:spacing w:before="120"/>
      </w:pPr>
      <w:r w:rsidRPr="003107A8">
        <w:t>В случаях, прямо указанных в Договоре, допускается направление уведомлений по факсимильной связи или электронной почте без последующей передачи оригинала.</w:t>
      </w:r>
    </w:p>
    <w:p w14:paraId="2B88CA4A" w14:textId="77777777" w:rsidR="00E44C97" w:rsidRPr="003107A8" w:rsidRDefault="009A6260" w:rsidP="00E44C97">
      <w:pPr>
        <w:pStyle w:val="RUS11"/>
        <w:spacing w:before="120"/>
      </w:pPr>
      <w:bookmarkStart w:id="195" w:name="_Ref496197109"/>
      <w:r w:rsidRPr="003107A8">
        <w:lastRenderedPageBreak/>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сообщен другой Стороне в соответствии с настоящим подразделом)</w:t>
      </w:r>
      <w:r>
        <w:rPr>
          <w:rFonts w:eastAsia="Times New Roman"/>
          <w:color w:val="C00000"/>
          <w:sz w:val="20"/>
          <w:szCs w:val="20"/>
          <w:vertAlign w:val="superscript"/>
        </w:rPr>
        <w:footnoteReference w:id="2"/>
      </w:r>
      <w:r w:rsidRPr="003107A8">
        <w:t>.</w:t>
      </w:r>
      <w:bookmarkEnd w:id="195"/>
    </w:p>
    <w:tbl>
      <w:tblPr>
        <w:tblW w:w="0" w:type="auto"/>
        <w:tblInd w:w="72" w:type="dxa"/>
        <w:tblLook w:val="04A0" w:firstRow="1" w:lastRow="0" w:firstColumn="1" w:lastColumn="0" w:noHBand="0" w:noVBand="1"/>
      </w:tblPr>
      <w:tblGrid>
        <w:gridCol w:w="4884"/>
        <w:gridCol w:w="4614"/>
      </w:tblGrid>
      <w:tr w:rsidR="00B4486E" w14:paraId="2B88CA4D" w14:textId="77777777" w:rsidTr="00E44C97">
        <w:tc>
          <w:tcPr>
            <w:tcW w:w="4884" w:type="dxa"/>
          </w:tcPr>
          <w:p w14:paraId="2B88CA4B" w14:textId="77777777" w:rsidR="00E44C97" w:rsidRPr="006E10C6" w:rsidRDefault="009A6260" w:rsidP="00E44C97">
            <w:pPr>
              <w:pStyle w:val="afc"/>
              <w:spacing w:before="120"/>
              <w:rPr>
                <w:i w:val="0"/>
                <w:color w:val="auto"/>
                <w:lang w:eastAsia="en-US"/>
              </w:rPr>
            </w:pPr>
            <w:r w:rsidRPr="006E10C6">
              <w:rPr>
                <w:i w:val="0"/>
                <w:color w:val="auto"/>
                <w:lang w:eastAsia="en-US"/>
              </w:rPr>
              <w:t>Для Генерального подрядчика:</w:t>
            </w:r>
          </w:p>
        </w:tc>
        <w:tc>
          <w:tcPr>
            <w:tcW w:w="4614" w:type="dxa"/>
          </w:tcPr>
          <w:p w14:paraId="2B88CA4C" w14:textId="77777777" w:rsidR="00E44C97" w:rsidRPr="006E10C6" w:rsidRDefault="009A6260" w:rsidP="00E44C97">
            <w:pPr>
              <w:pStyle w:val="afc"/>
              <w:spacing w:before="120"/>
              <w:rPr>
                <w:i w:val="0"/>
                <w:color w:val="auto"/>
                <w:lang w:eastAsia="en-US"/>
              </w:rPr>
            </w:pPr>
            <w:r w:rsidRPr="006E10C6">
              <w:rPr>
                <w:i w:val="0"/>
                <w:color w:val="auto"/>
                <w:lang w:eastAsia="en-US"/>
              </w:rPr>
              <w:t>Для Подрядчика:</w:t>
            </w:r>
          </w:p>
        </w:tc>
      </w:tr>
      <w:tr w:rsidR="00B4486E" w14:paraId="2B88CA5F" w14:textId="77777777" w:rsidTr="00D76900">
        <w:trPr>
          <w:trHeight w:val="3331"/>
        </w:trPr>
        <w:tc>
          <w:tcPr>
            <w:tcW w:w="4884" w:type="dxa"/>
          </w:tcPr>
          <w:p w14:paraId="2B88CA4E" w14:textId="77777777" w:rsidR="00E44C97" w:rsidRPr="005F6340" w:rsidRDefault="009A6260" w:rsidP="00E44C97">
            <w:pPr>
              <w:pStyle w:val="afc"/>
              <w:spacing w:after="0"/>
              <w:rPr>
                <w:b w:val="0"/>
                <w:i w:val="0"/>
                <w:color w:val="auto"/>
                <w:lang w:eastAsia="en-US"/>
              </w:rPr>
            </w:pPr>
            <w:r w:rsidRPr="00E75D4F">
              <w:rPr>
                <w:i w:val="0"/>
                <w:color w:val="auto"/>
                <w:u w:val="single"/>
                <w:lang w:eastAsia="en-US"/>
              </w:rPr>
              <w:t>Уведомления</w:t>
            </w:r>
            <w:r w:rsidRPr="003107A8">
              <w:rPr>
                <w:b w:val="0"/>
                <w:i w:val="0"/>
                <w:color w:val="auto"/>
                <w:lang w:eastAsia="en-US"/>
              </w:rPr>
              <w:br/>
            </w:r>
            <w:r w:rsidRPr="005F6340">
              <w:rPr>
                <w:b w:val="0"/>
                <w:i w:val="0"/>
                <w:color w:val="auto"/>
                <w:lang w:eastAsia="en-US"/>
              </w:rPr>
              <w:t xml:space="preserve">Вниманию: Генерального директора </w:t>
            </w:r>
          </w:p>
          <w:p w14:paraId="2B88CA4F" w14:textId="77777777" w:rsidR="00E44C97" w:rsidRPr="005F6340" w:rsidRDefault="009A6260" w:rsidP="00E44C97">
            <w:pPr>
              <w:pStyle w:val="afc"/>
              <w:spacing w:after="0"/>
              <w:rPr>
                <w:b w:val="0"/>
                <w:i w:val="0"/>
                <w:color w:val="auto"/>
                <w:lang w:eastAsia="en-US"/>
              </w:rPr>
            </w:pPr>
            <w:r w:rsidRPr="005F6340">
              <w:rPr>
                <w:b w:val="0"/>
                <w:i w:val="0"/>
                <w:color w:val="auto"/>
                <w:lang w:eastAsia="en-US"/>
              </w:rPr>
              <w:t>ООО «ЕвроСибЭнерго-инжиниринг»</w:t>
            </w:r>
          </w:p>
          <w:p w14:paraId="2B88CA50" w14:textId="77777777" w:rsidR="00E44C97" w:rsidRPr="005F6340" w:rsidRDefault="009A6260" w:rsidP="00E44C97">
            <w:pPr>
              <w:pStyle w:val="afc"/>
              <w:spacing w:after="0"/>
              <w:rPr>
                <w:b w:val="0"/>
                <w:i w:val="0"/>
                <w:color w:val="auto"/>
                <w:lang w:eastAsia="en-US"/>
              </w:rPr>
            </w:pPr>
            <w:r w:rsidRPr="005F6340">
              <w:rPr>
                <w:b w:val="0"/>
                <w:i w:val="0"/>
                <w:color w:val="auto"/>
                <w:lang w:eastAsia="en-US"/>
              </w:rPr>
              <w:t xml:space="preserve">ФИО Борисычев Андрей Владимирович </w:t>
            </w:r>
          </w:p>
          <w:p w14:paraId="2B88CA51" w14:textId="77777777" w:rsidR="00E44C97" w:rsidRPr="005F6340" w:rsidRDefault="009A6260" w:rsidP="00E44C97">
            <w:pPr>
              <w:pStyle w:val="afc"/>
              <w:spacing w:after="0"/>
              <w:rPr>
                <w:b w:val="0"/>
                <w:i w:val="0"/>
                <w:color w:val="auto"/>
                <w:lang w:eastAsia="en-US"/>
              </w:rPr>
            </w:pPr>
            <w:r w:rsidRPr="005F6340">
              <w:rPr>
                <w:i w:val="0"/>
                <w:color w:val="auto"/>
                <w:lang w:eastAsia="en-US"/>
              </w:rPr>
              <w:t>Адрес:</w:t>
            </w:r>
            <w:r w:rsidRPr="005F6340">
              <w:rPr>
                <w:b w:val="0"/>
                <w:i w:val="0"/>
                <w:color w:val="auto"/>
                <w:lang w:eastAsia="en-US"/>
              </w:rPr>
              <w:t xml:space="preserve"> Иркутская область, г. Иркутск, ул. Байкальская 259</w:t>
            </w:r>
          </w:p>
          <w:p w14:paraId="2B88CA52" w14:textId="77777777" w:rsidR="00E44C97" w:rsidRPr="005F6340" w:rsidRDefault="009A6260" w:rsidP="00E44C97">
            <w:pPr>
              <w:pStyle w:val="afc"/>
              <w:spacing w:after="0"/>
              <w:rPr>
                <w:b w:val="0"/>
                <w:i w:val="0"/>
                <w:color w:val="auto"/>
                <w:lang w:eastAsia="en-US"/>
              </w:rPr>
            </w:pPr>
            <w:r w:rsidRPr="005F6340">
              <w:rPr>
                <w:i w:val="0"/>
                <w:color w:val="auto"/>
                <w:lang w:eastAsia="en-US"/>
              </w:rPr>
              <w:t>Факс:</w:t>
            </w:r>
            <w:r w:rsidRPr="005F6340">
              <w:rPr>
                <w:b w:val="0"/>
                <w:i w:val="0"/>
                <w:color w:val="auto"/>
                <w:lang w:eastAsia="en-US"/>
              </w:rPr>
              <w:t xml:space="preserve"> (3952) 794-546</w:t>
            </w:r>
          </w:p>
          <w:p w14:paraId="2B88CA53" w14:textId="77777777" w:rsidR="00E44C97" w:rsidRPr="005F6340" w:rsidRDefault="009A6260" w:rsidP="00E44C97">
            <w:pPr>
              <w:pStyle w:val="afc"/>
              <w:spacing w:after="0"/>
              <w:rPr>
                <w:b w:val="0"/>
                <w:i w:val="0"/>
                <w:color w:val="auto"/>
                <w:lang w:eastAsia="en-US"/>
              </w:rPr>
            </w:pPr>
            <w:r w:rsidRPr="005F6340">
              <w:rPr>
                <w:b w:val="0"/>
                <w:i w:val="0"/>
                <w:color w:val="auto"/>
                <w:lang w:eastAsia="en-US"/>
              </w:rPr>
              <w:t>Контактное лицо</w:t>
            </w:r>
          </w:p>
          <w:p w14:paraId="2B88CA54" w14:textId="77777777" w:rsidR="00E44C97" w:rsidRPr="005F6340" w:rsidRDefault="009A6260" w:rsidP="00E44C97">
            <w:pPr>
              <w:pStyle w:val="afc"/>
              <w:spacing w:after="0"/>
              <w:rPr>
                <w:b w:val="0"/>
                <w:i w:val="0"/>
                <w:color w:val="auto"/>
                <w:lang w:eastAsia="en-US"/>
              </w:rPr>
            </w:pPr>
            <w:r w:rsidRPr="005F6340">
              <w:rPr>
                <w:b w:val="0"/>
                <w:i w:val="0"/>
                <w:color w:val="auto"/>
                <w:lang w:eastAsia="en-US"/>
              </w:rPr>
              <w:t xml:space="preserve">Руководитель проектов отдела сопровождения проектов </w:t>
            </w:r>
          </w:p>
          <w:p w14:paraId="2B88CA55" w14:textId="77777777" w:rsidR="00E44C97" w:rsidRPr="005F6340" w:rsidRDefault="009A6260" w:rsidP="00E44C97">
            <w:pPr>
              <w:pStyle w:val="afc"/>
              <w:spacing w:after="0"/>
              <w:rPr>
                <w:b w:val="0"/>
                <w:i w:val="0"/>
                <w:color w:val="auto"/>
                <w:lang w:eastAsia="en-US"/>
              </w:rPr>
            </w:pPr>
            <w:r w:rsidRPr="005F6340">
              <w:rPr>
                <w:b w:val="0"/>
                <w:i w:val="0"/>
                <w:color w:val="auto"/>
                <w:lang w:eastAsia="en-US"/>
              </w:rPr>
              <w:t>Рыков Владимир Владимирович</w:t>
            </w:r>
          </w:p>
          <w:p w14:paraId="2B88CA56" w14:textId="43F23977" w:rsidR="00E44C97" w:rsidRPr="003107A8" w:rsidRDefault="009A6260" w:rsidP="00301EB3">
            <w:pPr>
              <w:pStyle w:val="afc"/>
              <w:spacing w:after="0"/>
              <w:rPr>
                <w:b w:val="0"/>
                <w:i w:val="0"/>
                <w:color w:val="auto"/>
                <w:lang w:eastAsia="en-US"/>
              </w:rPr>
            </w:pPr>
            <w:r w:rsidRPr="005F6340">
              <w:rPr>
                <w:i w:val="0"/>
                <w:color w:val="auto"/>
                <w:lang w:eastAsia="en-US"/>
              </w:rPr>
              <w:t>эл. адрес:</w:t>
            </w:r>
            <w:r w:rsidRPr="005F6340">
              <w:rPr>
                <w:b w:val="0"/>
                <w:i w:val="0"/>
                <w:color w:val="auto"/>
                <w:lang w:eastAsia="en-US"/>
              </w:rPr>
              <w:t xml:space="preserve"> @</w:t>
            </w:r>
            <w:r w:rsidRPr="005F6340">
              <w:rPr>
                <w:b w:val="0"/>
                <w:i w:val="0"/>
                <w:color w:val="auto"/>
                <w:lang w:val="en-US" w:eastAsia="en-US"/>
              </w:rPr>
              <w:t>eurosib</w:t>
            </w:r>
            <w:r w:rsidRPr="005F6340">
              <w:rPr>
                <w:b w:val="0"/>
                <w:i w:val="0"/>
                <w:color w:val="auto"/>
                <w:lang w:eastAsia="en-US"/>
              </w:rPr>
              <w:t>-</w:t>
            </w:r>
            <w:r w:rsidRPr="005F6340">
              <w:rPr>
                <w:b w:val="0"/>
                <w:i w:val="0"/>
                <w:color w:val="auto"/>
                <w:lang w:val="en-US" w:eastAsia="en-US"/>
              </w:rPr>
              <w:t>eng</w:t>
            </w:r>
            <w:r w:rsidRPr="005F6340">
              <w:rPr>
                <w:b w:val="0"/>
                <w:i w:val="0"/>
                <w:color w:val="auto"/>
                <w:lang w:eastAsia="en-US"/>
              </w:rPr>
              <w:t>.</w:t>
            </w:r>
            <w:r w:rsidRPr="005F6340">
              <w:rPr>
                <w:b w:val="0"/>
                <w:i w:val="0"/>
                <w:color w:val="auto"/>
                <w:lang w:val="en-US" w:eastAsia="en-US"/>
              </w:rPr>
              <w:t>ru</w:t>
            </w:r>
            <w:r w:rsidRPr="003107A8">
              <w:rPr>
                <w:b w:val="0"/>
                <w:i w:val="0"/>
                <w:color w:val="auto"/>
                <w:lang w:eastAsia="en-US"/>
              </w:rPr>
              <w:t xml:space="preserve"> </w:t>
            </w:r>
          </w:p>
        </w:tc>
        <w:tc>
          <w:tcPr>
            <w:tcW w:w="4614" w:type="dxa"/>
          </w:tcPr>
          <w:p w14:paraId="2B88CA5E" w14:textId="0A03842C" w:rsidR="00E44C97" w:rsidRPr="003107A8" w:rsidRDefault="00E44C97" w:rsidP="001B4393">
            <w:pPr>
              <w:pStyle w:val="afc"/>
              <w:spacing w:after="0"/>
              <w:rPr>
                <w:b w:val="0"/>
                <w:i w:val="0"/>
                <w:color w:val="auto"/>
              </w:rPr>
            </w:pPr>
          </w:p>
        </w:tc>
      </w:tr>
    </w:tbl>
    <w:p w14:paraId="2B88CA60" w14:textId="77777777" w:rsidR="00E44C97" w:rsidRPr="003107A8" w:rsidRDefault="009A6260" w:rsidP="00E44C97">
      <w:pPr>
        <w:pStyle w:val="RUS11"/>
        <w:spacing w:before="120"/>
      </w:pPr>
      <w:r w:rsidRPr="003107A8">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14:paraId="2B88CA61" w14:textId="77777777" w:rsidR="00E44C97" w:rsidRPr="003107A8" w:rsidRDefault="009A6260" w:rsidP="00E44C97">
      <w:pPr>
        <w:pStyle w:val="RUS11"/>
        <w:spacing w:before="120"/>
      </w:pPr>
      <w:r w:rsidRPr="003107A8">
        <w:t>Дата и время получения уведомлений, направленных предоплаченным заказным почтовым отправлением, определяются по правилам Гражданского кодекса Российской Федерации.</w:t>
      </w:r>
    </w:p>
    <w:p w14:paraId="2B88CA62" w14:textId="77777777" w:rsidR="00E44C97" w:rsidRPr="003107A8" w:rsidRDefault="009A6260" w:rsidP="00E44C97">
      <w:pPr>
        <w:pStyle w:val="RUS11"/>
        <w:spacing w:before="120"/>
      </w:pPr>
      <w:r w:rsidRPr="003107A8">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14:paraId="2B88CA63" w14:textId="77777777" w:rsidR="00E44C97" w:rsidRPr="003107A8" w:rsidRDefault="009A6260" w:rsidP="00E44C97">
      <w:pPr>
        <w:pStyle w:val="RUS11"/>
        <w:spacing w:before="120"/>
      </w:pPr>
      <w:r w:rsidRPr="003107A8">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14:paraId="2B88CA64" w14:textId="77777777" w:rsidR="00E44C97" w:rsidRPr="003107A8" w:rsidRDefault="009A6260" w:rsidP="00E44C97">
      <w:pPr>
        <w:pStyle w:val="RUS11"/>
        <w:spacing w:before="120"/>
      </w:pPr>
      <w:r w:rsidRPr="003107A8">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14:paraId="2B88CA65" w14:textId="77777777" w:rsidR="00E44C97" w:rsidRPr="003107A8" w:rsidRDefault="009A6260" w:rsidP="00E44C97">
      <w:pPr>
        <w:pStyle w:val="RUS11"/>
        <w:spacing w:before="120"/>
      </w:pPr>
      <w:bookmarkStart w:id="196" w:name="_Ref497228398"/>
      <w:r w:rsidRPr="003107A8">
        <w:t xml:space="preserve">В случае изменения реквизитов, указанных в </w:t>
      </w:r>
      <w:r>
        <w:t>статье 37 Договора</w:t>
      </w:r>
      <w:r w:rsidRPr="003107A8">
        <w:t>, 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196"/>
    </w:p>
    <w:p w14:paraId="2B88CA66" w14:textId="77777777" w:rsidR="00E44C97" w:rsidRPr="003107A8" w:rsidRDefault="009A6260" w:rsidP="00E44C97">
      <w:pPr>
        <w:pStyle w:val="RUS11"/>
        <w:spacing w:before="120"/>
      </w:pPr>
      <w:bookmarkStart w:id="197" w:name="_Ref497229329"/>
      <w:r w:rsidRPr="003107A8">
        <w:lastRenderedPageBreak/>
        <w:t xml:space="preserve">Помимо случаев, установленных пунктом </w:t>
      </w:r>
      <w:r w:rsidRPr="003107A8">
        <w:fldChar w:fldCharType="begin"/>
      </w:r>
      <w:r w:rsidRPr="003107A8">
        <w:instrText xml:space="preserve"> REF _Ref497228398 \r \h  \* MERGEFORMAT </w:instrText>
      </w:r>
      <w:r w:rsidRPr="003107A8">
        <w:fldChar w:fldCharType="separate"/>
      </w:r>
      <w:r w:rsidR="00D12573">
        <w:t>34.9</w:t>
      </w:r>
      <w:r w:rsidRPr="003107A8">
        <w:fldChar w:fldCharType="end"/>
      </w:r>
      <w:r>
        <w:t>.</w:t>
      </w:r>
      <w:r w:rsidRPr="003107A8">
        <w:t xml:space="preserve">, Подрядчик в течение всего срока действия Договора направляет </w:t>
      </w:r>
      <w:r>
        <w:t>Генеральному подрядчик</w:t>
      </w:r>
      <w:r w:rsidRPr="003107A8">
        <w:t>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197"/>
    </w:p>
    <w:p w14:paraId="2B88CA67" w14:textId="77777777" w:rsidR="00E44C97" w:rsidRPr="003107A8" w:rsidRDefault="009A6260" w:rsidP="00E44C97">
      <w:pPr>
        <w:pStyle w:val="RUS12"/>
      </w:pPr>
      <w:r w:rsidRPr="003107A8">
        <w:t>изменение юридического и</w:t>
      </w:r>
      <w:r>
        <w:t xml:space="preserve"> </w:t>
      </w:r>
      <w:r w:rsidRPr="003107A8">
        <w:t>/</w:t>
      </w:r>
      <w:r>
        <w:t xml:space="preserve"> </w:t>
      </w:r>
      <w:r w:rsidRPr="003107A8">
        <w:t>или почтового адреса;</w:t>
      </w:r>
    </w:p>
    <w:p w14:paraId="2B88CA68" w14:textId="77777777" w:rsidR="00E44C97" w:rsidRPr="003107A8" w:rsidRDefault="009A6260" w:rsidP="00E44C97">
      <w:pPr>
        <w:pStyle w:val="RUS12"/>
      </w:pPr>
      <w:r w:rsidRPr="003107A8">
        <w:t>изменение банковских реквизитов;</w:t>
      </w:r>
    </w:p>
    <w:p w14:paraId="2B88CA69" w14:textId="77777777" w:rsidR="00E44C97" w:rsidRPr="003107A8" w:rsidRDefault="009A6260" w:rsidP="00E44C97">
      <w:pPr>
        <w:pStyle w:val="RUS12"/>
      </w:pPr>
      <w:r w:rsidRPr="003107A8">
        <w:t>изменение учредительных документов;</w:t>
      </w:r>
    </w:p>
    <w:p w14:paraId="2B88CA6A" w14:textId="77777777" w:rsidR="00E44C97" w:rsidRPr="003107A8" w:rsidRDefault="009A6260" w:rsidP="00E44C97">
      <w:pPr>
        <w:pStyle w:val="RUS12"/>
      </w:pPr>
      <w:r w:rsidRPr="003107A8">
        <w:t>изменение ИНН и</w:t>
      </w:r>
      <w:r>
        <w:t xml:space="preserve"> </w:t>
      </w:r>
      <w:r w:rsidRPr="003107A8">
        <w:t>/</w:t>
      </w:r>
      <w:r>
        <w:t xml:space="preserve"> </w:t>
      </w:r>
      <w:r w:rsidRPr="003107A8">
        <w:t>или КПП;</w:t>
      </w:r>
    </w:p>
    <w:p w14:paraId="2B88CA6B" w14:textId="77777777" w:rsidR="00E44C97" w:rsidRPr="003107A8" w:rsidRDefault="009A6260" w:rsidP="00E44C97">
      <w:pPr>
        <w:pStyle w:val="RUS12"/>
      </w:pPr>
      <w:r w:rsidRPr="003107A8">
        <w:t>принятие решения о смене наименования;</w:t>
      </w:r>
    </w:p>
    <w:p w14:paraId="2B88CA6C" w14:textId="77777777" w:rsidR="00E44C97" w:rsidRPr="003107A8" w:rsidRDefault="009A6260" w:rsidP="00E44C97">
      <w:pPr>
        <w:pStyle w:val="RUS12"/>
      </w:pPr>
      <w:r w:rsidRPr="003107A8">
        <w:t>принятие решения о реорганизации;</w:t>
      </w:r>
    </w:p>
    <w:p w14:paraId="2B88CA6D" w14:textId="77777777" w:rsidR="00E44C97" w:rsidRPr="003107A8" w:rsidRDefault="009A6260" w:rsidP="00E44C97">
      <w:pPr>
        <w:pStyle w:val="RUS12"/>
      </w:pPr>
      <w:r w:rsidRPr="003107A8">
        <w:t>введение процедуры банкротства;</w:t>
      </w:r>
    </w:p>
    <w:p w14:paraId="2B88CA6E" w14:textId="77777777" w:rsidR="00E44C97" w:rsidRPr="003107A8" w:rsidRDefault="009A6260" w:rsidP="00E44C97">
      <w:pPr>
        <w:pStyle w:val="RUS12"/>
      </w:pPr>
      <w:r w:rsidRPr="003107A8">
        <w:t>принятие решения о добровольной ликвидации;</w:t>
      </w:r>
    </w:p>
    <w:p w14:paraId="2B88CA6F" w14:textId="77777777" w:rsidR="00E44C97" w:rsidRPr="003107A8" w:rsidRDefault="009A6260" w:rsidP="00E44C97">
      <w:pPr>
        <w:pStyle w:val="RUS12"/>
      </w:pPr>
      <w:r w:rsidRPr="003107A8">
        <w:t>принятие решения об уменьшении уставного капитала.</w:t>
      </w:r>
    </w:p>
    <w:p w14:paraId="2B88CA70" w14:textId="77777777" w:rsidR="00E44C97" w:rsidRDefault="009A6260" w:rsidP="00E44C97">
      <w:pPr>
        <w:pStyle w:val="RUS11"/>
        <w:spacing w:before="120"/>
      </w:pPr>
      <w:r w:rsidRPr="003107A8">
        <w:t xml:space="preserve">Кроме того, Подрядчик письменно уведомляет </w:t>
      </w:r>
      <w:r>
        <w:t>Генерального подрядчик</w:t>
      </w:r>
      <w:r w:rsidRPr="003107A8">
        <w:t>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14:paraId="2B88CA72" w14:textId="77777777" w:rsidR="00E44C97" w:rsidRPr="003107A8" w:rsidRDefault="009A6260" w:rsidP="00E44C97">
      <w:pPr>
        <w:pStyle w:val="RUS1"/>
        <w:spacing w:before="120"/>
      </w:pPr>
      <w:bookmarkStart w:id="198" w:name="_Toc502142579"/>
      <w:bookmarkStart w:id="199" w:name="_Toc499813176"/>
      <w:bookmarkStart w:id="200" w:name="_Toc10019124"/>
      <w:r w:rsidRPr="003107A8">
        <w:t>Заключительные положения</w:t>
      </w:r>
      <w:bookmarkEnd w:id="198"/>
      <w:bookmarkEnd w:id="199"/>
      <w:bookmarkEnd w:id="200"/>
    </w:p>
    <w:p w14:paraId="489384D5" w14:textId="72AF5FA9" w:rsidR="001B4393" w:rsidRPr="003107A8" w:rsidRDefault="001B4393" w:rsidP="001B4393">
      <w:pPr>
        <w:pStyle w:val="RUS11"/>
        <w:spacing w:before="120"/>
      </w:pPr>
      <w:r w:rsidRPr="003107A8">
        <w:t>Договор вступает в силу с момента его подписания обеими Сторонами</w:t>
      </w:r>
      <w:r w:rsidR="00D76900">
        <w:t>.</w:t>
      </w:r>
      <w:r w:rsidRPr="00452E81">
        <w:rPr>
          <w:bCs/>
        </w:rPr>
        <w:t xml:space="preserve"> </w:t>
      </w:r>
    </w:p>
    <w:p w14:paraId="2B88CA74" w14:textId="77777777" w:rsidR="00E44C97" w:rsidRPr="003107A8" w:rsidRDefault="009A6260" w:rsidP="00E44C97">
      <w:pPr>
        <w:pStyle w:val="RUS11"/>
        <w:spacing w:before="120"/>
      </w:pPr>
      <w:r w:rsidRPr="003107A8">
        <w:t>Договор заключается путем собственноручного подписания уполномоченным представителем каждой Стороны каждого его оригинального экземпляра.</w:t>
      </w:r>
    </w:p>
    <w:p w14:paraId="2B88CA75" w14:textId="1E424F2C" w:rsidR="00E44C97" w:rsidRDefault="009A6260" w:rsidP="00E44C97">
      <w:pPr>
        <w:pStyle w:val="RUS11"/>
        <w:spacing w:before="120"/>
      </w:pPr>
      <w:r w:rsidRPr="003107A8">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14:paraId="2B88CA76" w14:textId="77777777" w:rsidR="00E44C97" w:rsidRPr="003107A8" w:rsidRDefault="009A6260" w:rsidP="00E44C97">
      <w:pPr>
        <w:pStyle w:val="RUS11"/>
        <w:spacing w:before="120"/>
      </w:pPr>
      <w:r w:rsidRPr="003107A8">
        <w:t>Договор является обязательным для правопреемников Сторон.</w:t>
      </w:r>
    </w:p>
    <w:p w14:paraId="2B88CA77" w14:textId="77777777" w:rsidR="00E44C97" w:rsidRPr="003107A8" w:rsidRDefault="009A6260" w:rsidP="00E44C97">
      <w:pPr>
        <w:pStyle w:val="RUS11"/>
        <w:spacing w:before="120"/>
      </w:pPr>
      <w:bookmarkStart w:id="201" w:name="_Ref496809304"/>
      <w:r w:rsidRPr="003107A8">
        <w:t xml:space="preserve">Любая договоренность между </w:t>
      </w:r>
      <w:r>
        <w:t>Генеральным подрядчик</w:t>
      </w:r>
      <w:r w:rsidRPr="003107A8">
        <w:t>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bookmarkEnd w:id="201"/>
    </w:p>
    <w:p w14:paraId="2B88CA78" w14:textId="77777777" w:rsidR="00E44C97" w:rsidRPr="003107A8" w:rsidRDefault="009A6260" w:rsidP="00E44C97">
      <w:pPr>
        <w:pStyle w:val="RUS11"/>
        <w:spacing w:before="120"/>
      </w:pPr>
      <w:r w:rsidRPr="003107A8">
        <w:lastRenderedPageBreak/>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14:paraId="2B88CA79" w14:textId="77777777" w:rsidR="00E44C97" w:rsidRPr="003107A8" w:rsidRDefault="009A6260" w:rsidP="00E44C97">
      <w:pPr>
        <w:pStyle w:val="RUS11"/>
        <w:spacing w:before="120"/>
      </w:pPr>
      <w:r w:rsidRPr="003107A8">
        <w:t xml:space="preserve">Уступка права требования по Договору либо перевод долга могут быть произведены только с письменного согласия </w:t>
      </w:r>
      <w:r>
        <w:t>Генерального подрядчик</w:t>
      </w:r>
      <w:r w:rsidRPr="003107A8">
        <w:t>а. Уступка права требования либо перевод долга по Договору оформляется трехсторонним договором.</w:t>
      </w:r>
    </w:p>
    <w:p w14:paraId="2B88CA7A" w14:textId="77777777" w:rsidR="00E44C97" w:rsidRPr="003107A8" w:rsidRDefault="009A6260" w:rsidP="00E44C97">
      <w:pPr>
        <w:pStyle w:val="RUS11"/>
        <w:spacing w:before="120"/>
      </w:pPr>
      <w:r>
        <w:t>Генеральный подрядчик</w:t>
      </w:r>
      <w:r w:rsidRPr="003107A8">
        <w:t xml:space="preserve"> имеет право на приостановление Работ по собственному усмотрению и на любой срок, не расторгая Договора. В случае получения Подрядчиком от </w:t>
      </w:r>
      <w:r>
        <w:t>Генерального подрядчик</w:t>
      </w:r>
      <w:r w:rsidRPr="003107A8">
        <w:t xml:space="preserve">а письменного уведомления о приостановке производства Работ, Подрядчик обязан немедленно приостановить выполнение Работ, обеспечив их надежную сохранность и консервацию, при этом </w:t>
      </w:r>
      <w:r>
        <w:t>Генеральный подрядчик</w:t>
      </w:r>
      <w:r w:rsidRPr="003107A8">
        <w:t xml:space="preserve"> обязан возместить Подрядчику расходы по консервации Работ в месячный срок с момента завершения работ по консервации и предъявления обоснованного и документально подтвержденного требования о компенсации.</w:t>
      </w:r>
    </w:p>
    <w:p w14:paraId="2B88CA7B" w14:textId="77777777" w:rsidR="00E44C97" w:rsidRPr="003107A8" w:rsidRDefault="009A6260" w:rsidP="00E44C97">
      <w:pPr>
        <w:pStyle w:val="RUS11"/>
        <w:spacing w:before="120"/>
      </w:pPr>
      <w:r w:rsidRPr="003107A8">
        <w:t>При исполнении Договора Стороны руководствуются следующими антикоррупционными условиями:</w:t>
      </w:r>
    </w:p>
    <w:p w14:paraId="2B88CA7C" w14:textId="77777777" w:rsidR="00E44C97" w:rsidRPr="003107A8" w:rsidRDefault="009A6260" w:rsidP="00E44C97">
      <w:pPr>
        <w:pStyle w:val="RUS111"/>
      </w:pPr>
      <w:r w:rsidRPr="003107A8">
        <w:t>При исполнении своих обязательств Стороны, их аффилированные лица, работники или посредники не выплачивают, не предлагают выплачивать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достигнуть неправомерных целей.</w:t>
      </w:r>
    </w:p>
    <w:p w14:paraId="2B88CA7D" w14:textId="77777777" w:rsidR="00E44C97" w:rsidRPr="003107A8" w:rsidRDefault="009A6260" w:rsidP="00E44C97">
      <w:pPr>
        <w:pStyle w:val="RUS111"/>
      </w:pPr>
      <w:r w:rsidRPr="003107A8">
        <w:t>При исполнении обязательств Стороны, их аффилированные лица, работники или посредники не осуществляют действия, квалифицируемые законодательством как дача</w:t>
      </w:r>
      <w:r>
        <w:t xml:space="preserve"> </w:t>
      </w:r>
      <w:r w:rsidRPr="003107A8">
        <w:t>/</w:t>
      </w:r>
      <w:r>
        <w:t xml:space="preserve"> </w:t>
      </w:r>
      <w:r w:rsidRPr="003107A8">
        <w:t>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2B88CA7E" w14:textId="77777777" w:rsidR="00E44C97" w:rsidRPr="003107A8" w:rsidRDefault="009A6260" w:rsidP="00E44C97">
      <w:pPr>
        <w:pStyle w:val="RUS111"/>
      </w:pPr>
      <w:r w:rsidRPr="003107A8">
        <w:t>Каждая из Сторон отказывается от стимулирования каким-либо образом работников другой Стороны, в том числе путем предоставления денежных сумм, подарков, безвозмездного выполнения в их адрес работ (услуг) и другими, не поименованными в настоящем пункте способами, ставящего работника в определенную зависимость и направленного на обеспечение выполнения этим работником каких-либо действий в пользу стимулирующей Стороны.</w:t>
      </w:r>
    </w:p>
    <w:p w14:paraId="2B88CA7F" w14:textId="77777777" w:rsidR="00E44C97" w:rsidRPr="003107A8" w:rsidRDefault="009A6260" w:rsidP="00E44C97">
      <w:pPr>
        <w:pStyle w:val="RUS111"/>
      </w:pPr>
      <w:r w:rsidRPr="003107A8">
        <w:t>Под действиями работника, осуществляемыми в пользу стимулирующей его Стороны, понимаются:</w:t>
      </w:r>
    </w:p>
    <w:p w14:paraId="2B88CA80" w14:textId="77777777" w:rsidR="00E44C97" w:rsidRPr="003107A8" w:rsidRDefault="009A6260" w:rsidP="00E44C97">
      <w:pPr>
        <w:pStyle w:val="RUS"/>
      </w:pPr>
      <w:r w:rsidRPr="003107A8">
        <w:lastRenderedPageBreak/>
        <w:t>предоставление неоправданных преимуществ по сравнению с другими клиентами;</w:t>
      </w:r>
    </w:p>
    <w:p w14:paraId="2B88CA81" w14:textId="77777777" w:rsidR="00E44C97" w:rsidRPr="003107A8" w:rsidRDefault="009A6260" w:rsidP="00E44C97">
      <w:pPr>
        <w:pStyle w:val="RUS"/>
      </w:pPr>
      <w:r w:rsidRPr="003107A8">
        <w:t>предоставление каких-либо гарантий;</w:t>
      </w:r>
    </w:p>
    <w:p w14:paraId="2B88CA82" w14:textId="77777777" w:rsidR="00E44C97" w:rsidRPr="003107A8" w:rsidRDefault="009A6260" w:rsidP="00E44C97">
      <w:pPr>
        <w:pStyle w:val="RUS"/>
      </w:pPr>
      <w:r w:rsidRPr="003107A8">
        <w:t>ускорение существующих процедур;</w:t>
      </w:r>
    </w:p>
    <w:p w14:paraId="2B88CA83" w14:textId="77777777" w:rsidR="00E44C97" w:rsidRPr="003107A8" w:rsidRDefault="009A6260" w:rsidP="00E44C97">
      <w:pPr>
        <w:pStyle w:val="RUS"/>
      </w:pPr>
      <w:r w:rsidRPr="003107A8">
        <w:t>иные действия, выполняемые работником в рамках своих должностных обязанностей, но идущие вразрез с принципами прозрачности и открытости взаимоотношений между Сторонами.</w:t>
      </w:r>
    </w:p>
    <w:p w14:paraId="2B88CA84" w14:textId="77777777" w:rsidR="00E44C97" w:rsidRPr="003107A8" w:rsidRDefault="009A6260" w:rsidP="00E44C97">
      <w:pPr>
        <w:pStyle w:val="RUS111"/>
      </w:pPr>
      <w:r w:rsidRPr="003107A8">
        <w:t xml:space="preserve">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w:t>
      </w:r>
    </w:p>
    <w:p w14:paraId="2B88CA85" w14:textId="77777777" w:rsidR="00E44C97" w:rsidRPr="003107A8" w:rsidRDefault="009A6260" w:rsidP="00E44C97">
      <w:pPr>
        <w:pStyle w:val="RUS111"/>
      </w:pPr>
      <w:r w:rsidRPr="003107A8">
        <w:t xml:space="preserve">В случае установления достоверных фактов, дающих основание сделать вывод о наличии в действиях представителей Сторон, их аффилированных лиц, работников или посредников признаков преступления, предусмотренного статьей 204 Уголовного кодекса </w:t>
      </w:r>
      <w:r w:rsidRPr="003107A8">
        <w:rPr>
          <w:iCs/>
        </w:rPr>
        <w:t>Российской Федерации</w:t>
      </w:r>
      <w:r w:rsidRPr="003107A8">
        <w:t xml:space="preserve"> «Коммерческий подкуп», материалы внутренних расследований Стороны направляют в правоохранительные органы.</w:t>
      </w:r>
    </w:p>
    <w:p w14:paraId="2B88CA86" w14:textId="77777777" w:rsidR="00E44C97" w:rsidRPr="003107A8" w:rsidRDefault="009A6260" w:rsidP="00E44C97">
      <w:pPr>
        <w:pStyle w:val="RUS111"/>
      </w:pPr>
      <w:r w:rsidRPr="003107A8">
        <w:t>В письменном уведомлении Сторона обязана сослаться на факты или представить материалы, достоверно подтверждающие или дающие основания полагать, что произошло или может произойти нарушение каких-либо антикоррупционных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равно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2B88CA87" w14:textId="77777777" w:rsidR="00E44C97" w:rsidRPr="003107A8" w:rsidRDefault="009A6260" w:rsidP="00E44C97">
      <w:pPr>
        <w:pStyle w:val="RUS111"/>
      </w:pPr>
      <w:r w:rsidRPr="003107A8">
        <w:t>Стороны Договора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14:paraId="2B88CA88" w14:textId="77777777" w:rsidR="00E44C97" w:rsidRPr="003107A8" w:rsidRDefault="009A6260" w:rsidP="00E44C97">
      <w:pPr>
        <w:pStyle w:val="RUS111"/>
      </w:pPr>
      <w:r w:rsidRPr="003107A8">
        <w:lastRenderedPageBreak/>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14:paraId="2B88CA89" w14:textId="77777777" w:rsidR="00E44C97" w:rsidRPr="003107A8" w:rsidRDefault="009A6260" w:rsidP="00E44C97">
      <w:pPr>
        <w:pStyle w:val="RUS111"/>
        <w:tabs>
          <w:tab w:val="clear" w:pos="1418"/>
          <w:tab w:val="clear" w:pos="2978"/>
        </w:tabs>
      </w:pPr>
      <w:r w:rsidRPr="003107A8">
        <w:t>Стороны гарантируют осуществление надлежащего разбирательства по представленным в рамках исполнения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14:paraId="2B88CA8A" w14:textId="77777777" w:rsidR="00E44C97" w:rsidRPr="003107A8" w:rsidRDefault="009A6260" w:rsidP="00E44C97">
      <w:pPr>
        <w:pStyle w:val="RUS111"/>
        <w:tabs>
          <w:tab w:val="clear" w:pos="2978"/>
        </w:tabs>
      </w:pPr>
      <w:r w:rsidRPr="003107A8">
        <w:t>Стороны гарантируют полную конфиденциальность при выполнении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14:paraId="2B88CA8B" w14:textId="780A8FF2" w:rsidR="00E44C97" w:rsidRDefault="009A6260" w:rsidP="00E44C97">
      <w:pPr>
        <w:pStyle w:val="RUS11"/>
        <w:spacing w:before="120"/>
      </w:pPr>
      <w:r w:rsidRPr="003107A8">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14:paraId="793089DF" w14:textId="3FBAC2B7" w:rsidR="004856A0" w:rsidRDefault="004856A0" w:rsidP="004856A0">
      <w:pPr>
        <w:pStyle w:val="RUS11"/>
        <w:spacing w:before="120"/>
      </w:pPr>
      <w:r>
        <w:t>Подрядчик настоящим подтверждает, что не является объектом каких-либо применимых санкций и не принадлежит прямо или косвенно (50% или более акций/долей), не контролируется и не действует по указанию или в интересах физического или юридического лица, которое является объектом применимых санкций.</w:t>
      </w:r>
    </w:p>
    <w:p w14:paraId="56261DDB" w14:textId="16325A6A" w:rsidR="004856A0" w:rsidRDefault="004856A0" w:rsidP="004856A0">
      <w:pPr>
        <w:pStyle w:val="RUS11"/>
        <w:spacing w:before="120"/>
      </w:pPr>
      <w:r>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14:paraId="0F543F7E" w14:textId="298900F4" w:rsidR="004856A0" w:rsidRDefault="004856A0" w:rsidP="004856A0">
      <w:pPr>
        <w:pStyle w:val="RUS11"/>
        <w:spacing w:before="120"/>
      </w:pPr>
      <w:r>
        <w:t>Подрядчик обязуется уведомить Генерального подрядчика немедленно, если Подрядчик или любое другое физическое или юридическое лицо, указанное в пункте 35.18., станет объектом каких-либо применимых санкций после заключения Договора.</w:t>
      </w:r>
    </w:p>
    <w:p w14:paraId="2E146B96" w14:textId="4E230E95" w:rsidR="004856A0" w:rsidRDefault="004856A0" w:rsidP="004856A0">
      <w:pPr>
        <w:pStyle w:val="RUS11"/>
        <w:spacing w:before="120"/>
      </w:pPr>
      <w:r>
        <w:t xml:space="preserve">Генеральный подрядчик имеет право немедленно расторгнуть и (или) прекратить исполнение настоящего договора, если станет известно, что Подрядчик или любое другое физическое или юридическое лицо, указанное в пункте 35.18., являлось объектом применимых санкций в момент заключения Договора и данная информация не была раскрыта, </w:t>
      </w:r>
      <w:r>
        <w:lastRenderedPageBreak/>
        <w:t>или если Подрядчик или любое физическое или юридическое лицо, указанное в пункте 35.18. в любой момент, следующий за моментом заключения Договора, но в пределах срока его действия или исполнения станет объектом применимых санкций.</w:t>
      </w:r>
    </w:p>
    <w:p w14:paraId="607036C7" w14:textId="0ADD099F" w:rsidR="004856A0" w:rsidRDefault="004856A0" w:rsidP="004856A0">
      <w:pPr>
        <w:pStyle w:val="RUS11"/>
        <w:spacing w:before="120"/>
      </w:pPr>
      <w:r>
        <w:t>Расторжение и (или) прекращение исполнения Договора согласно пункту 35.</w:t>
      </w:r>
      <w:r w:rsidRPr="004856A0">
        <w:t>14</w:t>
      </w:r>
      <w:r>
        <w:t>. не создаёт для Генерального подрядчика обязательства в отношении возмещения расходов/убытков, иных платежей и/или затрат Подрядчика, возникающих/возникших в связи с таким расторжением и (или) прекращением исполнения. Расторжение и (или) прекращение исполнения Договора осуществляется путем направления Генеральным подрядчиком письменного уведомления не позднее, чем за 10 (десять) календарных дней до даты расторжения и (или) прекращения его действия. Договор считается расторгнутым и (или) прекращенным с даты, указанной в уведомлении о его расторжении.</w:t>
      </w:r>
    </w:p>
    <w:p w14:paraId="4841262F" w14:textId="04D79047" w:rsidR="004856A0" w:rsidRDefault="004856A0" w:rsidP="004856A0">
      <w:pPr>
        <w:pStyle w:val="RUS11"/>
        <w:numPr>
          <w:ilvl w:val="0"/>
          <w:numId w:val="0"/>
        </w:numPr>
        <w:spacing w:before="120"/>
      </w:pPr>
      <w:r>
        <w:rPr>
          <w:lang w:val="en-US"/>
        </w:rPr>
        <w:t xml:space="preserve">         </w:t>
      </w:r>
      <w:r>
        <w:t>35.16.</w:t>
      </w:r>
      <w:r>
        <w:tab/>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14:paraId="2B88CA8C" w14:textId="77777777" w:rsidR="00E44C97" w:rsidRDefault="009A6260" w:rsidP="00E44C97">
      <w:pPr>
        <w:pStyle w:val="RUS1"/>
        <w:spacing w:before="120"/>
      </w:pPr>
      <w:bookmarkStart w:id="202" w:name="_Toc502142580"/>
      <w:bookmarkStart w:id="203" w:name="_Toc499813177"/>
      <w:bookmarkStart w:id="204" w:name="_Toc10019125"/>
      <w:r w:rsidRPr="003107A8">
        <w:t>Перечень документов, прилагаемых к настоящему Договору</w:t>
      </w:r>
      <w:bookmarkEnd w:id="202"/>
      <w:bookmarkEnd w:id="203"/>
      <w:bookmarkEnd w:id="204"/>
    </w:p>
    <w:p w14:paraId="7379D8B9" w14:textId="77777777" w:rsidR="00301EB3" w:rsidRPr="00301EB3" w:rsidRDefault="00301EB3" w:rsidP="00301EB3">
      <w:pPr>
        <w:spacing w:before="120" w:after="120"/>
        <w:jc w:val="both"/>
        <w:rPr>
          <w:sz w:val="22"/>
          <w:szCs w:val="22"/>
        </w:rPr>
      </w:pPr>
      <w:r w:rsidRPr="00301EB3">
        <w:rPr>
          <w:sz w:val="22"/>
          <w:szCs w:val="22"/>
        </w:rPr>
        <w:t>Приложение № 1 Техническое задание</w:t>
      </w:r>
    </w:p>
    <w:p w14:paraId="247C341C" w14:textId="77777777" w:rsidR="00301EB3" w:rsidRPr="00301EB3" w:rsidRDefault="00301EB3" w:rsidP="00301EB3">
      <w:pPr>
        <w:spacing w:before="120" w:after="120"/>
        <w:jc w:val="both"/>
        <w:rPr>
          <w:sz w:val="22"/>
          <w:szCs w:val="22"/>
        </w:rPr>
      </w:pPr>
      <w:r w:rsidRPr="00301EB3">
        <w:rPr>
          <w:sz w:val="22"/>
          <w:szCs w:val="22"/>
        </w:rPr>
        <w:t xml:space="preserve">Приложение № 2 Расчет договорной цены; </w:t>
      </w:r>
    </w:p>
    <w:p w14:paraId="4BE7D63C" w14:textId="77777777" w:rsidR="00301EB3" w:rsidRPr="00301EB3" w:rsidRDefault="00301EB3" w:rsidP="00301EB3">
      <w:pPr>
        <w:spacing w:before="120" w:after="120"/>
        <w:jc w:val="both"/>
        <w:rPr>
          <w:sz w:val="22"/>
          <w:szCs w:val="22"/>
        </w:rPr>
      </w:pPr>
      <w:r w:rsidRPr="00301EB3">
        <w:rPr>
          <w:sz w:val="22"/>
          <w:szCs w:val="22"/>
        </w:rPr>
        <w:t>Приложение № 3 График выполнения Работ;</w:t>
      </w:r>
    </w:p>
    <w:p w14:paraId="1812A141" w14:textId="77777777" w:rsidR="00301EB3" w:rsidRPr="00301EB3" w:rsidRDefault="00301EB3" w:rsidP="00301EB3">
      <w:pPr>
        <w:spacing w:before="120" w:after="120"/>
        <w:jc w:val="both"/>
        <w:rPr>
          <w:sz w:val="22"/>
          <w:szCs w:val="22"/>
        </w:rPr>
      </w:pPr>
      <w:r w:rsidRPr="00301EB3">
        <w:rPr>
          <w:sz w:val="22"/>
          <w:szCs w:val="22"/>
        </w:rPr>
        <w:t>Приложение № 4 Перечень оборудования и материалов поставки Подрядчика;</w:t>
      </w:r>
    </w:p>
    <w:p w14:paraId="1DC0EBD8" w14:textId="77777777" w:rsidR="00301EB3" w:rsidRPr="00301EB3" w:rsidRDefault="00301EB3" w:rsidP="00301EB3">
      <w:pPr>
        <w:spacing w:before="120" w:after="120"/>
        <w:jc w:val="both"/>
        <w:rPr>
          <w:sz w:val="22"/>
          <w:szCs w:val="22"/>
        </w:rPr>
      </w:pPr>
      <w:r w:rsidRPr="00301EB3">
        <w:rPr>
          <w:sz w:val="22"/>
          <w:szCs w:val="22"/>
        </w:rPr>
        <w:t>Приложение № 5.1 Форма накладной на отпуск материалов на сторону;</w:t>
      </w:r>
    </w:p>
    <w:p w14:paraId="0D247DE9" w14:textId="77777777" w:rsidR="00301EB3" w:rsidRPr="00301EB3" w:rsidRDefault="00301EB3" w:rsidP="00301EB3">
      <w:pPr>
        <w:spacing w:before="120" w:after="120"/>
        <w:jc w:val="both"/>
        <w:rPr>
          <w:sz w:val="22"/>
          <w:szCs w:val="22"/>
        </w:rPr>
      </w:pPr>
      <w:r w:rsidRPr="00301EB3">
        <w:rPr>
          <w:sz w:val="22"/>
          <w:szCs w:val="22"/>
        </w:rPr>
        <w:t>Приложение № 5.2 Форма отчета о расходовании материалов и оборудования Заказчика;</w:t>
      </w:r>
    </w:p>
    <w:p w14:paraId="4BFF0F36" w14:textId="77777777" w:rsidR="00301EB3" w:rsidRPr="00301EB3" w:rsidRDefault="00301EB3" w:rsidP="00301EB3">
      <w:pPr>
        <w:spacing w:before="120" w:after="120"/>
        <w:jc w:val="both"/>
        <w:rPr>
          <w:sz w:val="22"/>
          <w:szCs w:val="22"/>
        </w:rPr>
      </w:pPr>
      <w:r w:rsidRPr="00301EB3">
        <w:rPr>
          <w:sz w:val="22"/>
          <w:szCs w:val="22"/>
        </w:rPr>
        <w:t>Приложение № 5.3 Форма акта на списание давальческих материалов;</w:t>
      </w:r>
    </w:p>
    <w:p w14:paraId="12F773F8" w14:textId="77777777" w:rsidR="00301EB3" w:rsidRPr="00301EB3" w:rsidRDefault="00301EB3" w:rsidP="00301EB3">
      <w:pPr>
        <w:spacing w:before="120" w:after="120"/>
        <w:jc w:val="both"/>
        <w:rPr>
          <w:sz w:val="22"/>
          <w:szCs w:val="22"/>
        </w:rPr>
      </w:pPr>
      <w:r w:rsidRPr="00301EB3">
        <w:rPr>
          <w:sz w:val="22"/>
          <w:szCs w:val="22"/>
        </w:rPr>
        <w:t>Приложение № 6 Гарантии и заверения;</w:t>
      </w:r>
    </w:p>
    <w:p w14:paraId="3A28B368" w14:textId="77777777" w:rsidR="00301EB3" w:rsidRPr="00301EB3" w:rsidRDefault="00301EB3" w:rsidP="00301EB3">
      <w:pPr>
        <w:spacing w:before="120" w:after="120"/>
        <w:jc w:val="both"/>
        <w:rPr>
          <w:sz w:val="22"/>
          <w:szCs w:val="22"/>
        </w:rPr>
      </w:pPr>
      <w:r w:rsidRPr="00301EB3">
        <w:rPr>
          <w:sz w:val="22"/>
          <w:szCs w:val="22"/>
        </w:rPr>
        <w:t>Приложение № 7 Перечень требований к Подрядчику по охране труда, промышленной, экологической, пожарной и иной безопасности и ответственность за их нарушение;</w:t>
      </w:r>
    </w:p>
    <w:p w14:paraId="46776D1B" w14:textId="77777777" w:rsidR="00301EB3" w:rsidRPr="00301EB3" w:rsidRDefault="00301EB3" w:rsidP="00301EB3">
      <w:pPr>
        <w:spacing w:before="120" w:after="120"/>
        <w:jc w:val="both"/>
        <w:rPr>
          <w:sz w:val="22"/>
          <w:szCs w:val="22"/>
        </w:rPr>
      </w:pPr>
      <w:r w:rsidRPr="00301EB3">
        <w:rPr>
          <w:sz w:val="22"/>
          <w:szCs w:val="22"/>
        </w:rPr>
        <w:t>Приложение № 8 Нормативно-техническая документация;</w:t>
      </w:r>
    </w:p>
    <w:p w14:paraId="6EA173DB" w14:textId="77777777" w:rsidR="00301EB3" w:rsidRPr="00301EB3" w:rsidRDefault="00301EB3" w:rsidP="00301EB3">
      <w:pPr>
        <w:spacing w:before="120" w:after="120"/>
        <w:jc w:val="both"/>
        <w:rPr>
          <w:sz w:val="22"/>
          <w:szCs w:val="22"/>
        </w:rPr>
      </w:pPr>
      <w:r w:rsidRPr="00301EB3">
        <w:rPr>
          <w:sz w:val="22"/>
          <w:szCs w:val="22"/>
        </w:rPr>
        <w:t>Приложение № 9 Форма акта приема-передачи имущества;</w:t>
      </w:r>
    </w:p>
    <w:p w14:paraId="42E68A9A" w14:textId="77777777" w:rsidR="00301EB3" w:rsidRPr="00301EB3" w:rsidRDefault="00301EB3" w:rsidP="00301EB3">
      <w:pPr>
        <w:spacing w:before="120" w:after="120"/>
        <w:jc w:val="both"/>
        <w:rPr>
          <w:sz w:val="22"/>
          <w:szCs w:val="22"/>
        </w:rPr>
      </w:pPr>
      <w:r w:rsidRPr="00301EB3">
        <w:rPr>
          <w:sz w:val="22"/>
          <w:szCs w:val="22"/>
        </w:rPr>
        <w:lastRenderedPageBreak/>
        <w:t>Приложение № 10 Соглашение о соблюдении Подрядчиком требований в области охраны труда, охраны окружающей среды, промышленной и пожарной безопасности;</w:t>
      </w:r>
    </w:p>
    <w:p w14:paraId="215FFB1B" w14:textId="77777777" w:rsidR="00301EB3" w:rsidRPr="00301EB3" w:rsidRDefault="00301EB3" w:rsidP="00301EB3">
      <w:pPr>
        <w:spacing w:before="120" w:after="120"/>
        <w:jc w:val="both"/>
        <w:rPr>
          <w:sz w:val="22"/>
          <w:szCs w:val="22"/>
        </w:rPr>
      </w:pPr>
      <w:r w:rsidRPr="00301EB3">
        <w:rPr>
          <w:sz w:val="22"/>
          <w:szCs w:val="22"/>
        </w:rPr>
        <w:t>Приложение № 11 Соглашение о соблюдении Подрядчиком требований в области антитеррористической безопасности;</w:t>
      </w:r>
    </w:p>
    <w:p w14:paraId="7A310762" w14:textId="77777777" w:rsidR="00301EB3" w:rsidRPr="00301EB3" w:rsidRDefault="00301EB3" w:rsidP="00301EB3">
      <w:pPr>
        <w:spacing w:before="120" w:after="120"/>
        <w:jc w:val="both"/>
        <w:rPr>
          <w:sz w:val="22"/>
          <w:szCs w:val="22"/>
        </w:rPr>
      </w:pPr>
      <w:r w:rsidRPr="00301EB3">
        <w:rPr>
          <w:sz w:val="22"/>
          <w:szCs w:val="22"/>
        </w:rPr>
        <w:t>Приложение № 12 Соглашение «О соблюдении мер санитарно-эпидемиологической защиты, связанной с профилактикой распространения коронавирусной инфекции COVID-19»;</w:t>
      </w:r>
    </w:p>
    <w:p w14:paraId="45F52CDE" w14:textId="77777777" w:rsidR="00301EB3" w:rsidRPr="00301EB3" w:rsidRDefault="00301EB3" w:rsidP="00301EB3">
      <w:pPr>
        <w:spacing w:before="120" w:after="120"/>
        <w:jc w:val="both"/>
        <w:rPr>
          <w:sz w:val="22"/>
          <w:szCs w:val="22"/>
        </w:rPr>
      </w:pPr>
      <w:r w:rsidRPr="00301EB3">
        <w:rPr>
          <w:sz w:val="22"/>
          <w:szCs w:val="22"/>
        </w:rPr>
        <w:t>Приложение № 13 Чек-лист приемо-сдаточной документации;</w:t>
      </w:r>
    </w:p>
    <w:p w14:paraId="69C71AA3" w14:textId="77777777" w:rsidR="00301EB3" w:rsidRPr="00301EB3" w:rsidRDefault="00301EB3" w:rsidP="00301EB3">
      <w:pPr>
        <w:spacing w:before="120" w:after="120"/>
        <w:jc w:val="both"/>
        <w:rPr>
          <w:sz w:val="22"/>
          <w:szCs w:val="22"/>
        </w:rPr>
      </w:pPr>
      <w:r w:rsidRPr="00301EB3">
        <w:rPr>
          <w:sz w:val="22"/>
          <w:szCs w:val="22"/>
        </w:rPr>
        <w:t>Приложение № 14 Регламент. Требования ОАО «ИЭСК» к организации проведения земляных работ и восстановлению нарушенного благоустройства на территории г. Иркутска;</w:t>
      </w:r>
    </w:p>
    <w:p w14:paraId="1655BED4" w14:textId="77777777" w:rsidR="00301EB3" w:rsidRPr="00301EB3" w:rsidRDefault="00301EB3" w:rsidP="00301EB3">
      <w:pPr>
        <w:spacing w:before="120" w:after="120"/>
        <w:jc w:val="both"/>
        <w:rPr>
          <w:bCs/>
          <w:sz w:val="22"/>
          <w:szCs w:val="22"/>
        </w:rPr>
      </w:pPr>
      <w:r w:rsidRPr="00301EB3">
        <w:rPr>
          <w:sz w:val="22"/>
          <w:szCs w:val="22"/>
        </w:rPr>
        <w:t>Приложение № 15 Исходные данные на разработку сметной документации.</w:t>
      </w:r>
    </w:p>
    <w:p w14:paraId="728675CC" w14:textId="77777777" w:rsidR="00301EB3" w:rsidRPr="00301EB3" w:rsidRDefault="00301EB3" w:rsidP="00301EB3">
      <w:pPr>
        <w:spacing w:before="120" w:after="120"/>
        <w:jc w:val="both"/>
        <w:rPr>
          <w:bCs/>
          <w:sz w:val="22"/>
          <w:szCs w:val="22"/>
        </w:rPr>
      </w:pPr>
    </w:p>
    <w:p w14:paraId="2B620873" w14:textId="77777777" w:rsidR="00301EB3" w:rsidRPr="00301EB3" w:rsidRDefault="00301EB3" w:rsidP="00301EB3">
      <w:pPr>
        <w:numPr>
          <w:ilvl w:val="1"/>
          <w:numId w:val="0"/>
        </w:numPr>
        <w:spacing w:before="120" w:after="120"/>
        <w:jc w:val="center"/>
        <w:outlineLvl w:val="0"/>
        <w:rPr>
          <w:b/>
          <w:sz w:val="22"/>
          <w:szCs w:val="22"/>
        </w:rPr>
      </w:pPr>
      <w:bookmarkStart w:id="205" w:name="_Toc502142581"/>
      <w:bookmarkStart w:id="206" w:name="_Toc499813178"/>
      <w:bookmarkStart w:id="207" w:name="_Toc72336499"/>
      <w:r w:rsidRPr="00301EB3">
        <w:rPr>
          <w:b/>
          <w:sz w:val="22"/>
          <w:szCs w:val="22"/>
        </w:rPr>
        <w:t>Реквизиты и подписи Сторон</w:t>
      </w:r>
      <w:bookmarkEnd w:id="205"/>
      <w:bookmarkEnd w:id="206"/>
      <w:bookmarkEnd w:id="207"/>
    </w:p>
    <w:tbl>
      <w:tblPr>
        <w:tblW w:w="9881" w:type="pct"/>
        <w:tblInd w:w="-284" w:type="dxa"/>
        <w:tblLook w:val="01E0" w:firstRow="1" w:lastRow="1" w:firstColumn="1" w:lastColumn="1" w:noHBand="0" w:noVBand="0"/>
      </w:tblPr>
      <w:tblGrid>
        <w:gridCol w:w="5055"/>
        <w:gridCol w:w="164"/>
        <w:gridCol w:w="4581"/>
        <w:gridCol w:w="9675"/>
      </w:tblGrid>
      <w:tr w:rsidR="00301EB3" w:rsidRPr="00301EB3" w14:paraId="71B51255" w14:textId="77777777" w:rsidTr="00301EB3">
        <w:trPr>
          <w:trHeight w:val="719"/>
        </w:trPr>
        <w:tc>
          <w:tcPr>
            <w:tcW w:w="1298" w:type="pct"/>
          </w:tcPr>
          <w:p w14:paraId="10D5C8A6" w14:textId="77777777" w:rsidR="00102687" w:rsidRPr="00102687" w:rsidRDefault="00102687" w:rsidP="00102687">
            <w:pPr>
              <w:rPr>
                <w:b/>
                <w:bCs/>
                <w:sz w:val="22"/>
                <w:szCs w:val="22"/>
              </w:rPr>
            </w:pPr>
            <w:r w:rsidRPr="00102687">
              <w:rPr>
                <w:b/>
                <w:bCs/>
                <w:sz w:val="22"/>
                <w:szCs w:val="22"/>
              </w:rPr>
              <w:t xml:space="preserve">Генеральный подрядчик: </w:t>
            </w:r>
          </w:p>
          <w:p w14:paraId="747F4D63" w14:textId="77777777" w:rsidR="00102687" w:rsidRPr="00102687" w:rsidRDefault="00102687" w:rsidP="00102687">
            <w:pPr>
              <w:rPr>
                <w:b/>
                <w:bCs/>
                <w:sz w:val="22"/>
                <w:szCs w:val="22"/>
              </w:rPr>
            </w:pPr>
            <w:r w:rsidRPr="00102687">
              <w:rPr>
                <w:b/>
                <w:bCs/>
                <w:sz w:val="22"/>
                <w:szCs w:val="22"/>
              </w:rPr>
              <w:t>ООО «ЕвроСибЭнерго-инжиниринг»</w:t>
            </w:r>
          </w:p>
          <w:p w14:paraId="52C8BAF0" w14:textId="77777777" w:rsidR="00102687" w:rsidRPr="00102687" w:rsidRDefault="00102687" w:rsidP="00102687">
            <w:pPr>
              <w:rPr>
                <w:bCs/>
                <w:sz w:val="22"/>
                <w:szCs w:val="22"/>
              </w:rPr>
            </w:pPr>
            <w:r w:rsidRPr="00102687">
              <w:rPr>
                <w:bCs/>
                <w:sz w:val="22"/>
                <w:szCs w:val="22"/>
              </w:rPr>
              <w:t xml:space="preserve">ИНН 7701299247/ КПП 381101001 </w:t>
            </w:r>
          </w:p>
          <w:p w14:paraId="79B85948" w14:textId="77777777" w:rsidR="00102687" w:rsidRPr="00102687" w:rsidRDefault="00102687" w:rsidP="00102687">
            <w:pPr>
              <w:rPr>
                <w:bCs/>
                <w:sz w:val="22"/>
                <w:szCs w:val="22"/>
              </w:rPr>
            </w:pPr>
            <w:r w:rsidRPr="00102687">
              <w:rPr>
                <w:bCs/>
                <w:sz w:val="22"/>
                <w:szCs w:val="22"/>
              </w:rPr>
              <w:t>тел. (3952) 794-683</w:t>
            </w:r>
          </w:p>
          <w:p w14:paraId="30462607" w14:textId="77777777" w:rsidR="00102687" w:rsidRPr="00102687" w:rsidRDefault="00102687" w:rsidP="00102687">
            <w:pPr>
              <w:rPr>
                <w:bCs/>
                <w:sz w:val="22"/>
                <w:szCs w:val="22"/>
              </w:rPr>
            </w:pPr>
            <w:r w:rsidRPr="00102687">
              <w:rPr>
                <w:bCs/>
                <w:sz w:val="22"/>
                <w:szCs w:val="22"/>
              </w:rPr>
              <w:t xml:space="preserve">р/с № 40702810522340001607 </w:t>
            </w:r>
          </w:p>
          <w:p w14:paraId="0E2DB296" w14:textId="77777777" w:rsidR="00102687" w:rsidRPr="00102687" w:rsidRDefault="00102687" w:rsidP="00102687">
            <w:pPr>
              <w:rPr>
                <w:bCs/>
                <w:sz w:val="22"/>
                <w:szCs w:val="22"/>
              </w:rPr>
            </w:pPr>
            <w:r w:rsidRPr="00102687">
              <w:rPr>
                <w:bCs/>
                <w:sz w:val="22"/>
                <w:szCs w:val="22"/>
              </w:rPr>
              <w:t xml:space="preserve">в Ф-Л БАНКА ГПБ (АО) «Восточно-Сибирский» </w:t>
            </w:r>
          </w:p>
          <w:p w14:paraId="0A28E861" w14:textId="77777777" w:rsidR="00102687" w:rsidRPr="00102687" w:rsidRDefault="00102687" w:rsidP="00102687">
            <w:pPr>
              <w:rPr>
                <w:bCs/>
                <w:sz w:val="22"/>
                <w:szCs w:val="22"/>
              </w:rPr>
            </w:pPr>
            <w:r w:rsidRPr="00102687">
              <w:rPr>
                <w:bCs/>
                <w:sz w:val="22"/>
                <w:szCs w:val="22"/>
              </w:rPr>
              <w:t>к/с № 30101810100000000877</w:t>
            </w:r>
          </w:p>
          <w:p w14:paraId="3EBAC11E" w14:textId="5E679A71" w:rsidR="00301EB3" w:rsidRPr="00301EB3" w:rsidRDefault="00102687" w:rsidP="00102687">
            <w:pPr>
              <w:tabs>
                <w:tab w:val="left" w:pos="426"/>
              </w:tabs>
              <w:rPr>
                <w:color w:val="000000"/>
                <w:sz w:val="22"/>
                <w:szCs w:val="22"/>
              </w:rPr>
            </w:pPr>
            <w:r w:rsidRPr="00102687">
              <w:rPr>
                <w:bCs/>
                <w:sz w:val="22"/>
                <w:szCs w:val="22"/>
              </w:rPr>
              <w:t>БИК 040407877</w:t>
            </w:r>
          </w:p>
        </w:tc>
        <w:tc>
          <w:tcPr>
            <w:tcW w:w="3702" w:type="pct"/>
            <w:gridSpan w:val="3"/>
          </w:tcPr>
          <w:p w14:paraId="1D8F6C73" w14:textId="60526083" w:rsidR="00301EB3" w:rsidRPr="00301EB3" w:rsidRDefault="00102687" w:rsidP="00301EB3">
            <w:pPr>
              <w:rPr>
                <w:b/>
                <w:sz w:val="22"/>
                <w:szCs w:val="22"/>
              </w:rPr>
            </w:pPr>
            <w:r>
              <w:rPr>
                <w:b/>
                <w:sz w:val="22"/>
                <w:szCs w:val="22"/>
              </w:rPr>
              <w:t>П</w:t>
            </w:r>
            <w:r w:rsidR="00301EB3" w:rsidRPr="00301EB3">
              <w:rPr>
                <w:b/>
                <w:sz w:val="22"/>
                <w:szCs w:val="22"/>
              </w:rPr>
              <w:t xml:space="preserve">одрядчик: </w:t>
            </w:r>
          </w:p>
          <w:p w14:paraId="63593E3A" w14:textId="77E726E4" w:rsidR="00301EB3" w:rsidRPr="00301EB3" w:rsidRDefault="00301EB3" w:rsidP="00301EB3">
            <w:pPr>
              <w:widowControl w:val="0"/>
              <w:rPr>
                <w:b/>
                <w:color w:val="000000"/>
                <w:sz w:val="22"/>
                <w:szCs w:val="22"/>
              </w:rPr>
            </w:pPr>
          </w:p>
        </w:tc>
      </w:tr>
      <w:tr w:rsidR="00301EB3" w:rsidRPr="00301EB3" w14:paraId="248BB4D1" w14:textId="77777777" w:rsidTr="00301EB3">
        <w:trPr>
          <w:gridAfter w:val="1"/>
          <w:wAfter w:w="2484" w:type="pct"/>
          <w:trHeight w:val="74"/>
        </w:trPr>
        <w:tc>
          <w:tcPr>
            <w:tcW w:w="2516" w:type="pct"/>
            <w:gridSpan w:val="3"/>
          </w:tcPr>
          <w:p w14:paraId="5BF01EF2" w14:textId="77777777" w:rsidR="00102687" w:rsidRDefault="00301EB3" w:rsidP="00301EB3">
            <w:pPr>
              <w:suppressAutoHyphens/>
              <w:ind w:left="-108"/>
              <w:rPr>
                <w:b/>
                <w:bCs/>
                <w:color w:val="000000"/>
                <w:sz w:val="22"/>
                <w:szCs w:val="22"/>
              </w:rPr>
            </w:pPr>
            <w:r w:rsidRPr="00301EB3">
              <w:rPr>
                <w:b/>
                <w:bCs/>
                <w:color w:val="000000"/>
                <w:sz w:val="22"/>
                <w:szCs w:val="22"/>
              </w:rPr>
              <w:t xml:space="preserve">  </w:t>
            </w:r>
          </w:p>
          <w:p w14:paraId="4A8D29DC" w14:textId="25E006AD" w:rsidR="00301EB3" w:rsidRPr="00301EB3" w:rsidRDefault="00301EB3" w:rsidP="00301EB3">
            <w:pPr>
              <w:suppressAutoHyphens/>
              <w:ind w:left="-108"/>
              <w:rPr>
                <w:b/>
                <w:bCs/>
                <w:sz w:val="22"/>
                <w:szCs w:val="22"/>
              </w:rPr>
            </w:pPr>
            <w:r w:rsidRPr="00301EB3">
              <w:rPr>
                <w:b/>
                <w:bCs/>
                <w:color w:val="000000"/>
                <w:sz w:val="22"/>
                <w:szCs w:val="22"/>
              </w:rPr>
              <w:t>Адреса сторон:</w:t>
            </w:r>
          </w:p>
        </w:tc>
      </w:tr>
      <w:tr w:rsidR="00301EB3" w:rsidRPr="00301EB3" w14:paraId="241EDE75" w14:textId="77777777" w:rsidTr="00301EB3">
        <w:trPr>
          <w:trHeight w:val="2293"/>
        </w:trPr>
        <w:tc>
          <w:tcPr>
            <w:tcW w:w="1298" w:type="pct"/>
          </w:tcPr>
          <w:p w14:paraId="79CBE52C" w14:textId="77777777" w:rsidR="00102687" w:rsidRDefault="00102687" w:rsidP="00102687">
            <w:pPr>
              <w:rPr>
                <w:b/>
                <w:bCs/>
                <w:sz w:val="22"/>
                <w:szCs w:val="22"/>
              </w:rPr>
            </w:pPr>
          </w:p>
          <w:p w14:paraId="273002C6" w14:textId="77777777" w:rsidR="00102687" w:rsidRPr="00102687" w:rsidRDefault="00102687" w:rsidP="00102687">
            <w:pPr>
              <w:rPr>
                <w:b/>
                <w:bCs/>
                <w:sz w:val="22"/>
                <w:szCs w:val="22"/>
              </w:rPr>
            </w:pPr>
            <w:r w:rsidRPr="00102687">
              <w:rPr>
                <w:b/>
                <w:bCs/>
                <w:sz w:val="22"/>
                <w:szCs w:val="22"/>
              </w:rPr>
              <w:t xml:space="preserve">Генеральный подрядчик: </w:t>
            </w:r>
          </w:p>
          <w:p w14:paraId="4741322C" w14:textId="77777777" w:rsidR="00102687" w:rsidRPr="00301EB3" w:rsidRDefault="00102687" w:rsidP="00102687">
            <w:pPr>
              <w:autoSpaceDE w:val="0"/>
              <w:autoSpaceDN w:val="0"/>
              <w:adjustRightInd w:val="0"/>
              <w:rPr>
                <w:rFonts w:eastAsia="Calibri"/>
                <w:sz w:val="22"/>
                <w:szCs w:val="22"/>
              </w:rPr>
            </w:pPr>
            <w:r w:rsidRPr="00301EB3">
              <w:rPr>
                <w:rFonts w:eastAsia="Calibri"/>
                <w:sz w:val="22"/>
                <w:szCs w:val="22"/>
              </w:rPr>
              <w:t xml:space="preserve">Адрес местонахождения: 664050, </w:t>
            </w:r>
          </w:p>
          <w:p w14:paraId="2B2E977B" w14:textId="77777777" w:rsidR="00102687" w:rsidRPr="00301EB3" w:rsidRDefault="00102687" w:rsidP="00102687">
            <w:pPr>
              <w:autoSpaceDE w:val="0"/>
              <w:autoSpaceDN w:val="0"/>
              <w:adjustRightInd w:val="0"/>
              <w:rPr>
                <w:rFonts w:eastAsia="Calibri"/>
                <w:sz w:val="22"/>
                <w:szCs w:val="22"/>
              </w:rPr>
            </w:pPr>
            <w:r w:rsidRPr="00301EB3">
              <w:rPr>
                <w:rFonts w:eastAsia="Calibri"/>
                <w:sz w:val="22"/>
                <w:szCs w:val="22"/>
              </w:rPr>
              <w:t xml:space="preserve">Иркутская область, г. Иркутск, </w:t>
            </w:r>
          </w:p>
          <w:p w14:paraId="357606D3" w14:textId="77777777" w:rsidR="00102687" w:rsidRPr="00301EB3" w:rsidRDefault="00102687" w:rsidP="00102687">
            <w:pPr>
              <w:autoSpaceDE w:val="0"/>
              <w:autoSpaceDN w:val="0"/>
              <w:adjustRightInd w:val="0"/>
              <w:rPr>
                <w:rFonts w:eastAsia="Calibri"/>
                <w:sz w:val="22"/>
                <w:szCs w:val="22"/>
              </w:rPr>
            </w:pPr>
            <w:r w:rsidRPr="00301EB3">
              <w:rPr>
                <w:rFonts w:eastAsia="Calibri"/>
                <w:sz w:val="22"/>
                <w:szCs w:val="22"/>
              </w:rPr>
              <w:t>ул. Байкальская, д. 259</w:t>
            </w:r>
          </w:p>
          <w:p w14:paraId="6C9991F6" w14:textId="77777777" w:rsidR="00301EB3" w:rsidRPr="00301EB3" w:rsidRDefault="00301EB3" w:rsidP="00301EB3">
            <w:pPr>
              <w:suppressAutoHyphens/>
              <w:rPr>
                <w:b/>
                <w:bCs/>
                <w:sz w:val="22"/>
                <w:szCs w:val="22"/>
              </w:rPr>
            </w:pPr>
          </w:p>
        </w:tc>
        <w:tc>
          <w:tcPr>
            <w:tcW w:w="3702" w:type="pct"/>
            <w:gridSpan w:val="3"/>
          </w:tcPr>
          <w:p w14:paraId="1E23BC00" w14:textId="77777777" w:rsidR="00102687" w:rsidRDefault="00102687" w:rsidP="00301EB3">
            <w:pPr>
              <w:autoSpaceDE w:val="0"/>
              <w:autoSpaceDN w:val="0"/>
              <w:adjustRightInd w:val="0"/>
              <w:rPr>
                <w:b/>
                <w:bCs/>
                <w:sz w:val="22"/>
                <w:szCs w:val="22"/>
              </w:rPr>
            </w:pPr>
          </w:p>
          <w:p w14:paraId="5A817DFB" w14:textId="77777777" w:rsidR="00301EB3" w:rsidRPr="00301EB3" w:rsidRDefault="00301EB3" w:rsidP="00301EB3">
            <w:pPr>
              <w:autoSpaceDE w:val="0"/>
              <w:autoSpaceDN w:val="0"/>
              <w:adjustRightInd w:val="0"/>
              <w:rPr>
                <w:b/>
                <w:bCs/>
                <w:sz w:val="22"/>
                <w:szCs w:val="22"/>
              </w:rPr>
            </w:pPr>
            <w:r w:rsidRPr="00301EB3">
              <w:rPr>
                <w:b/>
                <w:bCs/>
                <w:sz w:val="22"/>
                <w:szCs w:val="22"/>
              </w:rPr>
              <w:t xml:space="preserve">Подрядчик:   </w:t>
            </w:r>
          </w:p>
          <w:p w14:paraId="0DCD6542" w14:textId="77777777" w:rsidR="00301EB3" w:rsidRPr="00301EB3" w:rsidRDefault="00301EB3" w:rsidP="00301EB3">
            <w:pPr>
              <w:rPr>
                <w:sz w:val="22"/>
                <w:szCs w:val="22"/>
              </w:rPr>
            </w:pPr>
          </w:p>
          <w:p w14:paraId="1BB25977" w14:textId="77777777" w:rsidR="00301EB3" w:rsidRPr="00301EB3" w:rsidRDefault="00301EB3" w:rsidP="00301EB3">
            <w:pPr>
              <w:suppressAutoHyphens/>
              <w:rPr>
                <w:b/>
                <w:sz w:val="22"/>
                <w:szCs w:val="22"/>
              </w:rPr>
            </w:pPr>
          </w:p>
        </w:tc>
      </w:tr>
      <w:tr w:rsidR="00301EB3" w:rsidRPr="00301EB3" w14:paraId="01271A2B" w14:textId="77777777" w:rsidTr="00301EB3">
        <w:trPr>
          <w:gridAfter w:val="1"/>
          <w:wAfter w:w="2484" w:type="pct"/>
          <w:trHeight w:val="551"/>
        </w:trPr>
        <w:tc>
          <w:tcPr>
            <w:tcW w:w="2516" w:type="pct"/>
            <w:gridSpan w:val="3"/>
          </w:tcPr>
          <w:p w14:paraId="4F48F922" w14:textId="77777777" w:rsidR="00301EB3" w:rsidRPr="00301EB3" w:rsidRDefault="00301EB3" w:rsidP="00301EB3">
            <w:pPr>
              <w:rPr>
                <w:sz w:val="22"/>
                <w:szCs w:val="22"/>
              </w:rPr>
            </w:pPr>
            <w:r w:rsidRPr="00301EB3">
              <w:rPr>
                <w:sz w:val="22"/>
                <w:szCs w:val="22"/>
              </w:rPr>
              <w:t>Настоящий договор составлен в двух экземплярах, имеющих равную юридическую силу, по одному для каждой из сторон.</w:t>
            </w:r>
          </w:p>
          <w:p w14:paraId="3D8A63E5" w14:textId="77777777" w:rsidR="00301EB3" w:rsidRPr="00301EB3" w:rsidRDefault="00301EB3" w:rsidP="00301EB3">
            <w:pPr>
              <w:rPr>
                <w:sz w:val="22"/>
                <w:szCs w:val="22"/>
              </w:rPr>
            </w:pPr>
          </w:p>
        </w:tc>
      </w:tr>
      <w:tr w:rsidR="00301EB3" w:rsidRPr="00301EB3" w14:paraId="76E019E8" w14:textId="77777777" w:rsidTr="00301EB3">
        <w:tblPrEx>
          <w:tblCellMar>
            <w:left w:w="85" w:type="dxa"/>
            <w:right w:w="85" w:type="dxa"/>
          </w:tblCellMar>
        </w:tblPrEx>
        <w:trPr>
          <w:gridAfter w:val="1"/>
          <w:wAfter w:w="2484" w:type="pct"/>
          <w:trHeight w:val="2099"/>
        </w:trPr>
        <w:tc>
          <w:tcPr>
            <w:tcW w:w="1340" w:type="pct"/>
            <w:gridSpan w:val="2"/>
          </w:tcPr>
          <w:p w14:paraId="612E7C1E" w14:textId="77777777" w:rsidR="00102687" w:rsidRPr="00102687" w:rsidRDefault="00102687" w:rsidP="00102687">
            <w:pPr>
              <w:rPr>
                <w:b/>
                <w:bCs/>
                <w:sz w:val="22"/>
                <w:szCs w:val="22"/>
              </w:rPr>
            </w:pPr>
            <w:r w:rsidRPr="00102687">
              <w:rPr>
                <w:b/>
                <w:bCs/>
                <w:sz w:val="22"/>
                <w:szCs w:val="22"/>
              </w:rPr>
              <w:t xml:space="preserve">Генеральный подрядчик: </w:t>
            </w:r>
          </w:p>
          <w:p w14:paraId="4F5C633D" w14:textId="77777777" w:rsidR="00102687" w:rsidRPr="00102687" w:rsidRDefault="00102687" w:rsidP="00102687">
            <w:pPr>
              <w:rPr>
                <w:b/>
                <w:bCs/>
                <w:sz w:val="22"/>
                <w:szCs w:val="22"/>
              </w:rPr>
            </w:pPr>
            <w:r w:rsidRPr="00102687">
              <w:rPr>
                <w:b/>
                <w:bCs/>
                <w:sz w:val="22"/>
                <w:szCs w:val="22"/>
              </w:rPr>
              <w:t>ООО «ЕвроСибЭнерго-инжиниринг»</w:t>
            </w:r>
          </w:p>
          <w:p w14:paraId="00D24BEF" w14:textId="06435C09" w:rsidR="00301EB3" w:rsidRPr="00301EB3" w:rsidRDefault="00301EB3" w:rsidP="00301EB3">
            <w:pPr>
              <w:autoSpaceDE w:val="0"/>
              <w:autoSpaceDN w:val="0"/>
              <w:adjustRightInd w:val="0"/>
              <w:rPr>
                <w:rFonts w:eastAsia="Calibri"/>
                <w:bCs/>
                <w:sz w:val="22"/>
                <w:szCs w:val="22"/>
                <w:lang w:eastAsia="en-US"/>
              </w:rPr>
            </w:pPr>
          </w:p>
          <w:p w14:paraId="1EB7C5B3" w14:textId="77777777" w:rsidR="00301EB3" w:rsidRPr="00301EB3" w:rsidRDefault="00301EB3" w:rsidP="00301EB3">
            <w:pPr>
              <w:autoSpaceDE w:val="0"/>
              <w:autoSpaceDN w:val="0"/>
              <w:adjustRightInd w:val="0"/>
              <w:rPr>
                <w:rFonts w:eastAsia="Calibri"/>
                <w:sz w:val="22"/>
                <w:szCs w:val="22"/>
                <w:lang w:eastAsia="en-US"/>
              </w:rPr>
            </w:pPr>
          </w:p>
          <w:p w14:paraId="25E14186" w14:textId="77777777" w:rsidR="00102687" w:rsidRPr="00102687" w:rsidRDefault="00102687" w:rsidP="00102687">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4D9B8333" w14:textId="77777777" w:rsidR="00102687" w:rsidRPr="00102687" w:rsidRDefault="00102687" w:rsidP="00102687">
            <w:pPr>
              <w:rPr>
                <w:sz w:val="22"/>
                <w:szCs w:val="22"/>
              </w:rPr>
            </w:pPr>
          </w:p>
          <w:p w14:paraId="5F622596" w14:textId="62052D57" w:rsidR="00301EB3" w:rsidRPr="00301EB3" w:rsidRDefault="00102687" w:rsidP="00102687">
            <w:pPr>
              <w:widowControl w:val="0"/>
              <w:jc w:val="both"/>
              <w:rPr>
                <w:sz w:val="22"/>
                <w:szCs w:val="22"/>
              </w:rPr>
            </w:pPr>
            <w:r w:rsidRPr="00102687">
              <w:rPr>
                <w:sz w:val="22"/>
                <w:szCs w:val="22"/>
              </w:rPr>
              <w:t>«_____»___________2021 г</w:t>
            </w:r>
          </w:p>
        </w:tc>
        <w:tc>
          <w:tcPr>
            <w:tcW w:w="1176" w:type="pct"/>
          </w:tcPr>
          <w:p w14:paraId="5348C36C" w14:textId="77777777" w:rsidR="00301EB3" w:rsidRDefault="00301EB3" w:rsidP="00301EB3">
            <w:pPr>
              <w:autoSpaceDE w:val="0"/>
              <w:autoSpaceDN w:val="0"/>
              <w:adjustRightInd w:val="0"/>
              <w:rPr>
                <w:b/>
                <w:bCs/>
                <w:sz w:val="22"/>
                <w:szCs w:val="22"/>
              </w:rPr>
            </w:pPr>
            <w:r w:rsidRPr="00301EB3">
              <w:rPr>
                <w:b/>
                <w:bCs/>
                <w:sz w:val="22"/>
                <w:szCs w:val="22"/>
              </w:rPr>
              <w:t>Подрядчик:</w:t>
            </w:r>
          </w:p>
          <w:p w14:paraId="453EC90D" w14:textId="77777777" w:rsidR="00102687" w:rsidRDefault="00102687" w:rsidP="00301EB3">
            <w:pPr>
              <w:autoSpaceDE w:val="0"/>
              <w:autoSpaceDN w:val="0"/>
              <w:adjustRightInd w:val="0"/>
              <w:rPr>
                <w:b/>
                <w:bCs/>
                <w:sz w:val="22"/>
                <w:szCs w:val="22"/>
              </w:rPr>
            </w:pPr>
          </w:p>
          <w:p w14:paraId="14B3C401" w14:textId="77777777" w:rsidR="00102687" w:rsidRPr="00301EB3" w:rsidRDefault="00102687" w:rsidP="00301EB3">
            <w:pPr>
              <w:autoSpaceDE w:val="0"/>
              <w:autoSpaceDN w:val="0"/>
              <w:adjustRightInd w:val="0"/>
              <w:rPr>
                <w:sz w:val="22"/>
                <w:szCs w:val="22"/>
              </w:rPr>
            </w:pPr>
          </w:p>
          <w:p w14:paraId="7AEAFE22" w14:textId="77777777" w:rsidR="00301EB3" w:rsidRPr="00301EB3" w:rsidRDefault="00301EB3" w:rsidP="00301EB3">
            <w:pPr>
              <w:autoSpaceDE w:val="0"/>
              <w:autoSpaceDN w:val="0"/>
              <w:adjustRightInd w:val="0"/>
              <w:rPr>
                <w:rFonts w:eastAsia="Calibri"/>
                <w:sz w:val="22"/>
                <w:szCs w:val="22"/>
              </w:rPr>
            </w:pPr>
            <w:r w:rsidRPr="00301EB3">
              <w:rPr>
                <w:sz w:val="22"/>
                <w:szCs w:val="22"/>
              </w:rPr>
              <w:tab/>
            </w:r>
          </w:p>
          <w:p w14:paraId="24245531" w14:textId="2BBF16B1" w:rsidR="00301EB3" w:rsidRPr="00301EB3" w:rsidRDefault="00301EB3" w:rsidP="00301EB3">
            <w:pPr>
              <w:rPr>
                <w:sz w:val="22"/>
                <w:szCs w:val="22"/>
              </w:rPr>
            </w:pPr>
            <w:r w:rsidRPr="00301EB3">
              <w:rPr>
                <w:sz w:val="22"/>
                <w:szCs w:val="22"/>
              </w:rPr>
              <w:t>____________________/</w:t>
            </w:r>
            <w:r w:rsidR="00102687" w:rsidRPr="00301EB3">
              <w:rPr>
                <w:sz w:val="22"/>
                <w:szCs w:val="22"/>
              </w:rPr>
              <w:t xml:space="preserve"> </w:t>
            </w:r>
            <w:r w:rsidRPr="00301EB3">
              <w:rPr>
                <w:sz w:val="22"/>
                <w:szCs w:val="22"/>
              </w:rPr>
              <w:t>/</w:t>
            </w:r>
          </w:p>
          <w:p w14:paraId="20E4EF93" w14:textId="77777777" w:rsidR="00301EB3" w:rsidRPr="00301EB3" w:rsidRDefault="00301EB3" w:rsidP="00301EB3">
            <w:pPr>
              <w:rPr>
                <w:sz w:val="22"/>
                <w:szCs w:val="22"/>
              </w:rPr>
            </w:pPr>
          </w:p>
          <w:p w14:paraId="09C7ABC7" w14:textId="77777777" w:rsidR="00301EB3" w:rsidRPr="00301EB3" w:rsidRDefault="00301EB3" w:rsidP="00301EB3">
            <w:pPr>
              <w:autoSpaceDE w:val="0"/>
              <w:autoSpaceDN w:val="0"/>
              <w:adjustRightInd w:val="0"/>
              <w:jc w:val="both"/>
              <w:rPr>
                <w:sz w:val="22"/>
                <w:szCs w:val="22"/>
              </w:rPr>
            </w:pPr>
            <w:r w:rsidRPr="00301EB3">
              <w:rPr>
                <w:sz w:val="22"/>
                <w:szCs w:val="22"/>
              </w:rPr>
              <w:t xml:space="preserve">«_____»_____________2021 г. </w:t>
            </w:r>
          </w:p>
          <w:p w14:paraId="4C15AECF" w14:textId="77777777" w:rsidR="00301EB3" w:rsidRPr="00301EB3" w:rsidRDefault="00301EB3" w:rsidP="00301EB3">
            <w:pPr>
              <w:widowControl w:val="0"/>
              <w:jc w:val="both"/>
              <w:rPr>
                <w:sz w:val="22"/>
                <w:szCs w:val="22"/>
              </w:rPr>
            </w:pPr>
            <w:r w:rsidRPr="00301EB3">
              <w:rPr>
                <w:sz w:val="22"/>
                <w:szCs w:val="22"/>
              </w:rPr>
              <w:t>М.П.</w:t>
            </w:r>
          </w:p>
        </w:tc>
      </w:tr>
    </w:tbl>
    <w:p w14:paraId="1F447DD5" w14:textId="38CDC5ED" w:rsidR="002C1FCE" w:rsidRPr="002C1FCE" w:rsidRDefault="00301EB3" w:rsidP="002C1FCE">
      <w:pPr>
        <w:jc w:val="center"/>
        <w:rPr>
          <w:rFonts w:eastAsiaTheme="minorEastAsia"/>
          <w:b/>
          <w:sz w:val="24"/>
          <w:szCs w:val="24"/>
        </w:rPr>
      </w:pPr>
      <w:r w:rsidRPr="00301EB3">
        <w:rPr>
          <w:b/>
          <w:i/>
          <w:sz w:val="22"/>
          <w:szCs w:val="22"/>
          <w:lang w:eastAsia="ar-SA"/>
        </w:rPr>
        <w:br w:type="page"/>
      </w:r>
      <w:bookmarkStart w:id="208" w:name="RefSCH1"/>
      <w:bookmarkStart w:id="209" w:name="_Toc502142582"/>
      <w:bookmarkStart w:id="210" w:name="_Toc499813179"/>
      <w:bookmarkStart w:id="211" w:name="_Toc72336500"/>
      <w:r w:rsidR="002C1FCE">
        <w:rPr>
          <w:b/>
          <w:i/>
          <w:sz w:val="22"/>
          <w:szCs w:val="22"/>
          <w:lang w:eastAsia="ar-SA"/>
        </w:rPr>
        <w:lastRenderedPageBreak/>
        <w:t xml:space="preserve">                                                                                                              </w:t>
      </w:r>
      <w:r w:rsidRPr="00301EB3">
        <w:rPr>
          <w:b/>
          <w:i/>
          <w:sz w:val="22"/>
          <w:szCs w:val="22"/>
          <w:lang w:eastAsia="ar-SA"/>
        </w:rPr>
        <w:t xml:space="preserve">Приложение </w:t>
      </w:r>
      <w:bookmarkStart w:id="212" w:name="RefSCH1_No"/>
      <w:r w:rsidRPr="00301EB3">
        <w:rPr>
          <w:b/>
          <w:i/>
          <w:sz w:val="22"/>
          <w:szCs w:val="22"/>
          <w:lang w:eastAsia="ar-SA"/>
        </w:rPr>
        <w:t>№ 1</w:t>
      </w:r>
      <w:bookmarkEnd w:id="208"/>
      <w:bookmarkEnd w:id="212"/>
      <w:r w:rsidRPr="00301EB3">
        <w:rPr>
          <w:b/>
          <w:i/>
          <w:sz w:val="22"/>
          <w:szCs w:val="22"/>
          <w:lang w:eastAsia="ar-SA"/>
        </w:rPr>
        <w:br/>
      </w:r>
      <w:bookmarkEnd w:id="209"/>
      <w:bookmarkEnd w:id="210"/>
      <w:bookmarkEnd w:id="211"/>
      <w:r w:rsidR="002C1FCE" w:rsidRPr="002C1FCE">
        <w:rPr>
          <w:rFonts w:eastAsiaTheme="minorEastAsia"/>
          <w:b/>
          <w:sz w:val="24"/>
          <w:szCs w:val="24"/>
        </w:rPr>
        <w:t>ТЕХНИЧЕСКОЕ ЗАДАНИЕ</w:t>
      </w:r>
    </w:p>
    <w:p w14:paraId="219C2202" w14:textId="77777777" w:rsidR="002C1FCE" w:rsidRPr="002C1FCE" w:rsidRDefault="002C1FCE" w:rsidP="002C1FCE">
      <w:pPr>
        <w:spacing w:after="200" w:line="276" w:lineRule="auto"/>
        <w:jc w:val="center"/>
        <w:rPr>
          <w:rFonts w:eastAsiaTheme="minorEastAsia"/>
          <w:sz w:val="24"/>
          <w:szCs w:val="24"/>
        </w:rPr>
      </w:pPr>
      <w:r w:rsidRPr="002C1FCE">
        <w:rPr>
          <w:rFonts w:eastAsiaTheme="minorEastAsia"/>
          <w:sz w:val="24"/>
          <w:szCs w:val="24"/>
        </w:rPr>
        <w:t>Строительно-монтажные работы по объекту: «Реконструкция ВЛ-6 кВ «ПП-7 - ТП-371» (КЛ-10-1,8 км)»</w:t>
      </w:r>
      <w:r w:rsidRPr="002C1FCE">
        <w:rPr>
          <w:rFonts w:asciiTheme="minorHAnsi" w:eastAsiaTheme="minorEastAsia" w:hAnsiTheme="minorHAnsi" w:cstheme="minorBidi"/>
          <w:sz w:val="22"/>
          <w:szCs w:val="22"/>
        </w:rPr>
        <w:t xml:space="preserve"> </w:t>
      </w:r>
      <w:r w:rsidRPr="002C1FCE">
        <w:rPr>
          <w:rFonts w:eastAsiaTheme="minorEastAsia"/>
          <w:sz w:val="24"/>
          <w:szCs w:val="24"/>
        </w:rPr>
        <w:t>для нужд филиала ОАО «ИЭСК» «Южные электрические сети»</w:t>
      </w:r>
    </w:p>
    <w:p w14:paraId="7DD16118" w14:textId="77777777" w:rsidR="002C1FCE" w:rsidRPr="002C1FCE" w:rsidRDefault="002C1FCE" w:rsidP="002C1FCE">
      <w:pPr>
        <w:spacing w:line="276" w:lineRule="auto"/>
        <w:ind w:firstLine="708"/>
        <w:jc w:val="both"/>
        <w:rPr>
          <w:rFonts w:eastAsiaTheme="minorEastAsia"/>
          <w:sz w:val="24"/>
          <w:szCs w:val="24"/>
        </w:rPr>
      </w:pPr>
      <w:r w:rsidRPr="002C1FCE">
        <w:rPr>
          <w:rFonts w:eastAsiaTheme="minorEastAsia"/>
          <w:sz w:val="24"/>
          <w:szCs w:val="24"/>
        </w:rPr>
        <w:t xml:space="preserve">С целью выполнения работ по объекту «Реконструкция ВЛ-6 кВ «ПП-7 - ТП-371» (КЛ-10-1,8 км)» необходимо выполнить комплекс строительно-монтажных работ которые сформированы в один лот. Способом закупки выбран открытый запрос предложений.  </w:t>
      </w:r>
    </w:p>
    <w:p w14:paraId="6486C2AA" w14:textId="77777777" w:rsidR="002C1FCE" w:rsidRPr="002C1FCE" w:rsidRDefault="002C1FCE" w:rsidP="002C1FCE">
      <w:pPr>
        <w:spacing w:line="276" w:lineRule="auto"/>
        <w:jc w:val="both"/>
        <w:rPr>
          <w:rFonts w:eastAsiaTheme="minorEastAsia"/>
          <w:sz w:val="24"/>
          <w:szCs w:val="24"/>
        </w:rPr>
      </w:pPr>
      <w:r w:rsidRPr="002C1FCE">
        <w:rPr>
          <w:rFonts w:eastAsiaTheme="minorEastAsia"/>
          <w:b/>
          <w:sz w:val="24"/>
          <w:szCs w:val="24"/>
        </w:rPr>
        <w:t>Основанием для выполнения работ</w:t>
      </w:r>
      <w:r w:rsidRPr="002C1FCE">
        <w:rPr>
          <w:rFonts w:eastAsiaTheme="minorEastAsia"/>
          <w:sz w:val="24"/>
          <w:szCs w:val="24"/>
        </w:rPr>
        <w:t>: Договор генерального подряда № 25-ЮЭС-2021(КЛ)</w:t>
      </w:r>
    </w:p>
    <w:p w14:paraId="20E6D1CC" w14:textId="77777777" w:rsidR="002C1FCE" w:rsidRPr="002C1FCE" w:rsidRDefault="002C1FCE" w:rsidP="002C1FCE">
      <w:pPr>
        <w:spacing w:line="276" w:lineRule="auto"/>
        <w:jc w:val="both"/>
        <w:rPr>
          <w:rFonts w:eastAsiaTheme="minorEastAsia"/>
          <w:sz w:val="24"/>
          <w:szCs w:val="24"/>
        </w:rPr>
      </w:pPr>
      <w:r w:rsidRPr="002C1FCE">
        <w:rPr>
          <w:rFonts w:eastAsiaTheme="minorEastAsia"/>
          <w:b/>
          <w:sz w:val="24"/>
          <w:szCs w:val="24"/>
        </w:rPr>
        <w:t>Месторасположение объекта:</w:t>
      </w:r>
      <w:r w:rsidRPr="002C1FCE">
        <w:rPr>
          <w:rFonts w:eastAsiaTheme="minorEastAsia"/>
          <w:sz w:val="24"/>
          <w:szCs w:val="24"/>
        </w:rPr>
        <w:t xml:space="preserve"> г. Иркутск, ул. Баррикад </w:t>
      </w:r>
    </w:p>
    <w:p w14:paraId="520B3103" w14:textId="77777777" w:rsidR="002C1FCE" w:rsidRPr="002C1FCE" w:rsidRDefault="002C1FCE" w:rsidP="002C1FCE">
      <w:pPr>
        <w:spacing w:line="276" w:lineRule="auto"/>
        <w:jc w:val="both"/>
        <w:rPr>
          <w:rFonts w:eastAsiaTheme="minorEastAsia"/>
          <w:b/>
          <w:sz w:val="24"/>
          <w:szCs w:val="24"/>
        </w:rPr>
      </w:pPr>
      <w:r w:rsidRPr="002C1FCE">
        <w:rPr>
          <w:rFonts w:eastAsiaTheme="minorEastAsia"/>
          <w:b/>
          <w:sz w:val="24"/>
          <w:szCs w:val="24"/>
        </w:rPr>
        <w:t>Основные виды требуемых работ для реализации данного проекта (наименование работ, описание):</w:t>
      </w:r>
    </w:p>
    <w:p w14:paraId="126418E2"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Прокладка кабельной линии АПвПу-1х3х400 1,8км</w:t>
      </w:r>
    </w:p>
    <w:p w14:paraId="251B52F2"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Монтаж разъединителей типа РЛК-10 4шт.</w:t>
      </w:r>
    </w:p>
    <w:p w14:paraId="2449D446"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Пусконаладочные работы</w:t>
      </w:r>
    </w:p>
    <w:p w14:paraId="3F614A69"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Прокол под а/д – 30 метров</w:t>
      </w:r>
    </w:p>
    <w:p w14:paraId="127074D7"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Восстановление благоустройства</w:t>
      </w:r>
    </w:p>
    <w:p w14:paraId="7F3F15A6"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Исполнительная съёмка</w:t>
      </w:r>
    </w:p>
    <w:p w14:paraId="322E6E54" w14:textId="77777777" w:rsidR="002C1FCE" w:rsidRPr="002C1FCE" w:rsidRDefault="002C1FCE" w:rsidP="002C1FCE">
      <w:pPr>
        <w:numPr>
          <w:ilvl w:val="0"/>
          <w:numId w:val="36"/>
        </w:numPr>
        <w:autoSpaceDE w:val="0"/>
        <w:autoSpaceDN w:val="0"/>
        <w:adjustRightInd w:val="0"/>
        <w:spacing w:after="200" w:line="276" w:lineRule="auto"/>
        <w:contextualSpacing/>
        <w:rPr>
          <w:rFonts w:eastAsiaTheme="minorHAnsi"/>
          <w:sz w:val="24"/>
          <w:szCs w:val="24"/>
          <w:lang w:eastAsia="en-US"/>
        </w:rPr>
      </w:pPr>
      <w:r w:rsidRPr="002C1FCE">
        <w:rPr>
          <w:rFonts w:eastAsiaTheme="minorHAnsi"/>
          <w:sz w:val="24"/>
          <w:szCs w:val="24"/>
          <w:lang w:eastAsia="en-US"/>
        </w:rPr>
        <w:t>Получение разрешения на допуск в эксплуатацию в Енисейском управлении Ростехнадзора</w:t>
      </w:r>
    </w:p>
    <w:p w14:paraId="3A4B4B15" w14:textId="77777777" w:rsidR="002C1FCE" w:rsidRPr="002C1FCE" w:rsidRDefault="002C1FCE" w:rsidP="002C1FCE">
      <w:pPr>
        <w:autoSpaceDE w:val="0"/>
        <w:autoSpaceDN w:val="0"/>
        <w:adjustRightInd w:val="0"/>
        <w:ind w:firstLine="360"/>
        <w:contextualSpacing/>
        <w:rPr>
          <w:rFonts w:eastAsiaTheme="minorHAnsi"/>
          <w:sz w:val="24"/>
          <w:szCs w:val="24"/>
          <w:lang w:eastAsia="en-US"/>
        </w:rPr>
      </w:pPr>
      <w:r w:rsidRPr="002C1FCE">
        <w:rPr>
          <w:rFonts w:eastAsiaTheme="minorHAnsi"/>
          <w:sz w:val="24"/>
          <w:szCs w:val="24"/>
          <w:lang w:eastAsia="en-US"/>
        </w:rPr>
        <w:t>Уточнённая  информация о поручаемых объемах работ будет предоставлена после разработки  рабочей документации</w:t>
      </w:r>
    </w:p>
    <w:p w14:paraId="758C31CD" w14:textId="77777777" w:rsidR="002C1FCE" w:rsidRPr="002C1FCE" w:rsidRDefault="002C1FCE" w:rsidP="002C1FCE">
      <w:pPr>
        <w:spacing w:line="276" w:lineRule="auto"/>
        <w:jc w:val="both"/>
        <w:rPr>
          <w:rFonts w:eastAsiaTheme="minorEastAsia"/>
          <w:b/>
          <w:sz w:val="24"/>
          <w:szCs w:val="24"/>
        </w:rPr>
      </w:pPr>
      <w:r w:rsidRPr="002C1FCE">
        <w:rPr>
          <w:rFonts w:eastAsiaTheme="minorEastAsia"/>
          <w:b/>
          <w:sz w:val="24"/>
          <w:szCs w:val="24"/>
        </w:rPr>
        <w:t>Дополнительная информация</w:t>
      </w:r>
    </w:p>
    <w:p w14:paraId="1E5F8920" w14:textId="77777777" w:rsidR="002C1FCE" w:rsidRPr="002C1FCE" w:rsidRDefault="002C1FCE" w:rsidP="002C1FCE">
      <w:pPr>
        <w:spacing w:line="276" w:lineRule="auto"/>
        <w:ind w:firstLine="709"/>
        <w:jc w:val="both"/>
        <w:rPr>
          <w:rFonts w:eastAsiaTheme="minorEastAsia"/>
          <w:b/>
          <w:sz w:val="24"/>
          <w:szCs w:val="24"/>
        </w:rPr>
      </w:pPr>
      <w:r w:rsidRPr="002C1FCE">
        <w:rPr>
          <w:rFonts w:eastAsiaTheme="minorEastAsia"/>
          <w:sz w:val="24"/>
          <w:szCs w:val="24"/>
        </w:rPr>
        <w:t xml:space="preserve">Работа должна выполняться специализированной организацией, имеющей квалифицированный персонал, положительный опыт выполнения аналогичных работ, с применением специальной техники. </w:t>
      </w:r>
    </w:p>
    <w:p w14:paraId="521C49A5" w14:textId="77777777" w:rsidR="002C1FCE" w:rsidRPr="002C1FCE" w:rsidRDefault="002C1FCE" w:rsidP="002C1FCE">
      <w:pPr>
        <w:spacing w:line="276" w:lineRule="auto"/>
        <w:jc w:val="both"/>
        <w:rPr>
          <w:rFonts w:eastAsiaTheme="minorEastAsia"/>
          <w:b/>
          <w:sz w:val="24"/>
          <w:szCs w:val="24"/>
        </w:rPr>
      </w:pPr>
      <w:r w:rsidRPr="002C1FCE">
        <w:rPr>
          <w:rFonts w:eastAsiaTheme="minorEastAsia"/>
          <w:b/>
          <w:sz w:val="24"/>
          <w:szCs w:val="24"/>
        </w:rPr>
        <w:t xml:space="preserve">Срок выполнения работ  </w:t>
      </w:r>
    </w:p>
    <w:p w14:paraId="2242218D" w14:textId="77777777" w:rsidR="002C1FCE" w:rsidRPr="002C1FCE" w:rsidRDefault="002C1FCE" w:rsidP="002C1FCE">
      <w:pPr>
        <w:spacing w:line="276" w:lineRule="auto"/>
        <w:ind w:firstLine="709"/>
        <w:jc w:val="both"/>
        <w:rPr>
          <w:rFonts w:eastAsiaTheme="minorEastAsia"/>
          <w:sz w:val="24"/>
          <w:szCs w:val="24"/>
        </w:rPr>
      </w:pPr>
      <w:r w:rsidRPr="002C1FCE">
        <w:rPr>
          <w:rFonts w:eastAsiaTheme="minorEastAsia"/>
          <w:sz w:val="24"/>
          <w:szCs w:val="24"/>
        </w:rPr>
        <w:t>Завершение всех видов работ, не позднее 30.12.2021 г. Сроки выполнения отдельных этапов работ уточняются графиком выполнения работ.</w:t>
      </w:r>
    </w:p>
    <w:p w14:paraId="5E0DD332" w14:textId="77777777" w:rsidR="002C1FCE" w:rsidRPr="002C1FCE" w:rsidRDefault="002C1FCE" w:rsidP="002C1FCE">
      <w:pPr>
        <w:spacing w:after="120" w:line="276" w:lineRule="auto"/>
        <w:ind w:left="1069"/>
        <w:contextualSpacing/>
        <w:jc w:val="both"/>
        <w:rPr>
          <w:rFonts w:eastAsiaTheme="minorEastAsia"/>
          <w:sz w:val="24"/>
          <w:szCs w:val="24"/>
        </w:rPr>
      </w:pPr>
    </w:p>
    <w:p w14:paraId="536C0F1D" w14:textId="77777777" w:rsidR="002C1FCE" w:rsidRPr="002C1FCE" w:rsidRDefault="002C1FCE" w:rsidP="002C1FCE">
      <w:pPr>
        <w:spacing w:after="120" w:line="276" w:lineRule="auto"/>
        <w:contextualSpacing/>
        <w:jc w:val="both"/>
        <w:rPr>
          <w:rFonts w:eastAsiaTheme="minorEastAsia"/>
          <w:sz w:val="24"/>
          <w:szCs w:val="24"/>
        </w:rPr>
      </w:pPr>
      <w:r w:rsidRPr="002C1FCE">
        <w:rPr>
          <w:rFonts w:eastAsiaTheme="minorEastAsia"/>
          <w:sz w:val="24"/>
          <w:szCs w:val="24"/>
        </w:rPr>
        <w:t>Разработал:</w:t>
      </w:r>
    </w:p>
    <w:p w14:paraId="6271AB69" w14:textId="233765AE" w:rsidR="00301EB3" w:rsidRPr="00301EB3" w:rsidRDefault="00301EB3" w:rsidP="002C1FCE">
      <w:pPr>
        <w:suppressAutoHyphens/>
        <w:autoSpaceDE w:val="0"/>
        <w:spacing w:before="120" w:after="120"/>
        <w:ind w:firstLine="6804"/>
        <w:jc w:val="center"/>
        <w:outlineLvl w:val="0"/>
        <w:rPr>
          <w:sz w:val="22"/>
          <w:szCs w:val="22"/>
        </w:rPr>
      </w:pPr>
    </w:p>
    <w:p w14:paraId="3DC9C88A" w14:textId="77777777" w:rsidR="00301EB3" w:rsidRPr="00301EB3" w:rsidRDefault="00301EB3" w:rsidP="00301EB3">
      <w:pPr>
        <w:spacing w:before="120" w:after="120"/>
        <w:jc w:val="both"/>
        <w:rPr>
          <w:b/>
          <w:i/>
          <w:sz w:val="22"/>
          <w:szCs w:val="22"/>
        </w:rPr>
      </w:pPr>
    </w:p>
    <w:p w14:paraId="7ADAAB3E" w14:textId="556C5A37" w:rsidR="00301EB3" w:rsidRPr="002C1FCE" w:rsidRDefault="00301EB3" w:rsidP="00301EB3">
      <w:pPr>
        <w:rPr>
          <w:b/>
          <w:i/>
          <w:sz w:val="22"/>
          <w:szCs w:val="22"/>
          <w:lang w:eastAsia="ar-SA"/>
        </w:rPr>
      </w:pPr>
      <w:bookmarkStart w:id="213" w:name="RefSCH2"/>
      <w:bookmarkStart w:id="214" w:name="_Toc502142583"/>
      <w:bookmarkStart w:id="215" w:name="_Toc499813180"/>
    </w:p>
    <w:p w14:paraId="31E86395" w14:textId="77777777" w:rsidR="00301EB3" w:rsidRPr="00301EB3" w:rsidRDefault="00301EB3" w:rsidP="00301EB3"/>
    <w:tbl>
      <w:tblPr>
        <w:tblW w:w="9944" w:type="dxa"/>
        <w:tblInd w:w="23" w:type="dxa"/>
        <w:tblCellMar>
          <w:left w:w="85" w:type="dxa"/>
          <w:right w:w="85" w:type="dxa"/>
        </w:tblCellMar>
        <w:tblLook w:val="01E0" w:firstRow="1" w:lastRow="1" w:firstColumn="1" w:lastColumn="1" w:noHBand="0" w:noVBand="0"/>
      </w:tblPr>
      <w:tblGrid>
        <w:gridCol w:w="5452"/>
        <w:gridCol w:w="4492"/>
      </w:tblGrid>
      <w:tr w:rsidR="00102687" w:rsidRPr="00301EB3" w14:paraId="7CB5E077" w14:textId="77777777" w:rsidTr="00301EB3">
        <w:trPr>
          <w:trHeight w:val="2041"/>
        </w:trPr>
        <w:tc>
          <w:tcPr>
            <w:tcW w:w="5452" w:type="dxa"/>
          </w:tcPr>
          <w:p w14:paraId="4130583C" w14:textId="77777777" w:rsidR="00102687" w:rsidRPr="00102687" w:rsidRDefault="00102687" w:rsidP="00D12573">
            <w:pPr>
              <w:rPr>
                <w:b/>
                <w:bCs/>
                <w:sz w:val="22"/>
                <w:szCs w:val="22"/>
              </w:rPr>
            </w:pPr>
            <w:r w:rsidRPr="00102687">
              <w:rPr>
                <w:b/>
                <w:bCs/>
                <w:sz w:val="22"/>
                <w:szCs w:val="22"/>
              </w:rPr>
              <w:t xml:space="preserve">Генеральный подрядчик: </w:t>
            </w:r>
          </w:p>
          <w:p w14:paraId="76B5D8A0" w14:textId="77777777" w:rsidR="00102687" w:rsidRPr="00102687" w:rsidRDefault="00102687" w:rsidP="00D12573">
            <w:pPr>
              <w:rPr>
                <w:b/>
                <w:bCs/>
                <w:sz w:val="22"/>
                <w:szCs w:val="22"/>
              </w:rPr>
            </w:pPr>
            <w:r w:rsidRPr="00102687">
              <w:rPr>
                <w:b/>
                <w:bCs/>
                <w:sz w:val="22"/>
                <w:szCs w:val="22"/>
              </w:rPr>
              <w:t>ООО «ЕвроСибЭнерго-инжиниринг»</w:t>
            </w:r>
          </w:p>
          <w:p w14:paraId="3944625E" w14:textId="77777777" w:rsidR="00102687" w:rsidRPr="00301EB3" w:rsidRDefault="00102687" w:rsidP="00D12573">
            <w:pPr>
              <w:autoSpaceDE w:val="0"/>
              <w:autoSpaceDN w:val="0"/>
              <w:adjustRightInd w:val="0"/>
              <w:rPr>
                <w:rFonts w:eastAsia="Calibri"/>
                <w:bCs/>
                <w:sz w:val="22"/>
                <w:szCs w:val="22"/>
                <w:lang w:eastAsia="en-US"/>
              </w:rPr>
            </w:pPr>
          </w:p>
          <w:p w14:paraId="0F7E8DE3" w14:textId="77777777" w:rsidR="00102687" w:rsidRPr="00301EB3" w:rsidRDefault="00102687" w:rsidP="00D12573">
            <w:pPr>
              <w:autoSpaceDE w:val="0"/>
              <w:autoSpaceDN w:val="0"/>
              <w:adjustRightInd w:val="0"/>
              <w:rPr>
                <w:rFonts w:eastAsia="Calibri"/>
                <w:sz w:val="22"/>
                <w:szCs w:val="22"/>
                <w:lang w:eastAsia="en-US"/>
              </w:rPr>
            </w:pPr>
          </w:p>
          <w:p w14:paraId="0515F9DC" w14:textId="77777777" w:rsidR="00102687" w:rsidRPr="00102687" w:rsidRDefault="00102687"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371F2FD5" w14:textId="77777777" w:rsidR="00102687" w:rsidRPr="00102687" w:rsidRDefault="00102687" w:rsidP="00D12573">
            <w:pPr>
              <w:rPr>
                <w:sz w:val="22"/>
                <w:szCs w:val="22"/>
              </w:rPr>
            </w:pPr>
          </w:p>
          <w:p w14:paraId="5652D4AA" w14:textId="77777777" w:rsidR="00102687" w:rsidRDefault="00102687" w:rsidP="00301EB3">
            <w:pPr>
              <w:widowControl w:val="0"/>
              <w:jc w:val="both"/>
              <w:rPr>
                <w:sz w:val="22"/>
                <w:szCs w:val="22"/>
              </w:rPr>
            </w:pPr>
            <w:r w:rsidRPr="00102687">
              <w:rPr>
                <w:sz w:val="22"/>
                <w:szCs w:val="22"/>
              </w:rPr>
              <w:t>«_____»___________2021 г</w:t>
            </w:r>
          </w:p>
          <w:p w14:paraId="2F6243E7" w14:textId="5CA36BDB" w:rsidR="00102687" w:rsidRPr="00301EB3" w:rsidRDefault="00102687" w:rsidP="00301EB3">
            <w:pPr>
              <w:widowControl w:val="0"/>
              <w:jc w:val="both"/>
              <w:rPr>
                <w:sz w:val="22"/>
                <w:szCs w:val="22"/>
              </w:rPr>
            </w:pPr>
            <w:r>
              <w:rPr>
                <w:sz w:val="22"/>
                <w:szCs w:val="22"/>
              </w:rPr>
              <w:t>М.П.</w:t>
            </w:r>
          </w:p>
        </w:tc>
        <w:tc>
          <w:tcPr>
            <w:tcW w:w="4492" w:type="dxa"/>
          </w:tcPr>
          <w:p w14:paraId="5E93175C" w14:textId="77777777" w:rsidR="00102687" w:rsidRDefault="00102687" w:rsidP="00D12573">
            <w:pPr>
              <w:autoSpaceDE w:val="0"/>
              <w:autoSpaceDN w:val="0"/>
              <w:adjustRightInd w:val="0"/>
              <w:rPr>
                <w:b/>
                <w:bCs/>
                <w:sz w:val="22"/>
                <w:szCs w:val="22"/>
              </w:rPr>
            </w:pPr>
            <w:r w:rsidRPr="00301EB3">
              <w:rPr>
                <w:b/>
                <w:bCs/>
                <w:sz w:val="22"/>
                <w:szCs w:val="22"/>
              </w:rPr>
              <w:t>Подрядчик:</w:t>
            </w:r>
          </w:p>
          <w:p w14:paraId="4BF41A22" w14:textId="77777777" w:rsidR="00102687" w:rsidRDefault="00102687" w:rsidP="00D12573">
            <w:pPr>
              <w:autoSpaceDE w:val="0"/>
              <w:autoSpaceDN w:val="0"/>
              <w:adjustRightInd w:val="0"/>
              <w:rPr>
                <w:b/>
                <w:bCs/>
                <w:sz w:val="22"/>
                <w:szCs w:val="22"/>
              </w:rPr>
            </w:pPr>
          </w:p>
          <w:p w14:paraId="6E9B71E6" w14:textId="77777777" w:rsidR="00102687" w:rsidRPr="00301EB3" w:rsidRDefault="00102687" w:rsidP="00D12573">
            <w:pPr>
              <w:autoSpaceDE w:val="0"/>
              <w:autoSpaceDN w:val="0"/>
              <w:adjustRightInd w:val="0"/>
              <w:rPr>
                <w:sz w:val="22"/>
                <w:szCs w:val="22"/>
              </w:rPr>
            </w:pPr>
          </w:p>
          <w:p w14:paraId="5C6D85CE" w14:textId="77777777" w:rsidR="00102687" w:rsidRPr="00301EB3" w:rsidRDefault="00102687" w:rsidP="00D12573">
            <w:pPr>
              <w:autoSpaceDE w:val="0"/>
              <w:autoSpaceDN w:val="0"/>
              <w:adjustRightInd w:val="0"/>
              <w:rPr>
                <w:rFonts w:eastAsia="Calibri"/>
                <w:sz w:val="22"/>
                <w:szCs w:val="22"/>
              </w:rPr>
            </w:pPr>
            <w:r w:rsidRPr="00301EB3">
              <w:rPr>
                <w:sz w:val="22"/>
                <w:szCs w:val="22"/>
              </w:rPr>
              <w:tab/>
            </w:r>
          </w:p>
          <w:p w14:paraId="70B31669" w14:textId="77777777" w:rsidR="00102687" w:rsidRPr="00301EB3" w:rsidRDefault="00102687" w:rsidP="00D12573">
            <w:pPr>
              <w:rPr>
                <w:sz w:val="22"/>
                <w:szCs w:val="22"/>
              </w:rPr>
            </w:pPr>
            <w:r w:rsidRPr="00301EB3">
              <w:rPr>
                <w:sz w:val="22"/>
                <w:szCs w:val="22"/>
              </w:rPr>
              <w:t>____________________/ /</w:t>
            </w:r>
          </w:p>
          <w:p w14:paraId="216FAD89" w14:textId="77777777" w:rsidR="00102687" w:rsidRPr="00301EB3" w:rsidRDefault="00102687" w:rsidP="00D12573">
            <w:pPr>
              <w:rPr>
                <w:sz w:val="22"/>
                <w:szCs w:val="22"/>
              </w:rPr>
            </w:pPr>
          </w:p>
          <w:p w14:paraId="5461301E" w14:textId="77777777" w:rsidR="00102687" w:rsidRPr="00301EB3" w:rsidRDefault="00102687" w:rsidP="00D12573">
            <w:pPr>
              <w:autoSpaceDE w:val="0"/>
              <w:autoSpaceDN w:val="0"/>
              <w:adjustRightInd w:val="0"/>
              <w:jc w:val="both"/>
              <w:rPr>
                <w:sz w:val="22"/>
                <w:szCs w:val="22"/>
              </w:rPr>
            </w:pPr>
            <w:r w:rsidRPr="00301EB3">
              <w:rPr>
                <w:sz w:val="22"/>
                <w:szCs w:val="22"/>
              </w:rPr>
              <w:t xml:space="preserve">«_____»_____________2021 г. </w:t>
            </w:r>
          </w:p>
          <w:p w14:paraId="37E58F43" w14:textId="2F7FD673" w:rsidR="00102687" w:rsidRPr="00301EB3" w:rsidRDefault="00102687" w:rsidP="00301EB3">
            <w:pPr>
              <w:widowControl w:val="0"/>
              <w:jc w:val="both"/>
              <w:rPr>
                <w:sz w:val="22"/>
                <w:szCs w:val="22"/>
              </w:rPr>
            </w:pPr>
            <w:r w:rsidRPr="00301EB3">
              <w:rPr>
                <w:sz w:val="22"/>
                <w:szCs w:val="22"/>
              </w:rPr>
              <w:t>М.П.</w:t>
            </w:r>
          </w:p>
        </w:tc>
      </w:tr>
    </w:tbl>
    <w:p w14:paraId="68714158" w14:textId="77777777" w:rsidR="00301EB3" w:rsidRPr="00301EB3" w:rsidRDefault="00301EB3" w:rsidP="00301EB3">
      <w:pPr>
        <w:suppressAutoHyphens/>
        <w:autoSpaceDE w:val="0"/>
        <w:spacing w:before="120" w:after="120"/>
        <w:jc w:val="center"/>
        <w:outlineLvl w:val="0"/>
        <w:rPr>
          <w:b/>
          <w:i/>
          <w:sz w:val="22"/>
          <w:szCs w:val="22"/>
          <w:lang w:eastAsia="ar-SA"/>
        </w:rPr>
        <w:sectPr w:rsidR="00301EB3" w:rsidRPr="00301EB3" w:rsidSect="00301EB3">
          <w:pgSz w:w="11906" w:h="16838" w:code="9"/>
          <w:pgMar w:top="1134" w:right="849" w:bottom="993" w:left="1418" w:header="709" w:footer="709" w:gutter="0"/>
          <w:cols w:space="708"/>
          <w:docGrid w:linePitch="360"/>
        </w:sectPr>
      </w:pPr>
    </w:p>
    <w:p w14:paraId="5BE4C095"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16" w:name="_Toc72336501"/>
      <w:r w:rsidRPr="00301EB3">
        <w:rPr>
          <w:b/>
          <w:i/>
          <w:sz w:val="22"/>
          <w:szCs w:val="22"/>
          <w:lang w:eastAsia="ar-SA"/>
        </w:rPr>
        <w:lastRenderedPageBreak/>
        <w:t xml:space="preserve">Приложение </w:t>
      </w:r>
      <w:bookmarkStart w:id="217" w:name="RefSCH2_No"/>
      <w:r w:rsidRPr="00301EB3">
        <w:rPr>
          <w:b/>
          <w:i/>
          <w:sz w:val="22"/>
          <w:szCs w:val="22"/>
          <w:lang w:eastAsia="ar-SA"/>
        </w:rPr>
        <w:t>№ 2</w:t>
      </w:r>
      <w:bookmarkEnd w:id="213"/>
      <w:bookmarkEnd w:id="217"/>
      <w:r w:rsidRPr="00301EB3">
        <w:rPr>
          <w:b/>
          <w:i/>
          <w:sz w:val="22"/>
          <w:szCs w:val="22"/>
          <w:lang w:eastAsia="ar-SA"/>
        </w:rPr>
        <w:br/>
      </w:r>
      <w:bookmarkStart w:id="218" w:name="RefSCH2_1"/>
      <w:r w:rsidRPr="00301EB3">
        <w:rPr>
          <w:b/>
          <w:sz w:val="22"/>
          <w:szCs w:val="22"/>
          <w:lang w:eastAsia="ar-SA"/>
        </w:rPr>
        <w:t>Расчет договорной цены</w:t>
      </w:r>
      <w:bookmarkEnd w:id="214"/>
      <w:bookmarkEnd w:id="215"/>
      <w:bookmarkEnd w:id="216"/>
      <w:bookmarkEnd w:id="218"/>
    </w:p>
    <w:p w14:paraId="71BCF861" w14:textId="492ED5B0" w:rsidR="00301EB3" w:rsidRPr="00301EB3" w:rsidRDefault="00301EB3" w:rsidP="00301EB3">
      <w:pPr>
        <w:spacing w:before="120" w:after="120"/>
        <w:jc w:val="both"/>
        <w:rPr>
          <w:b/>
          <w:sz w:val="22"/>
          <w:szCs w:val="22"/>
        </w:rPr>
      </w:pPr>
    </w:p>
    <w:tbl>
      <w:tblPr>
        <w:tblW w:w="7983" w:type="dxa"/>
        <w:jc w:val="center"/>
        <w:tblLook w:val="04A0" w:firstRow="1" w:lastRow="0" w:firstColumn="1" w:lastColumn="0" w:noHBand="0" w:noVBand="1"/>
      </w:tblPr>
      <w:tblGrid>
        <w:gridCol w:w="696"/>
        <w:gridCol w:w="995"/>
        <w:gridCol w:w="4559"/>
        <w:gridCol w:w="1733"/>
      </w:tblGrid>
      <w:tr w:rsidR="002C1FCE" w:rsidRPr="002C1FCE" w14:paraId="6313E10B" w14:textId="77777777" w:rsidTr="002C1FCE">
        <w:trPr>
          <w:trHeight w:val="20"/>
          <w:jc w:val="center"/>
        </w:trPr>
        <w:tc>
          <w:tcPr>
            <w:tcW w:w="69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3383B1B" w14:textId="77777777" w:rsidR="002C1FCE" w:rsidRPr="002C1FCE" w:rsidRDefault="002C1FCE" w:rsidP="002C1FCE">
            <w:pPr>
              <w:jc w:val="center"/>
              <w:rPr>
                <w:color w:val="000000"/>
              </w:rPr>
            </w:pPr>
            <w:bookmarkStart w:id="219" w:name="RefSCH3"/>
            <w:bookmarkStart w:id="220" w:name="_Toc502142584"/>
            <w:bookmarkStart w:id="221" w:name="_Toc499813181"/>
            <w:r w:rsidRPr="002C1FCE">
              <w:rPr>
                <w:color w:val="000000"/>
              </w:rPr>
              <w:t>№ п/п</w:t>
            </w:r>
          </w:p>
        </w:tc>
        <w:tc>
          <w:tcPr>
            <w:tcW w:w="995" w:type="dxa"/>
            <w:tcBorders>
              <w:top w:val="single" w:sz="8" w:space="0" w:color="auto"/>
              <w:left w:val="nil"/>
              <w:bottom w:val="single" w:sz="8" w:space="0" w:color="auto"/>
              <w:right w:val="single" w:sz="8" w:space="0" w:color="auto"/>
            </w:tcBorders>
            <w:shd w:val="clear" w:color="auto" w:fill="auto"/>
            <w:vAlign w:val="center"/>
            <w:hideMark/>
          </w:tcPr>
          <w:p w14:paraId="6F402417" w14:textId="77777777" w:rsidR="002C1FCE" w:rsidRPr="002C1FCE" w:rsidRDefault="002C1FCE" w:rsidP="002C1FCE">
            <w:pPr>
              <w:jc w:val="center"/>
              <w:rPr>
                <w:color w:val="000000"/>
              </w:rPr>
            </w:pPr>
            <w:r w:rsidRPr="002C1FCE">
              <w:rPr>
                <w:color w:val="000000"/>
              </w:rPr>
              <w:t>№ сметы*</w:t>
            </w:r>
          </w:p>
        </w:tc>
        <w:tc>
          <w:tcPr>
            <w:tcW w:w="4559" w:type="dxa"/>
            <w:tcBorders>
              <w:top w:val="single" w:sz="8" w:space="0" w:color="auto"/>
              <w:left w:val="nil"/>
              <w:bottom w:val="single" w:sz="8" w:space="0" w:color="auto"/>
              <w:right w:val="single" w:sz="8" w:space="0" w:color="auto"/>
            </w:tcBorders>
            <w:shd w:val="clear" w:color="auto" w:fill="auto"/>
            <w:vAlign w:val="center"/>
            <w:hideMark/>
          </w:tcPr>
          <w:p w14:paraId="0AB589C9" w14:textId="77777777" w:rsidR="002C1FCE" w:rsidRPr="002C1FCE" w:rsidRDefault="002C1FCE" w:rsidP="002C1FCE">
            <w:pPr>
              <w:jc w:val="center"/>
              <w:rPr>
                <w:color w:val="000000"/>
              </w:rPr>
            </w:pPr>
            <w:r w:rsidRPr="002C1FCE">
              <w:rPr>
                <w:color w:val="000000"/>
              </w:rPr>
              <w:t>Наименование работ и затрат</w:t>
            </w:r>
          </w:p>
        </w:tc>
        <w:tc>
          <w:tcPr>
            <w:tcW w:w="1733" w:type="dxa"/>
            <w:tcBorders>
              <w:top w:val="single" w:sz="8" w:space="0" w:color="auto"/>
              <w:left w:val="nil"/>
              <w:bottom w:val="single" w:sz="8" w:space="0" w:color="auto"/>
              <w:right w:val="single" w:sz="8" w:space="0" w:color="auto"/>
            </w:tcBorders>
            <w:shd w:val="clear" w:color="auto" w:fill="auto"/>
            <w:vAlign w:val="center"/>
            <w:hideMark/>
          </w:tcPr>
          <w:p w14:paraId="71738835" w14:textId="25F20642" w:rsidR="002C1FCE" w:rsidRPr="002C1FCE" w:rsidRDefault="002C1FCE" w:rsidP="002C1FCE">
            <w:pPr>
              <w:jc w:val="center"/>
              <w:rPr>
                <w:color w:val="000000"/>
              </w:rPr>
            </w:pPr>
            <w:r w:rsidRPr="002C1FCE">
              <w:rPr>
                <w:color w:val="000000"/>
              </w:rPr>
              <w:t xml:space="preserve">Стоимость работ </w:t>
            </w:r>
          </w:p>
        </w:tc>
      </w:tr>
      <w:tr w:rsidR="002C1FCE" w:rsidRPr="002C1FCE" w14:paraId="1E8641A6" w14:textId="77777777" w:rsidTr="002C1FCE">
        <w:trPr>
          <w:trHeight w:val="20"/>
          <w:jc w:val="center"/>
        </w:trPr>
        <w:tc>
          <w:tcPr>
            <w:tcW w:w="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D3F89" w14:textId="77777777" w:rsidR="002C1FCE" w:rsidRPr="002C1FCE" w:rsidRDefault="002C1FCE" w:rsidP="002C1FCE">
            <w:pPr>
              <w:jc w:val="center"/>
            </w:pPr>
            <w:r w:rsidRPr="002C1FCE">
              <w:t> </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6D6B2AC1" w14:textId="77777777" w:rsidR="002C1FCE" w:rsidRPr="002C1FCE" w:rsidRDefault="002C1FCE" w:rsidP="002C1FCE">
            <w:pPr>
              <w:jc w:val="center"/>
            </w:pPr>
            <w:r w:rsidRPr="002C1FCE">
              <w:t> </w:t>
            </w:r>
          </w:p>
        </w:tc>
        <w:tc>
          <w:tcPr>
            <w:tcW w:w="4559" w:type="dxa"/>
            <w:tcBorders>
              <w:top w:val="single" w:sz="4" w:space="0" w:color="auto"/>
              <w:left w:val="nil"/>
              <w:bottom w:val="single" w:sz="4" w:space="0" w:color="auto"/>
              <w:right w:val="single" w:sz="4" w:space="0" w:color="auto"/>
            </w:tcBorders>
            <w:shd w:val="clear" w:color="000000" w:fill="FFFFFF"/>
            <w:vAlign w:val="center"/>
            <w:hideMark/>
          </w:tcPr>
          <w:p w14:paraId="435432F6" w14:textId="77777777" w:rsidR="002C1FCE" w:rsidRPr="002C1FCE" w:rsidRDefault="002C1FCE" w:rsidP="002C1FCE">
            <w:pPr>
              <w:rPr>
                <w:b/>
                <w:bCs/>
                <w:sz w:val="22"/>
                <w:szCs w:val="22"/>
              </w:rPr>
            </w:pPr>
            <w:r w:rsidRPr="002C1FCE">
              <w:rPr>
                <w:b/>
                <w:bCs/>
                <w:sz w:val="22"/>
                <w:szCs w:val="22"/>
              </w:rPr>
              <w:t>Итого общая стоимость контракта, в том числе:</w:t>
            </w:r>
          </w:p>
        </w:tc>
        <w:tc>
          <w:tcPr>
            <w:tcW w:w="1733" w:type="dxa"/>
            <w:tcBorders>
              <w:top w:val="single" w:sz="4" w:space="0" w:color="auto"/>
              <w:left w:val="nil"/>
              <w:bottom w:val="single" w:sz="4" w:space="0" w:color="auto"/>
              <w:right w:val="single" w:sz="4" w:space="0" w:color="auto"/>
            </w:tcBorders>
            <w:shd w:val="clear" w:color="000000" w:fill="FFFFFF"/>
            <w:vAlign w:val="center"/>
          </w:tcPr>
          <w:p w14:paraId="1033E328" w14:textId="6A7350BA" w:rsidR="002C1FCE" w:rsidRPr="002C1FCE" w:rsidRDefault="002C1FCE" w:rsidP="002C1FCE">
            <w:pPr>
              <w:jc w:val="center"/>
              <w:rPr>
                <w:b/>
                <w:bCs/>
                <w:sz w:val="22"/>
                <w:szCs w:val="22"/>
              </w:rPr>
            </w:pPr>
          </w:p>
        </w:tc>
      </w:tr>
      <w:tr w:rsidR="002C1FCE" w:rsidRPr="002C1FCE" w14:paraId="148C7581" w14:textId="77777777" w:rsidTr="002C1FCE">
        <w:trPr>
          <w:trHeight w:val="20"/>
          <w:jc w:val="center"/>
        </w:trPr>
        <w:tc>
          <w:tcPr>
            <w:tcW w:w="696" w:type="dxa"/>
            <w:tcBorders>
              <w:top w:val="nil"/>
              <w:left w:val="single" w:sz="4" w:space="0" w:color="auto"/>
              <w:bottom w:val="single" w:sz="4" w:space="0" w:color="auto"/>
              <w:right w:val="single" w:sz="4" w:space="0" w:color="auto"/>
            </w:tcBorders>
            <w:shd w:val="clear" w:color="auto" w:fill="auto"/>
            <w:noWrap/>
            <w:vAlign w:val="center"/>
            <w:hideMark/>
          </w:tcPr>
          <w:p w14:paraId="1F912EE9" w14:textId="77777777" w:rsidR="002C1FCE" w:rsidRPr="002C1FCE" w:rsidRDefault="002C1FCE" w:rsidP="002C1FCE">
            <w:pPr>
              <w:jc w:val="center"/>
              <w:rPr>
                <w:b/>
                <w:bCs/>
              </w:rPr>
            </w:pPr>
            <w:r w:rsidRPr="002C1FCE">
              <w:rPr>
                <w:b/>
                <w:bCs/>
              </w:rPr>
              <w:t>1</w:t>
            </w:r>
          </w:p>
        </w:tc>
        <w:tc>
          <w:tcPr>
            <w:tcW w:w="995" w:type="dxa"/>
            <w:tcBorders>
              <w:top w:val="nil"/>
              <w:left w:val="nil"/>
              <w:bottom w:val="single" w:sz="4" w:space="0" w:color="auto"/>
              <w:right w:val="single" w:sz="4" w:space="0" w:color="auto"/>
            </w:tcBorders>
            <w:shd w:val="clear" w:color="auto" w:fill="auto"/>
            <w:noWrap/>
            <w:vAlign w:val="bottom"/>
            <w:hideMark/>
          </w:tcPr>
          <w:p w14:paraId="1FC15D90" w14:textId="77777777" w:rsidR="002C1FCE" w:rsidRPr="002C1FCE" w:rsidRDefault="002C1FCE" w:rsidP="002C1FCE">
            <w:pPr>
              <w:rPr>
                <w:b/>
                <w:bCs/>
              </w:rPr>
            </w:pPr>
            <w:r w:rsidRPr="002C1FCE">
              <w:rPr>
                <w:b/>
                <w:bCs/>
              </w:rPr>
              <w:t> </w:t>
            </w:r>
          </w:p>
        </w:tc>
        <w:tc>
          <w:tcPr>
            <w:tcW w:w="4559" w:type="dxa"/>
            <w:tcBorders>
              <w:top w:val="nil"/>
              <w:left w:val="nil"/>
              <w:bottom w:val="single" w:sz="4" w:space="0" w:color="auto"/>
              <w:right w:val="single" w:sz="4" w:space="0" w:color="auto"/>
            </w:tcBorders>
            <w:shd w:val="clear" w:color="auto" w:fill="auto"/>
            <w:noWrap/>
            <w:vAlign w:val="center"/>
            <w:hideMark/>
          </w:tcPr>
          <w:p w14:paraId="582F2AA3" w14:textId="77777777" w:rsidR="002C1FCE" w:rsidRPr="002C1FCE" w:rsidRDefault="002C1FCE" w:rsidP="002C1FCE">
            <w:pPr>
              <w:rPr>
                <w:b/>
                <w:bCs/>
                <w:sz w:val="22"/>
                <w:szCs w:val="22"/>
              </w:rPr>
            </w:pPr>
            <w:r w:rsidRPr="002C1FCE">
              <w:rPr>
                <w:b/>
                <w:bCs/>
                <w:sz w:val="22"/>
                <w:szCs w:val="22"/>
              </w:rPr>
              <w:t>КЛ-10 – 1,8км</w:t>
            </w:r>
          </w:p>
        </w:tc>
        <w:tc>
          <w:tcPr>
            <w:tcW w:w="1733" w:type="dxa"/>
            <w:tcBorders>
              <w:top w:val="nil"/>
              <w:left w:val="nil"/>
              <w:bottom w:val="single" w:sz="4" w:space="0" w:color="auto"/>
              <w:right w:val="single" w:sz="4" w:space="0" w:color="auto"/>
            </w:tcBorders>
            <w:shd w:val="clear" w:color="000000" w:fill="FFFFFF"/>
            <w:vAlign w:val="center"/>
          </w:tcPr>
          <w:p w14:paraId="24839A70" w14:textId="64ECCD61" w:rsidR="002C1FCE" w:rsidRPr="002C1FCE" w:rsidRDefault="002C1FCE" w:rsidP="002C1FCE">
            <w:pPr>
              <w:jc w:val="center"/>
              <w:rPr>
                <w:b/>
                <w:sz w:val="22"/>
                <w:szCs w:val="22"/>
              </w:rPr>
            </w:pPr>
          </w:p>
        </w:tc>
      </w:tr>
      <w:tr w:rsidR="002C1FCE" w:rsidRPr="002C1FCE" w14:paraId="4FC25788" w14:textId="77777777" w:rsidTr="002C1FCE">
        <w:trPr>
          <w:trHeight w:val="20"/>
          <w:jc w:val="center"/>
        </w:trPr>
        <w:tc>
          <w:tcPr>
            <w:tcW w:w="696" w:type="dxa"/>
            <w:tcBorders>
              <w:top w:val="nil"/>
              <w:left w:val="single" w:sz="4" w:space="0" w:color="auto"/>
              <w:bottom w:val="single" w:sz="4" w:space="0" w:color="auto"/>
              <w:right w:val="single" w:sz="4" w:space="0" w:color="auto"/>
            </w:tcBorders>
            <w:shd w:val="clear" w:color="auto" w:fill="auto"/>
            <w:noWrap/>
            <w:vAlign w:val="center"/>
            <w:hideMark/>
          </w:tcPr>
          <w:p w14:paraId="6B8487EA" w14:textId="77777777" w:rsidR="002C1FCE" w:rsidRPr="002C1FCE" w:rsidRDefault="002C1FCE" w:rsidP="002C1FCE">
            <w:pPr>
              <w:jc w:val="center"/>
            </w:pPr>
            <w:r w:rsidRPr="002C1FCE">
              <w:t>1.1.</w:t>
            </w:r>
          </w:p>
        </w:tc>
        <w:tc>
          <w:tcPr>
            <w:tcW w:w="995" w:type="dxa"/>
            <w:tcBorders>
              <w:top w:val="nil"/>
              <w:left w:val="nil"/>
              <w:bottom w:val="single" w:sz="4" w:space="0" w:color="auto"/>
              <w:right w:val="single" w:sz="4" w:space="0" w:color="auto"/>
            </w:tcBorders>
            <w:shd w:val="clear" w:color="auto" w:fill="auto"/>
            <w:noWrap/>
            <w:vAlign w:val="bottom"/>
          </w:tcPr>
          <w:p w14:paraId="565F02BC" w14:textId="77777777" w:rsidR="002C1FCE" w:rsidRPr="002C1FCE" w:rsidRDefault="002C1FCE" w:rsidP="002C1FCE">
            <w:pPr>
              <w:rPr>
                <w:b/>
                <w:bCs/>
              </w:rPr>
            </w:pPr>
          </w:p>
        </w:tc>
        <w:tc>
          <w:tcPr>
            <w:tcW w:w="4559" w:type="dxa"/>
            <w:tcBorders>
              <w:top w:val="nil"/>
              <w:left w:val="nil"/>
              <w:bottom w:val="single" w:sz="4" w:space="0" w:color="auto"/>
              <w:right w:val="single" w:sz="4" w:space="0" w:color="auto"/>
            </w:tcBorders>
            <w:shd w:val="clear" w:color="auto" w:fill="auto"/>
            <w:vAlign w:val="center"/>
          </w:tcPr>
          <w:p w14:paraId="15F8C156" w14:textId="77777777" w:rsidR="002C1FCE" w:rsidRPr="002C1FCE" w:rsidRDefault="002C1FCE" w:rsidP="002C1FCE">
            <w:pPr>
              <w:rPr>
                <w:sz w:val="22"/>
                <w:szCs w:val="22"/>
              </w:rPr>
            </w:pPr>
            <w:r w:rsidRPr="002C1FCE">
              <w:rPr>
                <w:sz w:val="22"/>
                <w:szCs w:val="22"/>
              </w:rPr>
              <w:t>СМР в текущих ценах</w:t>
            </w:r>
          </w:p>
        </w:tc>
        <w:tc>
          <w:tcPr>
            <w:tcW w:w="1733" w:type="dxa"/>
            <w:tcBorders>
              <w:top w:val="nil"/>
              <w:left w:val="nil"/>
              <w:bottom w:val="single" w:sz="4" w:space="0" w:color="auto"/>
              <w:right w:val="single" w:sz="4" w:space="0" w:color="auto"/>
            </w:tcBorders>
            <w:shd w:val="clear" w:color="auto" w:fill="auto"/>
            <w:vAlign w:val="center"/>
          </w:tcPr>
          <w:p w14:paraId="031DCE52" w14:textId="6B8FEBF6" w:rsidR="002C1FCE" w:rsidRPr="002C1FCE" w:rsidRDefault="002C1FCE" w:rsidP="002C1FCE">
            <w:pPr>
              <w:jc w:val="center"/>
              <w:rPr>
                <w:sz w:val="22"/>
                <w:szCs w:val="22"/>
              </w:rPr>
            </w:pPr>
          </w:p>
        </w:tc>
      </w:tr>
      <w:tr w:rsidR="002C1FCE" w:rsidRPr="002C1FCE" w14:paraId="551541DA" w14:textId="77777777" w:rsidTr="002C1FCE">
        <w:trPr>
          <w:trHeight w:val="20"/>
          <w:jc w:val="center"/>
        </w:trPr>
        <w:tc>
          <w:tcPr>
            <w:tcW w:w="696" w:type="dxa"/>
            <w:tcBorders>
              <w:top w:val="nil"/>
              <w:left w:val="single" w:sz="4" w:space="0" w:color="auto"/>
              <w:bottom w:val="single" w:sz="4" w:space="0" w:color="auto"/>
              <w:right w:val="single" w:sz="4" w:space="0" w:color="auto"/>
            </w:tcBorders>
            <w:shd w:val="clear" w:color="auto" w:fill="auto"/>
            <w:noWrap/>
            <w:vAlign w:val="center"/>
          </w:tcPr>
          <w:p w14:paraId="6DA4CD2D" w14:textId="77777777" w:rsidR="002C1FCE" w:rsidRPr="002C1FCE" w:rsidRDefault="002C1FCE" w:rsidP="002C1FCE">
            <w:pPr>
              <w:jc w:val="center"/>
            </w:pPr>
            <w:r w:rsidRPr="002C1FCE">
              <w:t>1.2.</w:t>
            </w:r>
          </w:p>
        </w:tc>
        <w:tc>
          <w:tcPr>
            <w:tcW w:w="995" w:type="dxa"/>
            <w:tcBorders>
              <w:top w:val="nil"/>
              <w:left w:val="nil"/>
              <w:bottom w:val="single" w:sz="4" w:space="0" w:color="auto"/>
              <w:right w:val="single" w:sz="4" w:space="0" w:color="auto"/>
            </w:tcBorders>
            <w:shd w:val="clear" w:color="auto" w:fill="auto"/>
            <w:noWrap/>
            <w:vAlign w:val="bottom"/>
          </w:tcPr>
          <w:p w14:paraId="66603034" w14:textId="77777777" w:rsidR="002C1FCE" w:rsidRPr="002C1FCE" w:rsidRDefault="002C1FCE" w:rsidP="002C1FCE">
            <w:pPr>
              <w:rPr>
                <w:b/>
                <w:bCs/>
              </w:rPr>
            </w:pPr>
          </w:p>
        </w:tc>
        <w:tc>
          <w:tcPr>
            <w:tcW w:w="4559" w:type="dxa"/>
            <w:tcBorders>
              <w:top w:val="nil"/>
              <w:left w:val="nil"/>
              <w:bottom w:val="single" w:sz="4" w:space="0" w:color="auto"/>
              <w:right w:val="single" w:sz="4" w:space="0" w:color="auto"/>
            </w:tcBorders>
            <w:shd w:val="clear" w:color="auto" w:fill="auto"/>
            <w:vAlign w:val="center"/>
          </w:tcPr>
          <w:p w14:paraId="13263AA5" w14:textId="77777777" w:rsidR="002C1FCE" w:rsidRPr="002C1FCE" w:rsidRDefault="002C1FCE" w:rsidP="002C1FCE">
            <w:pPr>
              <w:rPr>
                <w:sz w:val="22"/>
                <w:szCs w:val="22"/>
              </w:rPr>
            </w:pPr>
            <w:r w:rsidRPr="002C1FCE">
              <w:rPr>
                <w:sz w:val="22"/>
                <w:szCs w:val="22"/>
              </w:rPr>
              <w:t>Наладочные работы</w:t>
            </w:r>
          </w:p>
        </w:tc>
        <w:tc>
          <w:tcPr>
            <w:tcW w:w="1733" w:type="dxa"/>
            <w:tcBorders>
              <w:top w:val="nil"/>
              <w:left w:val="nil"/>
              <w:bottom w:val="single" w:sz="4" w:space="0" w:color="auto"/>
              <w:right w:val="single" w:sz="4" w:space="0" w:color="auto"/>
            </w:tcBorders>
            <w:shd w:val="clear" w:color="auto" w:fill="auto"/>
            <w:vAlign w:val="center"/>
          </w:tcPr>
          <w:p w14:paraId="3CA49A2B" w14:textId="0B5C2186" w:rsidR="002C1FCE" w:rsidRPr="002C1FCE" w:rsidRDefault="002C1FCE" w:rsidP="002C1FCE">
            <w:pPr>
              <w:jc w:val="center"/>
              <w:rPr>
                <w:sz w:val="22"/>
                <w:szCs w:val="22"/>
              </w:rPr>
            </w:pPr>
          </w:p>
        </w:tc>
      </w:tr>
      <w:tr w:rsidR="002C1FCE" w:rsidRPr="002C1FCE" w14:paraId="17C0A48B" w14:textId="77777777" w:rsidTr="002C1FCE">
        <w:trPr>
          <w:trHeight w:val="20"/>
          <w:jc w:val="center"/>
        </w:trPr>
        <w:tc>
          <w:tcPr>
            <w:tcW w:w="696" w:type="dxa"/>
            <w:tcBorders>
              <w:top w:val="nil"/>
              <w:left w:val="single" w:sz="4" w:space="0" w:color="auto"/>
              <w:bottom w:val="single" w:sz="4" w:space="0" w:color="auto"/>
              <w:right w:val="single" w:sz="4" w:space="0" w:color="auto"/>
            </w:tcBorders>
            <w:shd w:val="clear" w:color="auto" w:fill="auto"/>
            <w:noWrap/>
            <w:vAlign w:val="center"/>
          </w:tcPr>
          <w:p w14:paraId="2B8C2914" w14:textId="77777777" w:rsidR="002C1FCE" w:rsidRPr="002C1FCE" w:rsidRDefault="002C1FCE" w:rsidP="002C1FCE">
            <w:pPr>
              <w:jc w:val="center"/>
            </w:pPr>
            <w:r w:rsidRPr="002C1FCE">
              <w:t>1.3.</w:t>
            </w:r>
          </w:p>
        </w:tc>
        <w:tc>
          <w:tcPr>
            <w:tcW w:w="995" w:type="dxa"/>
            <w:tcBorders>
              <w:top w:val="nil"/>
              <w:left w:val="nil"/>
              <w:bottom w:val="single" w:sz="4" w:space="0" w:color="auto"/>
              <w:right w:val="single" w:sz="4" w:space="0" w:color="auto"/>
            </w:tcBorders>
            <w:shd w:val="clear" w:color="auto" w:fill="auto"/>
            <w:noWrap/>
            <w:vAlign w:val="bottom"/>
          </w:tcPr>
          <w:p w14:paraId="3B10B8C9" w14:textId="77777777" w:rsidR="002C1FCE" w:rsidRPr="002C1FCE" w:rsidRDefault="002C1FCE" w:rsidP="002C1FCE">
            <w:pPr>
              <w:rPr>
                <w:b/>
                <w:bCs/>
              </w:rPr>
            </w:pPr>
          </w:p>
        </w:tc>
        <w:tc>
          <w:tcPr>
            <w:tcW w:w="4559" w:type="dxa"/>
            <w:tcBorders>
              <w:top w:val="nil"/>
              <w:left w:val="nil"/>
              <w:bottom w:val="single" w:sz="4" w:space="0" w:color="auto"/>
              <w:right w:val="single" w:sz="4" w:space="0" w:color="auto"/>
            </w:tcBorders>
            <w:shd w:val="clear" w:color="auto" w:fill="auto"/>
            <w:noWrap/>
            <w:vAlign w:val="center"/>
          </w:tcPr>
          <w:p w14:paraId="0B8DCCAB" w14:textId="77777777" w:rsidR="002C1FCE" w:rsidRPr="002C1FCE" w:rsidRDefault="002C1FCE" w:rsidP="002C1FCE">
            <w:pPr>
              <w:rPr>
                <w:sz w:val="22"/>
                <w:szCs w:val="22"/>
              </w:rPr>
            </w:pPr>
            <w:r w:rsidRPr="002C1FCE">
              <w:rPr>
                <w:sz w:val="22"/>
                <w:szCs w:val="22"/>
              </w:rPr>
              <w:t>Оборудование</w:t>
            </w:r>
          </w:p>
        </w:tc>
        <w:tc>
          <w:tcPr>
            <w:tcW w:w="1733" w:type="dxa"/>
            <w:tcBorders>
              <w:top w:val="nil"/>
              <w:left w:val="nil"/>
              <w:bottom w:val="single" w:sz="4" w:space="0" w:color="auto"/>
              <w:right w:val="single" w:sz="4" w:space="0" w:color="auto"/>
            </w:tcBorders>
            <w:shd w:val="clear" w:color="auto" w:fill="auto"/>
            <w:vAlign w:val="center"/>
          </w:tcPr>
          <w:p w14:paraId="59F160D6" w14:textId="687ECD8C" w:rsidR="002C1FCE" w:rsidRPr="002C1FCE" w:rsidRDefault="002C1FCE" w:rsidP="002C1FCE">
            <w:pPr>
              <w:jc w:val="center"/>
              <w:rPr>
                <w:sz w:val="22"/>
                <w:szCs w:val="22"/>
              </w:rPr>
            </w:pPr>
          </w:p>
        </w:tc>
      </w:tr>
      <w:tr w:rsidR="002C1FCE" w:rsidRPr="002C1FCE" w14:paraId="48BF3579" w14:textId="77777777" w:rsidTr="002C1FCE">
        <w:trPr>
          <w:trHeight w:val="20"/>
          <w:jc w:val="center"/>
        </w:trPr>
        <w:tc>
          <w:tcPr>
            <w:tcW w:w="696" w:type="dxa"/>
            <w:tcBorders>
              <w:top w:val="nil"/>
              <w:left w:val="single" w:sz="4" w:space="0" w:color="auto"/>
              <w:bottom w:val="single" w:sz="4" w:space="0" w:color="auto"/>
              <w:right w:val="single" w:sz="4" w:space="0" w:color="auto"/>
            </w:tcBorders>
            <w:shd w:val="clear" w:color="auto" w:fill="auto"/>
            <w:noWrap/>
            <w:vAlign w:val="center"/>
          </w:tcPr>
          <w:p w14:paraId="547539A4" w14:textId="77777777" w:rsidR="002C1FCE" w:rsidRPr="002C1FCE" w:rsidRDefault="002C1FCE" w:rsidP="002C1FCE">
            <w:pPr>
              <w:jc w:val="center"/>
            </w:pPr>
            <w:r w:rsidRPr="002C1FCE">
              <w:t>1.4.</w:t>
            </w:r>
          </w:p>
        </w:tc>
        <w:tc>
          <w:tcPr>
            <w:tcW w:w="995" w:type="dxa"/>
            <w:tcBorders>
              <w:top w:val="nil"/>
              <w:left w:val="nil"/>
              <w:bottom w:val="single" w:sz="4" w:space="0" w:color="auto"/>
              <w:right w:val="single" w:sz="4" w:space="0" w:color="auto"/>
            </w:tcBorders>
            <w:shd w:val="clear" w:color="auto" w:fill="auto"/>
            <w:noWrap/>
            <w:vAlign w:val="bottom"/>
          </w:tcPr>
          <w:p w14:paraId="30313DEB" w14:textId="77777777" w:rsidR="002C1FCE" w:rsidRPr="002C1FCE" w:rsidRDefault="002C1FCE" w:rsidP="002C1FCE">
            <w:pPr>
              <w:rPr>
                <w:b/>
                <w:bCs/>
              </w:rPr>
            </w:pPr>
          </w:p>
        </w:tc>
        <w:tc>
          <w:tcPr>
            <w:tcW w:w="4559" w:type="dxa"/>
            <w:tcBorders>
              <w:top w:val="nil"/>
              <w:left w:val="nil"/>
              <w:bottom w:val="single" w:sz="4" w:space="0" w:color="auto"/>
              <w:right w:val="single" w:sz="4" w:space="0" w:color="auto"/>
            </w:tcBorders>
            <w:shd w:val="clear" w:color="auto" w:fill="auto"/>
            <w:vAlign w:val="center"/>
          </w:tcPr>
          <w:p w14:paraId="6C212514" w14:textId="77777777" w:rsidR="002C1FCE" w:rsidRPr="002C1FCE" w:rsidRDefault="002C1FCE" w:rsidP="002C1FCE">
            <w:pPr>
              <w:rPr>
                <w:sz w:val="22"/>
                <w:szCs w:val="22"/>
              </w:rPr>
            </w:pPr>
            <w:r w:rsidRPr="002C1FCE">
              <w:rPr>
                <w:sz w:val="22"/>
                <w:szCs w:val="22"/>
              </w:rPr>
              <w:t>Исполнительная съёмка</w:t>
            </w:r>
          </w:p>
        </w:tc>
        <w:tc>
          <w:tcPr>
            <w:tcW w:w="1733" w:type="dxa"/>
            <w:tcBorders>
              <w:top w:val="nil"/>
              <w:left w:val="nil"/>
              <w:bottom w:val="single" w:sz="4" w:space="0" w:color="auto"/>
              <w:right w:val="single" w:sz="4" w:space="0" w:color="auto"/>
            </w:tcBorders>
            <w:shd w:val="clear" w:color="auto" w:fill="auto"/>
            <w:vAlign w:val="center"/>
          </w:tcPr>
          <w:p w14:paraId="4E985FC2" w14:textId="63A052B7" w:rsidR="002C1FCE" w:rsidRPr="002C1FCE" w:rsidRDefault="002C1FCE" w:rsidP="002C1FCE">
            <w:pPr>
              <w:jc w:val="center"/>
              <w:rPr>
                <w:sz w:val="22"/>
                <w:szCs w:val="22"/>
              </w:rPr>
            </w:pPr>
          </w:p>
        </w:tc>
      </w:tr>
    </w:tbl>
    <w:p w14:paraId="7991A2C9" w14:textId="77777777" w:rsidR="00301EB3" w:rsidRPr="00301EB3" w:rsidRDefault="00301EB3" w:rsidP="00301EB3">
      <w:pPr>
        <w:rPr>
          <w:sz w:val="22"/>
          <w:szCs w:val="22"/>
        </w:rPr>
      </w:pPr>
    </w:p>
    <w:p w14:paraId="5FAF71AF" w14:textId="77777777" w:rsidR="00301EB3" w:rsidRPr="00301EB3" w:rsidRDefault="00301EB3" w:rsidP="00301EB3"/>
    <w:tbl>
      <w:tblPr>
        <w:tblW w:w="13628" w:type="dxa"/>
        <w:tblInd w:w="23" w:type="dxa"/>
        <w:tblCellMar>
          <w:left w:w="85" w:type="dxa"/>
          <w:right w:w="85" w:type="dxa"/>
        </w:tblCellMar>
        <w:tblLook w:val="01E0" w:firstRow="1" w:lastRow="1" w:firstColumn="1" w:lastColumn="1" w:noHBand="0" w:noVBand="0"/>
      </w:tblPr>
      <w:tblGrid>
        <w:gridCol w:w="7472"/>
        <w:gridCol w:w="6156"/>
      </w:tblGrid>
      <w:tr w:rsidR="00102687" w:rsidRPr="00301EB3" w14:paraId="1440F130" w14:textId="77777777" w:rsidTr="00301EB3">
        <w:trPr>
          <w:trHeight w:val="2096"/>
        </w:trPr>
        <w:tc>
          <w:tcPr>
            <w:tcW w:w="7472" w:type="dxa"/>
          </w:tcPr>
          <w:p w14:paraId="1660E554" w14:textId="77777777" w:rsidR="00102687" w:rsidRPr="00102687" w:rsidRDefault="00102687" w:rsidP="00D12573">
            <w:pPr>
              <w:rPr>
                <w:b/>
                <w:bCs/>
                <w:sz w:val="22"/>
                <w:szCs w:val="22"/>
              </w:rPr>
            </w:pPr>
            <w:r w:rsidRPr="00102687">
              <w:rPr>
                <w:b/>
                <w:bCs/>
                <w:sz w:val="22"/>
                <w:szCs w:val="22"/>
              </w:rPr>
              <w:t xml:space="preserve">Генеральный подрядчик: </w:t>
            </w:r>
          </w:p>
          <w:p w14:paraId="1E4A919F" w14:textId="77777777" w:rsidR="00102687" w:rsidRPr="00102687" w:rsidRDefault="00102687" w:rsidP="00D12573">
            <w:pPr>
              <w:rPr>
                <w:b/>
                <w:bCs/>
                <w:sz w:val="22"/>
                <w:szCs w:val="22"/>
              </w:rPr>
            </w:pPr>
            <w:r w:rsidRPr="00102687">
              <w:rPr>
                <w:b/>
                <w:bCs/>
                <w:sz w:val="22"/>
                <w:szCs w:val="22"/>
              </w:rPr>
              <w:t>ООО «ЕвроСибЭнерго-инжиниринг»</w:t>
            </w:r>
          </w:p>
          <w:p w14:paraId="2DC14CE4" w14:textId="77777777" w:rsidR="00102687" w:rsidRPr="00301EB3" w:rsidRDefault="00102687" w:rsidP="00D12573">
            <w:pPr>
              <w:autoSpaceDE w:val="0"/>
              <w:autoSpaceDN w:val="0"/>
              <w:adjustRightInd w:val="0"/>
              <w:rPr>
                <w:rFonts w:eastAsia="Calibri"/>
                <w:bCs/>
                <w:sz w:val="22"/>
                <w:szCs w:val="22"/>
                <w:lang w:eastAsia="en-US"/>
              </w:rPr>
            </w:pPr>
          </w:p>
          <w:p w14:paraId="6BAF8F48" w14:textId="77777777" w:rsidR="00102687" w:rsidRPr="00301EB3" w:rsidRDefault="00102687" w:rsidP="00D12573">
            <w:pPr>
              <w:autoSpaceDE w:val="0"/>
              <w:autoSpaceDN w:val="0"/>
              <w:adjustRightInd w:val="0"/>
              <w:rPr>
                <w:rFonts w:eastAsia="Calibri"/>
                <w:sz w:val="22"/>
                <w:szCs w:val="22"/>
                <w:lang w:eastAsia="en-US"/>
              </w:rPr>
            </w:pPr>
          </w:p>
          <w:p w14:paraId="4918AFCC" w14:textId="77777777" w:rsidR="00102687" w:rsidRPr="00102687" w:rsidRDefault="00102687"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531CFBA7" w14:textId="77777777" w:rsidR="00102687" w:rsidRPr="00102687" w:rsidRDefault="00102687" w:rsidP="00D12573">
            <w:pPr>
              <w:rPr>
                <w:sz w:val="22"/>
                <w:szCs w:val="22"/>
              </w:rPr>
            </w:pPr>
          </w:p>
          <w:p w14:paraId="19EF07A4" w14:textId="77777777" w:rsidR="00102687" w:rsidRDefault="00102687" w:rsidP="00D12573">
            <w:pPr>
              <w:widowControl w:val="0"/>
              <w:jc w:val="both"/>
              <w:rPr>
                <w:sz w:val="22"/>
                <w:szCs w:val="22"/>
              </w:rPr>
            </w:pPr>
            <w:r w:rsidRPr="00102687">
              <w:rPr>
                <w:sz w:val="22"/>
                <w:szCs w:val="22"/>
              </w:rPr>
              <w:t>«_____»___________2021 г</w:t>
            </w:r>
          </w:p>
          <w:p w14:paraId="528F5388" w14:textId="0204ED7B" w:rsidR="00102687" w:rsidRPr="00301EB3" w:rsidRDefault="00102687" w:rsidP="00301EB3">
            <w:pPr>
              <w:widowControl w:val="0"/>
              <w:jc w:val="both"/>
              <w:rPr>
                <w:sz w:val="22"/>
                <w:szCs w:val="22"/>
              </w:rPr>
            </w:pPr>
            <w:r>
              <w:rPr>
                <w:sz w:val="22"/>
                <w:szCs w:val="22"/>
              </w:rPr>
              <w:t>М.П.</w:t>
            </w:r>
          </w:p>
        </w:tc>
        <w:tc>
          <w:tcPr>
            <w:tcW w:w="6156" w:type="dxa"/>
          </w:tcPr>
          <w:p w14:paraId="21CF33DA" w14:textId="77777777" w:rsidR="00102687" w:rsidRDefault="00102687" w:rsidP="00D12573">
            <w:pPr>
              <w:autoSpaceDE w:val="0"/>
              <w:autoSpaceDN w:val="0"/>
              <w:adjustRightInd w:val="0"/>
              <w:rPr>
                <w:b/>
                <w:bCs/>
                <w:sz w:val="22"/>
                <w:szCs w:val="22"/>
              </w:rPr>
            </w:pPr>
            <w:r w:rsidRPr="00301EB3">
              <w:rPr>
                <w:b/>
                <w:bCs/>
                <w:sz w:val="22"/>
                <w:szCs w:val="22"/>
              </w:rPr>
              <w:t>Подрядчик:</w:t>
            </w:r>
          </w:p>
          <w:p w14:paraId="25050717" w14:textId="77777777" w:rsidR="00102687" w:rsidRDefault="00102687" w:rsidP="00D12573">
            <w:pPr>
              <w:autoSpaceDE w:val="0"/>
              <w:autoSpaceDN w:val="0"/>
              <w:adjustRightInd w:val="0"/>
              <w:rPr>
                <w:b/>
                <w:bCs/>
                <w:sz w:val="22"/>
                <w:szCs w:val="22"/>
              </w:rPr>
            </w:pPr>
          </w:p>
          <w:p w14:paraId="4CEDCF7A" w14:textId="77777777" w:rsidR="00102687" w:rsidRPr="00301EB3" w:rsidRDefault="00102687" w:rsidP="00D12573">
            <w:pPr>
              <w:autoSpaceDE w:val="0"/>
              <w:autoSpaceDN w:val="0"/>
              <w:adjustRightInd w:val="0"/>
              <w:rPr>
                <w:sz w:val="22"/>
                <w:szCs w:val="22"/>
              </w:rPr>
            </w:pPr>
          </w:p>
          <w:p w14:paraId="5A3D5828" w14:textId="77777777" w:rsidR="00102687" w:rsidRPr="00301EB3" w:rsidRDefault="00102687" w:rsidP="00D12573">
            <w:pPr>
              <w:autoSpaceDE w:val="0"/>
              <w:autoSpaceDN w:val="0"/>
              <w:adjustRightInd w:val="0"/>
              <w:rPr>
                <w:rFonts w:eastAsia="Calibri"/>
                <w:sz w:val="22"/>
                <w:szCs w:val="22"/>
              </w:rPr>
            </w:pPr>
            <w:r w:rsidRPr="00301EB3">
              <w:rPr>
                <w:sz w:val="22"/>
                <w:szCs w:val="22"/>
              </w:rPr>
              <w:tab/>
            </w:r>
          </w:p>
          <w:p w14:paraId="7E6BD264" w14:textId="77777777" w:rsidR="00102687" w:rsidRPr="00301EB3" w:rsidRDefault="00102687" w:rsidP="00D12573">
            <w:pPr>
              <w:rPr>
                <w:sz w:val="22"/>
                <w:szCs w:val="22"/>
              </w:rPr>
            </w:pPr>
            <w:r w:rsidRPr="00301EB3">
              <w:rPr>
                <w:sz w:val="22"/>
                <w:szCs w:val="22"/>
              </w:rPr>
              <w:t>____________________/ /</w:t>
            </w:r>
          </w:p>
          <w:p w14:paraId="09733AB2" w14:textId="77777777" w:rsidR="00102687" w:rsidRPr="00301EB3" w:rsidRDefault="00102687" w:rsidP="00D12573">
            <w:pPr>
              <w:rPr>
                <w:sz w:val="22"/>
                <w:szCs w:val="22"/>
              </w:rPr>
            </w:pPr>
          </w:p>
          <w:p w14:paraId="249F7597" w14:textId="77777777" w:rsidR="00102687" w:rsidRPr="00301EB3" w:rsidRDefault="00102687" w:rsidP="00D12573">
            <w:pPr>
              <w:autoSpaceDE w:val="0"/>
              <w:autoSpaceDN w:val="0"/>
              <w:adjustRightInd w:val="0"/>
              <w:jc w:val="both"/>
              <w:rPr>
                <w:sz w:val="22"/>
                <w:szCs w:val="22"/>
              </w:rPr>
            </w:pPr>
            <w:r w:rsidRPr="00301EB3">
              <w:rPr>
                <w:sz w:val="22"/>
                <w:szCs w:val="22"/>
              </w:rPr>
              <w:t xml:space="preserve">«_____»_____________2021 г. </w:t>
            </w:r>
          </w:p>
          <w:p w14:paraId="6FA47C49" w14:textId="146EDACE" w:rsidR="00102687" w:rsidRPr="00301EB3" w:rsidRDefault="00102687" w:rsidP="00301EB3">
            <w:pPr>
              <w:widowControl w:val="0"/>
              <w:jc w:val="both"/>
              <w:rPr>
                <w:sz w:val="22"/>
                <w:szCs w:val="22"/>
              </w:rPr>
            </w:pPr>
            <w:r w:rsidRPr="00301EB3">
              <w:rPr>
                <w:sz w:val="22"/>
                <w:szCs w:val="22"/>
              </w:rPr>
              <w:t>М.П.</w:t>
            </w:r>
          </w:p>
        </w:tc>
      </w:tr>
    </w:tbl>
    <w:p w14:paraId="1A716ADF" w14:textId="77777777" w:rsidR="00301EB3" w:rsidRPr="00301EB3" w:rsidRDefault="00301EB3" w:rsidP="00301EB3">
      <w:pPr>
        <w:suppressAutoHyphens/>
        <w:autoSpaceDE w:val="0"/>
        <w:spacing w:before="120" w:after="120"/>
        <w:jc w:val="center"/>
        <w:outlineLvl w:val="0"/>
        <w:rPr>
          <w:b/>
          <w:i/>
          <w:sz w:val="22"/>
          <w:szCs w:val="22"/>
          <w:lang w:eastAsia="ar-SA"/>
        </w:rPr>
        <w:sectPr w:rsidR="00301EB3" w:rsidRPr="00301EB3" w:rsidSect="00301EB3">
          <w:pgSz w:w="16838" w:h="11906" w:orient="landscape" w:code="9"/>
          <w:pgMar w:top="1134" w:right="395" w:bottom="851" w:left="1134" w:header="709" w:footer="709" w:gutter="0"/>
          <w:cols w:space="708"/>
          <w:docGrid w:linePitch="360"/>
        </w:sectPr>
      </w:pPr>
    </w:p>
    <w:p w14:paraId="0C1DBBD7" w14:textId="77777777" w:rsidR="00301EB3" w:rsidRPr="00301EB3" w:rsidRDefault="00301EB3" w:rsidP="00301EB3"/>
    <w:p w14:paraId="6BBBDDE0"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22" w:name="_Toc72336502"/>
      <w:r w:rsidRPr="00301EB3">
        <w:rPr>
          <w:b/>
          <w:i/>
          <w:sz w:val="22"/>
          <w:szCs w:val="22"/>
          <w:lang w:eastAsia="ar-SA"/>
        </w:rPr>
        <w:t xml:space="preserve">Приложение </w:t>
      </w:r>
      <w:bookmarkStart w:id="223" w:name="RefSCH3_No"/>
      <w:r w:rsidRPr="00301EB3">
        <w:rPr>
          <w:b/>
          <w:i/>
          <w:sz w:val="22"/>
          <w:szCs w:val="22"/>
          <w:lang w:eastAsia="ar-SA"/>
        </w:rPr>
        <w:t>№ 3</w:t>
      </w:r>
      <w:bookmarkEnd w:id="219"/>
      <w:bookmarkEnd w:id="223"/>
      <w:r w:rsidRPr="00301EB3">
        <w:rPr>
          <w:b/>
          <w:i/>
          <w:sz w:val="22"/>
          <w:szCs w:val="22"/>
          <w:lang w:eastAsia="ar-SA"/>
        </w:rPr>
        <w:br/>
      </w:r>
      <w:bookmarkStart w:id="224" w:name="RefSCH3_1"/>
      <w:r w:rsidRPr="00301EB3">
        <w:rPr>
          <w:b/>
          <w:sz w:val="22"/>
          <w:szCs w:val="22"/>
          <w:lang w:eastAsia="ar-SA"/>
        </w:rPr>
        <w:t>График выполнения Работ</w:t>
      </w:r>
      <w:bookmarkEnd w:id="220"/>
      <w:bookmarkEnd w:id="221"/>
      <w:bookmarkEnd w:id="222"/>
      <w:bookmarkEnd w:id="224"/>
    </w:p>
    <w:tbl>
      <w:tblPr>
        <w:tblW w:w="9674" w:type="dxa"/>
        <w:tblInd w:w="-318" w:type="dxa"/>
        <w:tblLook w:val="04A0" w:firstRow="1" w:lastRow="0" w:firstColumn="1" w:lastColumn="0" w:noHBand="0" w:noVBand="1"/>
      </w:tblPr>
      <w:tblGrid>
        <w:gridCol w:w="515"/>
        <w:gridCol w:w="1153"/>
        <w:gridCol w:w="4179"/>
        <w:gridCol w:w="3827"/>
      </w:tblGrid>
      <w:tr w:rsidR="00301EB3" w:rsidRPr="00301EB3" w14:paraId="6D3CDD3C" w14:textId="77777777" w:rsidTr="00301EB3">
        <w:trPr>
          <w:trHeight w:val="375"/>
        </w:trPr>
        <w:tc>
          <w:tcPr>
            <w:tcW w:w="515" w:type="dxa"/>
            <w:noWrap/>
            <w:vAlign w:val="bottom"/>
            <w:hideMark/>
          </w:tcPr>
          <w:p w14:paraId="213BD21D"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1153" w:type="dxa"/>
            <w:vMerge w:val="restart"/>
            <w:tcBorders>
              <w:top w:val="single" w:sz="4" w:space="0" w:color="auto"/>
              <w:left w:val="single" w:sz="4" w:space="0" w:color="auto"/>
              <w:bottom w:val="single" w:sz="4" w:space="0" w:color="auto"/>
              <w:right w:val="single" w:sz="4" w:space="0" w:color="auto"/>
            </w:tcBorders>
            <w:vAlign w:val="center"/>
            <w:hideMark/>
          </w:tcPr>
          <w:p w14:paraId="0EF86034" w14:textId="77777777" w:rsidR="00301EB3" w:rsidRPr="00301EB3" w:rsidRDefault="00301EB3" w:rsidP="00301EB3">
            <w:pPr>
              <w:widowControl w:val="0"/>
              <w:spacing w:line="276" w:lineRule="auto"/>
              <w:jc w:val="center"/>
              <w:rPr>
                <w:b/>
                <w:bCs/>
                <w:sz w:val="24"/>
                <w:szCs w:val="24"/>
                <w:lang w:eastAsia="en-US"/>
              </w:rPr>
            </w:pPr>
            <w:r w:rsidRPr="00301EB3">
              <w:rPr>
                <w:b/>
                <w:bCs/>
                <w:sz w:val="22"/>
                <w:szCs w:val="22"/>
                <w:lang w:eastAsia="en-US"/>
              </w:rPr>
              <w:t>№ п/п</w:t>
            </w:r>
          </w:p>
        </w:tc>
        <w:tc>
          <w:tcPr>
            <w:tcW w:w="4179" w:type="dxa"/>
            <w:vMerge w:val="restart"/>
            <w:tcBorders>
              <w:top w:val="single" w:sz="4" w:space="0" w:color="auto"/>
              <w:left w:val="single" w:sz="4" w:space="0" w:color="auto"/>
              <w:bottom w:val="single" w:sz="4" w:space="0" w:color="auto"/>
              <w:right w:val="single" w:sz="4" w:space="0" w:color="auto"/>
            </w:tcBorders>
            <w:vAlign w:val="center"/>
            <w:hideMark/>
          </w:tcPr>
          <w:p w14:paraId="698F712C" w14:textId="77777777" w:rsidR="00301EB3" w:rsidRPr="00301EB3" w:rsidRDefault="00301EB3" w:rsidP="00301EB3">
            <w:pPr>
              <w:widowControl w:val="0"/>
              <w:spacing w:line="276" w:lineRule="auto"/>
              <w:jc w:val="center"/>
              <w:rPr>
                <w:b/>
                <w:bCs/>
                <w:sz w:val="24"/>
                <w:szCs w:val="24"/>
                <w:lang w:eastAsia="en-US"/>
              </w:rPr>
            </w:pPr>
            <w:r w:rsidRPr="00301EB3">
              <w:rPr>
                <w:b/>
                <w:bCs/>
                <w:sz w:val="22"/>
                <w:szCs w:val="22"/>
                <w:lang w:eastAsia="en-US"/>
              </w:rPr>
              <w:t>Наименование объекта</w:t>
            </w:r>
          </w:p>
        </w:tc>
        <w:tc>
          <w:tcPr>
            <w:tcW w:w="3827" w:type="dxa"/>
            <w:vMerge w:val="restart"/>
            <w:tcBorders>
              <w:top w:val="single" w:sz="4" w:space="0" w:color="auto"/>
              <w:left w:val="single" w:sz="4" w:space="0" w:color="auto"/>
              <w:bottom w:val="single" w:sz="4" w:space="0" w:color="auto"/>
              <w:right w:val="single" w:sz="4" w:space="0" w:color="auto"/>
            </w:tcBorders>
            <w:vAlign w:val="center"/>
            <w:hideMark/>
          </w:tcPr>
          <w:p w14:paraId="3EF58D5C" w14:textId="77777777" w:rsidR="00301EB3" w:rsidRPr="00301EB3" w:rsidRDefault="00301EB3" w:rsidP="00301EB3">
            <w:pPr>
              <w:widowControl w:val="0"/>
              <w:spacing w:line="276" w:lineRule="auto"/>
              <w:jc w:val="center"/>
              <w:rPr>
                <w:b/>
                <w:bCs/>
                <w:sz w:val="24"/>
                <w:szCs w:val="24"/>
                <w:lang w:eastAsia="en-US"/>
              </w:rPr>
            </w:pPr>
            <w:r w:rsidRPr="00301EB3">
              <w:rPr>
                <w:b/>
                <w:bCs/>
                <w:sz w:val="22"/>
                <w:szCs w:val="22"/>
                <w:lang w:eastAsia="en-US"/>
              </w:rPr>
              <w:t>Сроки выполнения</w:t>
            </w:r>
          </w:p>
        </w:tc>
      </w:tr>
      <w:tr w:rsidR="00301EB3" w:rsidRPr="00301EB3" w14:paraId="197CC905" w14:textId="77777777" w:rsidTr="00301EB3">
        <w:trPr>
          <w:trHeight w:val="375"/>
        </w:trPr>
        <w:tc>
          <w:tcPr>
            <w:tcW w:w="515" w:type="dxa"/>
            <w:noWrap/>
            <w:vAlign w:val="bottom"/>
          </w:tcPr>
          <w:p w14:paraId="53002654"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1153" w:type="dxa"/>
            <w:vMerge/>
            <w:tcBorders>
              <w:top w:val="single" w:sz="4" w:space="0" w:color="auto"/>
              <w:left w:val="single" w:sz="4" w:space="0" w:color="auto"/>
              <w:bottom w:val="single" w:sz="4" w:space="0" w:color="auto"/>
              <w:right w:val="single" w:sz="4" w:space="0" w:color="auto"/>
            </w:tcBorders>
            <w:vAlign w:val="center"/>
          </w:tcPr>
          <w:p w14:paraId="47CB5522" w14:textId="77777777" w:rsidR="00301EB3" w:rsidRPr="00301EB3" w:rsidRDefault="00301EB3" w:rsidP="00301EB3">
            <w:pPr>
              <w:widowControl w:val="0"/>
              <w:spacing w:line="276" w:lineRule="auto"/>
              <w:ind w:firstLine="680"/>
              <w:jc w:val="center"/>
              <w:rPr>
                <w:b/>
                <w:bCs/>
                <w:sz w:val="22"/>
                <w:szCs w:val="22"/>
                <w:lang w:eastAsia="en-US"/>
              </w:rPr>
            </w:pPr>
          </w:p>
        </w:tc>
        <w:tc>
          <w:tcPr>
            <w:tcW w:w="4179" w:type="dxa"/>
            <w:vMerge/>
            <w:tcBorders>
              <w:top w:val="single" w:sz="4" w:space="0" w:color="auto"/>
              <w:left w:val="single" w:sz="4" w:space="0" w:color="auto"/>
              <w:bottom w:val="single" w:sz="4" w:space="0" w:color="auto"/>
              <w:right w:val="single" w:sz="4" w:space="0" w:color="auto"/>
            </w:tcBorders>
            <w:vAlign w:val="center"/>
          </w:tcPr>
          <w:p w14:paraId="5E8DD36A" w14:textId="77777777" w:rsidR="00301EB3" w:rsidRPr="00301EB3" w:rsidRDefault="00301EB3" w:rsidP="00301EB3">
            <w:pPr>
              <w:widowControl w:val="0"/>
              <w:spacing w:line="276" w:lineRule="auto"/>
              <w:ind w:firstLine="680"/>
              <w:jc w:val="center"/>
              <w:rPr>
                <w:b/>
                <w:bCs/>
                <w:sz w:val="22"/>
                <w:szCs w:val="22"/>
                <w:lang w:eastAsia="en-US"/>
              </w:rPr>
            </w:pPr>
          </w:p>
        </w:tc>
        <w:tc>
          <w:tcPr>
            <w:tcW w:w="3827" w:type="dxa"/>
            <w:vMerge/>
            <w:tcBorders>
              <w:top w:val="single" w:sz="4" w:space="0" w:color="auto"/>
              <w:left w:val="single" w:sz="4" w:space="0" w:color="auto"/>
              <w:bottom w:val="single" w:sz="4" w:space="0" w:color="auto"/>
              <w:right w:val="single" w:sz="4" w:space="0" w:color="auto"/>
            </w:tcBorders>
            <w:vAlign w:val="center"/>
          </w:tcPr>
          <w:p w14:paraId="01F47017" w14:textId="77777777" w:rsidR="00301EB3" w:rsidRPr="00301EB3" w:rsidRDefault="00301EB3" w:rsidP="00301EB3">
            <w:pPr>
              <w:widowControl w:val="0"/>
              <w:spacing w:line="276" w:lineRule="auto"/>
              <w:ind w:firstLine="680"/>
              <w:jc w:val="center"/>
              <w:rPr>
                <w:b/>
                <w:bCs/>
                <w:sz w:val="22"/>
                <w:szCs w:val="22"/>
                <w:lang w:eastAsia="en-US"/>
              </w:rPr>
            </w:pPr>
          </w:p>
        </w:tc>
      </w:tr>
      <w:tr w:rsidR="00301EB3" w:rsidRPr="00301EB3" w14:paraId="26F1D472" w14:textId="77777777" w:rsidTr="00301EB3">
        <w:trPr>
          <w:trHeight w:val="330"/>
        </w:trPr>
        <w:tc>
          <w:tcPr>
            <w:tcW w:w="515" w:type="dxa"/>
            <w:noWrap/>
            <w:vAlign w:val="bottom"/>
            <w:hideMark/>
          </w:tcPr>
          <w:p w14:paraId="6338942A"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C990DD1" w14:textId="77777777" w:rsidR="00301EB3" w:rsidRPr="00301EB3" w:rsidRDefault="00301EB3" w:rsidP="00301EB3">
            <w:pPr>
              <w:rPr>
                <w:b/>
                <w:bCs/>
                <w:sz w:val="24"/>
                <w:szCs w:val="24"/>
                <w:lang w:eastAsia="en-US"/>
              </w:rPr>
            </w:pPr>
          </w:p>
        </w:tc>
        <w:tc>
          <w:tcPr>
            <w:tcW w:w="4179" w:type="dxa"/>
            <w:vMerge/>
            <w:tcBorders>
              <w:top w:val="single" w:sz="4" w:space="0" w:color="auto"/>
              <w:left w:val="single" w:sz="4" w:space="0" w:color="auto"/>
              <w:bottom w:val="single" w:sz="4" w:space="0" w:color="auto"/>
              <w:right w:val="single" w:sz="4" w:space="0" w:color="auto"/>
            </w:tcBorders>
            <w:vAlign w:val="center"/>
            <w:hideMark/>
          </w:tcPr>
          <w:p w14:paraId="66B3B662" w14:textId="77777777" w:rsidR="00301EB3" w:rsidRPr="00301EB3" w:rsidRDefault="00301EB3" w:rsidP="00301EB3">
            <w:pPr>
              <w:rPr>
                <w:b/>
                <w:bCs/>
                <w:sz w:val="24"/>
                <w:szCs w:val="24"/>
                <w:lang w:eastAsia="en-US"/>
              </w:rPr>
            </w:pPr>
          </w:p>
        </w:tc>
        <w:tc>
          <w:tcPr>
            <w:tcW w:w="3827" w:type="dxa"/>
            <w:vMerge/>
            <w:tcBorders>
              <w:top w:val="single" w:sz="4" w:space="0" w:color="auto"/>
              <w:left w:val="single" w:sz="4" w:space="0" w:color="auto"/>
              <w:bottom w:val="single" w:sz="4" w:space="0" w:color="auto"/>
              <w:right w:val="single" w:sz="4" w:space="0" w:color="auto"/>
            </w:tcBorders>
            <w:vAlign w:val="center"/>
            <w:hideMark/>
          </w:tcPr>
          <w:p w14:paraId="1768B4EE" w14:textId="77777777" w:rsidR="00301EB3" w:rsidRPr="00301EB3" w:rsidRDefault="00301EB3" w:rsidP="00301EB3">
            <w:pPr>
              <w:rPr>
                <w:b/>
                <w:bCs/>
                <w:sz w:val="24"/>
                <w:szCs w:val="24"/>
                <w:lang w:eastAsia="en-US"/>
              </w:rPr>
            </w:pPr>
          </w:p>
        </w:tc>
      </w:tr>
      <w:tr w:rsidR="00301EB3" w:rsidRPr="00301EB3" w14:paraId="4BEAFFC7" w14:textId="77777777" w:rsidTr="00301EB3">
        <w:trPr>
          <w:trHeight w:val="334"/>
        </w:trPr>
        <w:tc>
          <w:tcPr>
            <w:tcW w:w="515" w:type="dxa"/>
            <w:noWrap/>
            <w:vAlign w:val="bottom"/>
            <w:hideMark/>
          </w:tcPr>
          <w:p w14:paraId="266FE5EB" w14:textId="77777777" w:rsidR="00301EB3" w:rsidRPr="00301EB3" w:rsidRDefault="00301EB3" w:rsidP="00301EB3">
            <w:pPr>
              <w:spacing w:line="276" w:lineRule="auto"/>
              <w:rPr>
                <w:rFonts w:eastAsiaTheme="minorHAnsi"/>
                <w:sz w:val="22"/>
                <w:szCs w:val="22"/>
                <w:lang w:eastAsia="en-US"/>
              </w:rPr>
            </w:pPr>
          </w:p>
        </w:tc>
        <w:tc>
          <w:tcPr>
            <w:tcW w:w="9159" w:type="dxa"/>
            <w:gridSpan w:val="3"/>
            <w:tcBorders>
              <w:top w:val="single" w:sz="4" w:space="0" w:color="auto"/>
              <w:left w:val="single" w:sz="4" w:space="0" w:color="auto"/>
              <w:bottom w:val="single" w:sz="4" w:space="0" w:color="auto"/>
              <w:right w:val="single" w:sz="4" w:space="0" w:color="auto"/>
            </w:tcBorders>
            <w:vAlign w:val="center"/>
            <w:hideMark/>
          </w:tcPr>
          <w:p w14:paraId="2DD42D4E" w14:textId="77777777" w:rsidR="00301EB3" w:rsidRPr="00301EB3" w:rsidRDefault="00301EB3" w:rsidP="00301EB3">
            <w:pPr>
              <w:autoSpaceDE w:val="0"/>
              <w:autoSpaceDN w:val="0"/>
              <w:adjustRightInd w:val="0"/>
              <w:jc w:val="center"/>
              <w:outlineLvl w:val="0"/>
              <w:rPr>
                <w:b/>
                <w:sz w:val="22"/>
                <w:szCs w:val="22"/>
              </w:rPr>
            </w:pPr>
            <w:r w:rsidRPr="00301EB3">
              <w:rPr>
                <w:b/>
                <w:sz w:val="22"/>
                <w:szCs w:val="22"/>
              </w:rPr>
              <w:t>«Реконструкция ВЛ-6 кВ «ПП-7 - ТП-371» (КЛ-10-1,8 км)»</w:t>
            </w:r>
          </w:p>
          <w:p w14:paraId="3FDAE75F" w14:textId="77777777" w:rsidR="00301EB3" w:rsidRPr="00301EB3" w:rsidRDefault="00301EB3" w:rsidP="00301EB3">
            <w:pPr>
              <w:autoSpaceDE w:val="0"/>
              <w:autoSpaceDN w:val="0"/>
              <w:adjustRightInd w:val="0"/>
              <w:jc w:val="center"/>
              <w:outlineLvl w:val="0"/>
              <w:rPr>
                <w:b/>
                <w:sz w:val="22"/>
                <w:szCs w:val="22"/>
              </w:rPr>
            </w:pPr>
            <w:r w:rsidRPr="00301EB3">
              <w:rPr>
                <w:b/>
                <w:sz w:val="22"/>
                <w:szCs w:val="22"/>
              </w:rPr>
              <w:t>Инв. №</w:t>
            </w:r>
          </w:p>
        </w:tc>
      </w:tr>
      <w:tr w:rsidR="00301EB3" w:rsidRPr="00301EB3" w14:paraId="1C113270" w14:textId="77777777" w:rsidTr="00301EB3">
        <w:trPr>
          <w:trHeight w:val="330"/>
        </w:trPr>
        <w:tc>
          <w:tcPr>
            <w:tcW w:w="515" w:type="dxa"/>
            <w:noWrap/>
            <w:vAlign w:val="bottom"/>
            <w:hideMark/>
          </w:tcPr>
          <w:p w14:paraId="35DCD8C2"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hideMark/>
          </w:tcPr>
          <w:p w14:paraId="747461EA" w14:textId="79D8FFA1" w:rsidR="00301EB3" w:rsidRPr="00301EB3" w:rsidRDefault="00102687" w:rsidP="00301EB3">
            <w:pPr>
              <w:widowControl w:val="0"/>
              <w:spacing w:line="276" w:lineRule="auto"/>
              <w:jc w:val="center"/>
              <w:rPr>
                <w:b/>
                <w:color w:val="000000"/>
                <w:sz w:val="24"/>
                <w:szCs w:val="24"/>
                <w:lang w:eastAsia="en-US"/>
              </w:rPr>
            </w:pPr>
            <w:r>
              <w:rPr>
                <w:b/>
                <w:color w:val="000000"/>
                <w:sz w:val="22"/>
                <w:szCs w:val="22"/>
                <w:lang w:eastAsia="en-US"/>
              </w:rPr>
              <w:t>1</w:t>
            </w:r>
          </w:p>
        </w:tc>
        <w:tc>
          <w:tcPr>
            <w:tcW w:w="4179" w:type="dxa"/>
            <w:tcBorders>
              <w:top w:val="nil"/>
              <w:left w:val="single" w:sz="4" w:space="0" w:color="auto"/>
              <w:bottom w:val="single" w:sz="4" w:space="0" w:color="auto"/>
              <w:right w:val="single" w:sz="4" w:space="0" w:color="auto"/>
            </w:tcBorders>
            <w:shd w:val="clear" w:color="auto" w:fill="FFFFFF"/>
            <w:vAlign w:val="center"/>
            <w:hideMark/>
          </w:tcPr>
          <w:p w14:paraId="2FDD4D3D" w14:textId="77777777" w:rsidR="00301EB3" w:rsidRPr="00301EB3" w:rsidRDefault="00301EB3" w:rsidP="00301EB3">
            <w:pPr>
              <w:widowControl w:val="0"/>
              <w:spacing w:line="276" w:lineRule="auto"/>
              <w:rPr>
                <w:sz w:val="24"/>
                <w:szCs w:val="24"/>
                <w:lang w:eastAsia="en-US"/>
              </w:rPr>
            </w:pPr>
            <w:r w:rsidRPr="00301EB3">
              <w:rPr>
                <w:sz w:val="22"/>
                <w:szCs w:val="22"/>
                <w:lang w:eastAsia="en-US"/>
              </w:rPr>
              <w:t>СМР</w:t>
            </w:r>
          </w:p>
        </w:tc>
        <w:tc>
          <w:tcPr>
            <w:tcW w:w="3827" w:type="dxa"/>
            <w:tcBorders>
              <w:top w:val="nil"/>
              <w:left w:val="nil"/>
              <w:bottom w:val="single" w:sz="4" w:space="0" w:color="auto"/>
              <w:right w:val="single" w:sz="4" w:space="0" w:color="auto"/>
            </w:tcBorders>
            <w:vAlign w:val="center"/>
          </w:tcPr>
          <w:p w14:paraId="57E8E11E" w14:textId="77777777" w:rsidR="00301EB3" w:rsidRPr="00301EB3" w:rsidRDefault="00301EB3" w:rsidP="00301EB3">
            <w:pPr>
              <w:widowControl w:val="0"/>
              <w:spacing w:line="276" w:lineRule="auto"/>
              <w:ind w:firstLine="48"/>
              <w:jc w:val="center"/>
              <w:rPr>
                <w:b/>
                <w:bCs/>
                <w:sz w:val="24"/>
                <w:szCs w:val="24"/>
                <w:lang w:eastAsia="en-US"/>
              </w:rPr>
            </w:pPr>
            <w:r w:rsidRPr="00301EB3">
              <w:rPr>
                <w:b/>
                <w:bCs/>
                <w:sz w:val="24"/>
                <w:szCs w:val="24"/>
                <w:lang w:eastAsia="en-US"/>
              </w:rPr>
              <w:t>01.06.2021 – 31.08.2021</w:t>
            </w:r>
          </w:p>
        </w:tc>
      </w:tr>
      <w:tr w:rsidR="00301EB3" w:rsidRPr="00301EB3" w14:paraId="7997FA4A" w14:textId="77777777" w:rsidTr="00301EB3">
        <w:trPr>
          <w:trHeight w:val="330"/>
        </w:trPr>
        <w:tc>
          <w:tcPr>
            <w:tcW w:w="515" w:type="dxa"/>
            <w:noWrap/>
            <w:vAlign w:val="bottom"/>
          </w:tcPr>
          <w:p w14:paraId="5AC8B3CD"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tcPr>
          <w:p w14:paraId="60A69364" w14:textId="17A8D5D9" w:rsidR="00301EB3" w:rsidRPr="00301EB3" w:rsidRDefault="00102687" w:rsidP="00301EB3">
            <w:pPr>
              <w:widowControl w:val="0"/>
              <w:spacing w:line="276" w:lineRule="auto"/>
              <w:jc w:val="center"/>
              <w:rPr>
                <w:b/>
                <w:color w:val="000000"/>
                <w:sz w:val="22"/>
                <w:szCs w:val="22"/>
                <w:lang w:eastAsia="en-US"/>
              </w:rPr>
            </w:pPr>
            <w:r>
              <w:rPr>
                <w:b/>
                <w:color w:val="000000"/>
                <w:sz w:val="22"/>
                <w:szCs w:val="22"/>
                <w:lang w:eastAsia="en-US"/>
              </w:rPr>
              <w:t>2</w:t>
            </w:r>
          </w:p>
        </w:tc>
        <w:tc>
          <w:tcPr>
            <w:tcW w:w="4179" w:type="dxa"/>
            <w:tcBorders>
              <w:top w:val="nil"/>
              <w:left w:val="single" w:sz="4" w:space="0" w:color="auto"/>
              <w:bottom w:val="single" w:sz="4" w:space="0" w:color="auto"/>
              <w:right w:val="single" w:sz="4" w:space="0" w:color="auto"/>
            </w:tcBorders>
            <w:shd w:val="clear" w:color="auto" w:fill="FFFFFF"/>
            <w:vAlign w:val="center"/>
          </w:tcPr>
          <w:p w14:paraId="71714DF3" w14:textId="77777777" w:rsidR="00301EB3" w:rsidRPr="00301EB3" w:rsidRDefault="00301EB3" w:rsidP="00301EB3">
            <w:pPr>
              <w:widowControl w:val="0"/>
              <w:spacing w:line="276" w:lineRule="auto"/>
              <w:rPr>
                <w:sz w:val="22"/>
                <w:szCs w:val="22"/>
                <w:lang w:eastAsia="en-US"/>
              </w:rPr>
            </w:pPr>
            <w:r w:rsidRPr="00301EB3">
              <w:rPr>
                <w:sz w:val="22"/>
                <w:szCs w:val="22"/>
                <w:lang w:eastAsia="en-US"/>
              </w:rPr>
              <w:t>Исполнительная съемка</w:t>
            </w:r>
          </w:p>
        </w:tc>
        <w:tc>
          <w:tcPr>
            <w:tcW w:w="3827" w:type="dxa"/>
            <w:tcBorders>
              <w:top w:val="nil"/>
              <w:left w:val="nil"/>
              <w:bottom w:val="single" w:sz="4" w:space="0" w:color="auto"/>
              <w:right w:val="single" w:sz="4" w:space="0" w:color="auto"/>
            </w:tcBorders>
            <w:vAlign w:val="center"/>
          </w:tcPr>
          <w:p w14:paraId="22C84F53" w14:textId="77777777" w:rsidR="00301EB3" w:rsidRPr="00301EB3" w:rsidRDefault="00301EB3" w:rsidP="00301EB3">
            <w:pPr>
              <w:widowControl w:val="0"/>
              <w:spacing w:line="276" w:lineRule="auto"/>
              <w:ind w:firstLine="48"/>
              <w:jc w:val="center"/>
              <w:rPr>
                <w:b/>
                <w:bCs/>
                <w:sz w:val="22"/>
                <w:szCs w:val="22"/>
                <w:lang w:eastAsia="en-US"/>
              </w:rPr>
            </w:pPr>
            <w:r w:rsidRPr="00301EB3">
              <w:rPr>
                <w:b/>
                <w:bCs/>
                <w:sz w:val="24"/>
                <w:szCs w:val="24"/>
                <w:lang w:eastAsia="en-US"/>
              </w:rPr>
              <w:t>01.09.2021 – 30.09.2021</w:t>
            </w:r>
          </w:p>
        </w:tc>
      </w:tr>
      <w:tr w:rsidR="00301EB3" w:rsidRPr="00301EB3" w14:paraId="57B6EBED" w14:textId="77777777" w:rsidTr="00301EB3">
        <w:trPr>
          <w:trHeight w:val="330"/>
        </w:trPr>
        <w:tc>
          <w:tcPr>
            <w:tcW w:w="515" w:type="dxa"/>
            <w:noWrap/>
            <w:vAlign w:val="bottom"/>
            <w:hideMark/>
          </w:tcPr>
          <w:p w14:paraId="5669F29A"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hideMark/>
          </w:tcPr>
          <w:p w14:paraId="398CD264" w14:textId="56EDC31E" w:rsidR="00301EB3" w:rsidRPr="00301EB3" w:rsidRDefault="00102687" w:rsidP="00301EB3">
            <w:pPr>
              <w:spacing w:line="276" w:lineRule="auto"/>
              <w:jc w:val="center"/>
              <w:rPr>
                <w:rFonts w:eastAsiaTheme="minorHAnsi"/>
                <w:b/>
                <w:sz w:val="22"/>
                <w:szCs w:val="22"/>
                <w:lang w:eastAsia="en-US"/>
              </w:rPr>
            </w:pPr>
            <w:r>
              <w:rPr>
                <w:rFonts w:eastAsiaTheme="minorHAnsi"/>
                <w:b/>
                <w:sz w:val="22"/>
                <w:szCs w:val="22"/>
                <w:lang w:eastAsia="en-US"/>
              </w:rPr>
              <w:t>3</w:t>
            </w:r>
          </w:p>
        </w:tc>
        <w:tc>
          <w:tcPr>
            <w:tcW w:w="4179" w:type="dxa"/>
            <w:tcBorders>
              <w:top w:val="nil"/>
              <w:left w:val="single" w:sz="4" w:space="0" w:color="auto"/>
              <w:bottom w:val="single" w:sz="4" w:space="0" w:color="auto"/>
              <w:right w:val="single" w:sz="4" w:space="0" w:color="auto"/>
            </w:tcBorders>
            <w:shd w:val="clear" w:color="auto" w:fill="FFFFFF"/>
            <w:vAlign w:val="center"/>
            <w:hideMark/>
          </w:tcPr>
          <w:p w14:paraId="6A701500" w14:textId="77777777" w:rsidR="00301EB3" w:rsidRPr="00301EB3" w:rsidRDefault="00301EB3" w:rsidP="00301EB3">
            <w:pPr>
              <w:widowControl w:val="0"/>
              <w:spacing w:line="276" w:lineRule="auto"/>
              <w:rPr>
                <w:sz w:val="24"/>
                <w:szCs w:val="24"/>
                <w:lang w:eastAsia="en-US"/>
              </w:rPr>
            </w:pPr>
            <w:r w:rsidRPr="00301EB3">
              <w:rPr>
                <w:sz w:val="22"/>
                <w:szCs w:val="22"/>
                <w:lang w:eastAsia="en-US"/>
              </w:rPr>
              <w:t>Наладочные работы</w:t>
            </w:r>
          </w:p>
        </w:tc>
        <w:tc>
          <w:tcPr>
            <w:tcW w:w="3827" w:type="dxa"/>
            <w:tcBorders>
              <w:top w:val="nil"/>
              <w:left w:val="nil"/>
              <w:bottom w:val="single" w:sz="4" w:space="0" w:color="auto"/>
              <w:right w:val="single" w:sz="4" w:space="0" w:color="auto"/>
            </w:tcBorders>
            <w:vAlign w:val="center"/>
          </w:tcPr>
          <w:p w14:paraId="68E2968F" w14:textId="77C49CD1" w:rsidR="00301EB3" w:rsidRPr="00301EB3" w:rsidRDefault="002C1FCE" w:rsidP="00301EB3">
            <w:pPr>
              <w:widowControl w:val="0"/>
              <w:spacing w:line="276" w:lineRule="auto"/>
              <w:ind w:firstLine="48"/>
              <w:jc w:val="center"/>
              <w:rPr>
                <w:b/>
                <w:bCs/>
                <w:sz w:val="24"/>
                <w:szCs w:val="24"/>
                <w:lang w:eastAsia="en-US"/>
              </w:rPr>
            </w:pPr>
            <w:r>
              <w:rPr>
                <w:b/>
                <w:bCs/>
                <w:sz w:val="24"/>
                <w:szCs w:val="24"/>
                <w:lang w:eastAsia="en-US"/>
              </w:rPr>
              <w:t>01.09.2021 – 30.10</w:t>
            </w:r>
            <w:r w:rsidR="00301EB3" w:rsidRPr="00301EB3">
              <w:rPr>
                <w:b/>
                <w:bCs/>
                <w:sz w:val="24"/>
                <w:szCs w:val="24"/>
                <w:lang w:eastAsia="en-US"/>
              </w:rPr>
              <w:t>.2021</w:t>
            </w:r>
          </w:p>
        </w:tc>
      </w:tr>
      <w:tr w:rsidR="00301EB3" w:rsidRPr="00301EB3" w14:paraId="77707063" w14:textId="77777777" w:rsidTr="00301EB3">
        <w:trPr>
          <w:trHeight w:val="330"/>
        </w:trPr>
        <w:tc>
          <w:tcPr>
            <w:tcW w:w="515" w:type="dxa"/>
            <w:noWrap/>
            <w:vAlign w:val="bottom"/>
            <w:hideMark/>
          </w:tcPr>
          <w:p w14:paraId="1F85C63B" w14:textId="77777777" w:rsidR="00301EB3" w:rsidRPr="00301EB3" w:rsidRDefault="00301EB3" w:rsidP="00301EB3">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hideMark/>
          </w:tcPr>
          <w:p w14:paraId="6A1284D2" w14:textId="4B368B4E" w:rsidR="00301EB3" w:rsidRPr="00301EB3" w:rsidRDefault="00102687" w:rsidP="00301EB3">
            <w:pPr>
              <w:widowControl w:val="0"/>
              <w:spacing w:line="276" w:lineRule="auto"/>
              <w:jc w:val="center"/>
              <w:rPr>
                <w:b/>
                <w:color w:val="000000"/>
                <w:sz w:val="24"/>
                <w:szCs w:val="24"/>
                <w:lang w:eastAsia="en-US"/>
              </w:rPr>
            </w:pPr>
            <w:r>
              <w:rPr>
                <w:b/>
                <w:color w:val="000000"/>
                <w:sz w:val="22"/>
                <w:szCs w:val="22"/>
                <w:lang w:eastAsia="en-US"/>
              </w:rPr>
              <w:t>4</w:t>
            </w:r>
          </w:p>
        </w:tc>
        <w:tc>
          <w:tcPr>
            <w:tcW w:w="4179" w:type="dxa"/>
            <w:tcBorders>
              <w:top w:val="nil"/>
              <w:left w:val="single" w:sz="4" w:space="0" w:color="auto"/>
              <w:bottom w:val="single" w:sz="4" w:space="0" w:color="auto"/>
              <w:right w:val="single" w:sz="4" w:space="0" w:color="auto"/>
            </w:tcBorders>
            <w:shd w:val="clear" w:color="auto" w:fill="FFFFFF"/>
            <w:vAlign w:val="center"/>
            <w:hideMark/>
          </w:tcPr>
          <w:p w14:paraId="637E5FC0" w14:textId="77777777" w:rsidR="00301EB3" w:rsidRPr="00301EB3" w:rsidRDefault="00301EB3" w:rsidP="00301EB3">
            <w:pPr>
              <w:widowControl w:val="0"/>
              <w:spacing w:line="276" w:lineRule="auto"/>
              <w:rPr>
                <w:sz w:val="24"/>
                <w:szCs w:val="24"/>
                <w:lang w:eastAsia="en-US"/>
              </w:rPr>
            </w:pPr>
            <w:r w:rsidRPr="00301EB3">
              <w:rPr>
                <w:sz w:val="22"/>
                <w:szCs w:val="22"/>
                <w:lang w:eastAsia="en-US"/>
              </w:rPr>
              <w:t>Получение разрешения на допуск в эксплуатацию в Енисейском управлении Ростехнадзора</w:t>
            </w:r>
          </w:p>
        </w:tc>
        <w:tc>
          <w:tcPr>
            <w:tcW w:w="3827" w:type="dxa"/>
            <w:tcBorders>
              <w:top w:val="nil"/>
              <w:left w:val="nil"/>
              <w:bottom w:val="single" w:sz="4" w:space="0" w:color="auto"/>
              <w:right w:val="single" w:sz="4" w:space="0" w:color="auto"/>
            </w:tcBorders>
            <w:vAlign w:val="center"/>
          </w:tcPr>
          <w:p w14:paraId="022C456F" w14:textId="5857FA34" w:rsidR="00301EB3" w:rsidRPr="00301EB3" w:rsidRDefault="00102687" w:rsidP="00301EB3">
            <w:pPr>
              <w:widowControl w:val="0"/>
              <w:spacing w:line="276" w:lineRule="auto"/>
              <w:ind w:firstLine="48"/>
              <w:jc w:val="center"/>
              <w:rPr>
                <w:b/>
                <w:bCs/>
                <w:sz w:val="24"/>
                <w:szCs w:val="24"/>
                <w:lang w:eastAsia="en-US"/>
              </w:rPr>
            </w:pPr>
            <w:r>
              <w:rPr>
                <w:b/>
                <w:bCs/>
                <w:sz w:val="24"/>
                <w:szCs w:val="24"/>
                <w:lang w:eastAsia="en-US"/>
              </w:rPr>
              <w:t>01.10.2021 – 30</w:t>
            </w:r>
            <w:r w:rsidR="00301EB3" w:rsidRPr="00301EB3">
              <w:rPr>
                <w:b/>
                <w:bCs/>
                <w:sz w:val="24"/>
                <w:szCs w:val="24"/>
                <w:lang w:eastAsia="en-US"/>
              </w:rPr>
              <w:t>.12.2021</w:t>
            </w:r>
          </w:p>
        </w:tc>
      </w:tr>
    </w:tbl>
    <w:p w14:paraId="2F948798" w14:textId="77777777" w:rsidR="00301EB3" w:rsidRPr="00301EB3" w:rsidRDefault="00301EB3" w:rsidP="00301EB3">
      <w:pPr>
        <w:spacing w:before="120" w:after="120"/>
        <w:jc w:val="both"/>
        <w:rPr>
          <w:b/>
          <w:sz w:val="22"/>
          <w:szCs w:val="22"/>
        </w:rPr>
      </w:pPr>
    </w:p>
    <w:p w14:paraId="7022A5E9" w14:textId="77777777" w:rsidR="00301EB3" w:rsidRPr="00301EB3" w:rsidRDefault="00301EB3" w:rsidP="00301EB3">
      <w:pPr>
        <w:spacing w:before="120" w:after="120"/>
        <w:jc w:val="right"/>
        <w:rPr>
          <w:b/>
          <w:i/>
          <w:sz w:val="22"/>
          <w:szCs w:val="22"/>
        </w:rPr>
      </w:pPr>
    </w:p>
    <w:tbl>
      <w:tblPr>
        <w:tblW w:w="9944" w:type="dxa"/>
        <w:tblInd w:w="23" w:type="dxa"/>
        <w:tblCellMar>
          <w:left w:w="85" w:type="dxa"/>
          <w:right w:w="85" w:type="dxa"/>
        </w:tblCellMar>
        <w:tblLook w:val="01E0" w:firstRow="1" w:lastRow="1" w:firstColumn="1" w:lastColumn="1" w:noHBand="0" w:noVBand="0"/>
      </w:tblPr>
      <w:tblGrid>
        <w:gridCol w:w="5452"/>
        <w:gridCol w:w="4492"/>
      </w:tblGrid>
      <w:tr w:rsidR="00102687" w:rsidRPr="00301EB3" w14:paraId="17D36EB9" w14:textId="77777777" w:rsidTr="00301EB3">
        <w:trPr>
          <w:trHeight w:val="2041"/>
        </w:trPr>
        <w:tc>
          <w:tcPr>
            <w:tcW w:w="5452" w:type="dxa"/>
          </w:tcPr>
          <w:p w14:paraId="7EDE81B9" w14:textId="77777777" w:rsidR="00102687" w:rsidRPr="00102687" w:rsidRDefault="00102687" w:rsidP="00D12573">
            <w:pPr>
              <w:rPr>
                <w:b/>
                <w:bCs/>
                <w:sz w:val="22"/>
                <w:szCs w:val="22"/>
              </w:rPr>
            </w:pPr>
            <w:r w:rsidRPr="00102687">
              <w:rPr>
                <w:b/>
                <w:bCs/>
                <w:sz w:val="22"/>
                <w:szCs w:val="22"/>
              </w:rPr>
              <w:t xml:space="preserve">Генеральный подрядчик: </w:t>
            </w:r>
          </w:p>
          <w:p w14:paraId="392387A6" w14:textId="77777777" w:rsidR="00102687" w:rsidRPr="00102687" w:rsidRDefault="00102687" w:rsidP="00D12573">
            <w:pPr>
              <w:rPr>
                <w:b/>
                <w:bCs/>
                <w:sz w:val="22"/>
                <w:szCs w:val="22"/>
              </w:rPr>
            </w:pPr>
            <w:r w:rsidRPr="00102687">
              <w:rPr>
                <w:b/>
                <w:bCs/>
                <w:sz w:val="22"/>
                <w:szCs w:val="22"/>
              </w:rPr>
              <w:t>ООО «ЕвроСибЭнерго-инжиниринг»</w:t>
            </w:r>
          </w:p>
          <w:p w14:paraId="2317C572" w14:textId="77777777" w:rsidR="00102687" w:rsidRPr="00301EB3" w:rsidRDefault="00102687" w:rsidP="00D12573">
            <w:pPr>
              <w:autoSpaceDE w:val="0"/>
              <w:autoSpaceDN w:val="0"/>
              <w:adjustRightInd w:val="0"/>
              <w:rPr>
                <w:rFonts w:eastAsia="Calibri"/>
                <w:bCs/>
                <w:sz w:val="22"/>
                <w:szCs w:val="22"/>
                <w:lang w:eastAsia="en-US"/>
              </w:rPr>
            </w:pPr>
          </w:p>
          <w:p w14:paraId="61FE6D98" w14:textId="77777777" w:rsidR="00102687" w:rsidRPr="00301EB3" w:rsidRDefault="00102687" w:rsidP="00D12573">
            <w:pPr>
              <w:autoSpaceDE w:val="0"/>
              <w:autoSpaceDN w:val="0"/>
              <w:adjustRightInd w:val="0"/>
              <w:rPr>
                <w:rFonts w:eastAsia="Calibri"/>
                <w:sz w:val="22"/>
                <w:szCs w:val="22"/>
                <w:lang w:eastAsia="en-US"/>
              </w:rPr>
            </w:pPr>
          </w:p>
          <w:p w14:paraId="78BF4F7C" w14:textId="77777777" w:rsidR="00102687" w:rsidRPr="00102687" w:rsidRDefault="00102687"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5E593E22" w14:textId="77777777" w:rsidR="00102687" w:rsidRPr="00102687" w:rsidRDefault="00102687" w:rsidP="00D12573">
            <w:pPr>
              <w:rPr>
                <w:sz w:val="22"/>
                <w:szCs w:val="22"/>
              </w:rPr>
            </w:pPr>
          </w:p>
          <w:p w14:paraId="20B18262" w14:textId="77777777" w:rsidR="00102687" w:rsidRDefault="00102687" w:rsidP="00D12573">
            <w:pPr>
              <w:widowControl w:val="0"/>
              <w:jc w:val="both"/>
              <w:rPr>
                <w:sz w:val="22"/>
                <w:szCs w:val="22"/>
              </w:rPr>
            </w:pPr>
            <w:r w:rsidRPr="00102687">
              <w:rPr>
                <w:sz w:val="22"/>
                <w:szCs w:val="22"/>
              </w:rPr>
              <w:t>«_____»___________2021 г</w:t>
            </w:r>
          </w:p>
          <w:p w14:paraId="4027B33C" w14:textId="54E3AFE2" w:rsidR="00102687" w:rsidRPr="00301EB3" w:rsidRDefault="00102687" w:rsidP="00301EB3">
            <w:pPr>
              <w:widowControl w:val="0"/>
              <w:jc w:val="both"/>
              <w:rPr>
                <w:sz w:val="22"/>
                <w:szCs w:val="22"/>
              </w:rPr>
            </w:pPr>
            <w:r>
              <w:rPr>
                <w:sz w:val="22"/>
                <w:szCs w:val="22"/>
              </w:rPr>
              <w:t>М.П.</w:t>
            </w:r>
          </w:p>
        </w:tc>
        <w:tc>
          <w:tcPr>
            <w:tcW w:w="4492" w:type="dxa"/>
          </w:tcPr>
          <w:p w14:paraId="3C787822" w14:textId="77777777" w:rsidR="00102687" w:rsidRDefault="00102687" w:rsidP="00D12573">
            <w:pPr>
              <w:autoSpaceDE w:val="0"/>
              <w:autoSpaceDN w:val="0"/>
              <w:adjustRightInd w:val="0"/>
              <w:rPr>
                <w:b/>
                <w:bCs/>
                <w:sz w:val="22"/>
                <w:szCs w:val="22"/>
              </w:rPr>
            </w:pPr>
            <w:r w:rsidRPr="00301EB3">
              <w:rPr>
                <w:b/>
                <w:bCs/>
                <w:sz w:val="22"/>
                <w:szCs w:val="22"/>
              </w:rPr>
              <w:t>Подрядчик:</w:t>
            </w:r>
          </w:p>
          <w:p w14:paraId="74A58FE2" w14:textId="77777777" w:rsidR="00102687" w:rsidRDefault="00102687" w:rsidP="00D12573">
            <w:pPr>
              <w:autoSpaceDE w:val="0"/>
              <w:autoSpaceDN w:val="0"/>
              <w:adjustRightInd w:val="0"/>
              <w:rPr>
                <w:b/>
                <w:bCs/>
                <w:sz w:val="22"/>
                <w:szCs w:val="22"/>
              </w:rPr>
            </w:pPr>
          </w:p>
          <w:p w14:paraId="0E8DC1A6" w14:textId="77777777" w:rsidR="00102687" w:rsidRPr="00301EB3" w:rsidRDefault="00102687" w:rsidP="00D12573">
            <w:pPr>
              <w:autoSpaceDE w:val="0"/>
              <w:autoSpaceDN w:val="0"/>
              <w:adjustRightInd w:val="0"/>
              <w:rPr>
                <w:sz w:val="22"/>
                <w:szCs w:val="22"/>
              </w:rPr>
            </w:pPr>
          </w:p>
          <w:p w14:paraId="6F4AAA2F" w14:textId="77777777" w:rsidR="00102687" w:rsidRPr="00301EB3" w:rsidRDefault="00102687" w:rsidP="00D12573">
            <w:pPr>
              <w:autoSpaceDE w:val="0"/>
              <w:autoSpaceDN w:val="0"/>
              <w:adjustRightInd w:val="0"/>
              <w:rPr>
                <w:rFonts w:eastAsia="Calibri"/>
                <w:sz w:val="22"/>
                <w:szCs w:val="22"/>
              </w:rPr>
            </w:pPr>
            <w:r w:rsidRPr="00301EB3">
              <w:rPr>
                <w:sz w:val="22"/>
                <w:szCs w:val="22"/>
              </w:rPr>
              <w:tab/>
            </w:r>
          </w:p>
          <w:p w14:paraId="1E6FC5B6" w14:textId="77777777" w:rsidR="00102687" w:rsidRPr="00301EB3" w:rsidRDefault="00102687" w:rsidP="00D12573">
            <w:pPr>
              <w:rPr>
                <w:sz w:val="22"/>
                <w:szCs w:val="22"/>
              </w:rPr>
            </w:pPr>
            <w:r w:rsidRPr="00301EB3">
              <w:rPr>
                <w:sz w:val="22"/>
                <w:szCs w:val="22"/>
              </w:rPr>
              <w:t>____________________/ /</w:t>
            </w:r>
          </w:p>
          <w:p w14:paraId="41009BAD" w14:textId="77777777" w:rsidR="00102687" w:rsidRPr="00301EB3" w:rsidRDefault="00102687" w:rsidP="00D12573">
            <w:pPr>
              <w:rPr>
                <w:sz w:val="22"/>
                <w:szCs w:val="22"/>
              </w:rPr>
            </w:pPr>
          </w:p>
          <w:p w14:paraId="4F611D67" w14:textId="77777777" w:rsidR="00102687" w:rsidRPr="00301EB3" w:rsidRDefault="00102687" w:rsidP="00D12573">
            <w:pPr>
              <w:autoSpaceDE w:val="0"/>
              <w:autoSpaceDN w:val="0"/>
              <w:adjustRightInd w:val="0"/>
              <w:jc w:val="both"/>
              <w:rPr>
                <w:sz w:val="22"/>
                <w:szCs w:val="22"/>
              </w:rPr>
            </w:pPr>
            <w:r w:rsidRPr="00301EB3">
              <w:rPr>
                <w:sz w:val="22"/>
                <w:szCs w:val="22"/>
              </w:rPr>
              <w:t xml:space="preserve">«_____»_____________2021 г. </w:t>
            </w:r>
          </w:p>
          <w:p w14:paraId="69EF2E63" w14:textId="5BB1E54A" w:rsidR="00102687" w:rsidRPr="00301EB3" w:rsidRDefault="00102687" w:rsidP="00301EB3">
            <w:pPr>
              <w:widowControl w:val="0"/>
              <w:jc w:val="both"/>
              <w:rPr>
                <w:sz w:val="22"/>
                <w:szCs w:val="22"/>
              </w:rPr>
            </w:pPr>
            <w:r w:rsidRPr="00301EB3">
              <w:rPr>
                <w:sz w:val="22"/>
                <w:szCs w:val="22"/>
              </w:rPr>
              <w:t>М.П.</w:t>
            </w:r>
          </w:p>
        </w:tc>
      </w:tr>
    </w:tbl>
    <w:p w14:paraId="254B721F" w14:textId="77777777" w:rsidR="00301EB3" w:rsidRPr="00301EB3" w:rsidRDefault="00301EB3" w:rsidP="00301EB3">
      <w:pPr>
        <w:spacing w:before="120" w:after="120"/>
        <w:jc w:val="right"/>
        <w:rPr>
          <w:b/>
          <w:i/>
          <w:sz w:val="22"/>
          <w:szCs w:val="22"/>
        </w:rPr>
      </w:pPr>
    </w:p>
    <w:p w14:paraId="5A65CA9B" w14:textId="77777777" w:rsidR="00301EB3" w:rsidRPr="00301EB3" w:rsidRDefault="00301EB3" w:rsidP="00301EB3">
      <w:pPr>
        <w:spacing w:before="120" w:after="120"/>
        <w:jc w:val="right"/>
        <w:rPr>
          <w:b/>
          <w:i/>
          <w:sz w:val="22"/>
          <w:szCs w:val="22"/>
        </w:rPr>
      </w:pPr>
    </w:p>
    <w:p w14:paraId="0E1A70C2" w14:textId="77777777" w:rsidR="00301EB3" w:rsidRPr="00301EB3" w:rsidRDefault="00301EB3" w:rsidP="00301EB3">
      <w:pPr>
        <w:spacing w:before="120" w:after="120"/>
        <w:jc w:val="right"/>
        <w:rPr>
          <w:b/>
          <w:i/>
          <w:sz w:val="22"/>
          <w:szCs w:val="22"/>
        </w:rPr>
      </w:pPr>
    </w:p>
    <w:p w14:paraId="27646ACA" w14:textId="77777777" w:rsidR="00301EB3" w:rsidRPr="00301EB3" w:rsidRDefault="00301EB3" w:rsidP="00301EB3">
      <w:pPr>
        <w:spacing w:before="120" w:after="120"/>
        <w:jc w:val="right"/>
        <w:rPr>
          <w:b/>
          <w:i/>
          <w:sz w:val="22"/>
          <w:szCs w:val="22"/>
        </w:rPr>
      </w:pPr>
    </w:p>
    <w:p w14:paraId="52619695" w14:textId="77777777" w:rsidR="00301EB3" w:rsidRPr="00301EB3" w:rsidRDefault="00301EB3" w:rsidP="00301EB3">
      <w:pPr>
        <w:spacing w:before="120" w:after="120"/>
        <w:jc w:val="right"/>
        <w:rPr>
          <w:b/>
          <w:i/>
          <w:sz w:val="22"/>
          <w:szCs w:val="22"/>
        </w:rPr>
      </w:pPr>
    </w:p>
    <w:p w14:paraId="04DAABBF" w14:textId="77777777" w:rsidR="00301EB3" w:rsidRPr="00301EB3" w:rsidRDefault="00301EB3" w:rsidP="00301EB3">
      <w:pPr>
        <w:spacing w:before="120" w:after="120"/>
        <w:jc w:val="right"/>
        <w:rPr>
          <w:b/>
          <w:i/>
          <w:sz w:val="22"/>
          <w:szCs w:val="22"/>
        </w:rPr>
      </w:pPr>
    </w:p>
    <w:p w14:paraId="53FB7B27" w14:textId="77777777" w:rsidR="00301EB3" w:rsidRPr="00301EB3" w:rsidRDefault="00301EB3" w:rsidP="00301EB3">
      <w:pPr>
        <w:spacing w:before="120" w:after="120"/>
        <w:jc w:val="right"/>
        <w:rPr>
          <w:b/>
          <w:i/>
          <w:sz w:val="22"/>
          <w:szCs w:val="22"/>
        </w:rPr>
      </w:pPr>
    </w:p>
    <w:p w14:paraId="71B06CEB" w14:textId="77777777" w:rsidR="00301EB3" w:rsidRPr="00301EB3" w:rsidRDefault="00301EB3" w:rsidP="00301EB3">
      <w:pPr>
        <w:spacing w:before="120" w:after="120"/>
        <w:jc w:val="right"/>
        <w:rPr>
          <w:b/>
          <w:i/>
          <w:sz w:val="22"/>
          <w:szCs w:val="22"/>
        </w:rPr>
      </w:pPr>
    </w:p>
    <w:p w14:paraId="184F66D7" w14:textId="77777777" w:rsidR="00301EB3" w:rsidRPr="00301EB3" w:rsidRDefault="00301EB3" w:rsidP="00301EB3">
      <w:pPr>
        <w:spacing w:before="120" w:after="120"/>
        <w:jc w:val="right"/>
        <w:rPr>
          <w:b/>
          <w:i/>
          <w:sz w:val="22"/>
          <w:szCs w:val="22"/>
        </w:rPr>
      </w:pPr>
    </w:p>
    <w:p w14:paraId="3928F623" w14:textId="77777777" w:rsidR="00301EB3" w:rsidRDefault="00301EB3" w:rsidP="00301EB3">
      <w:pPr>
        <w:spacing w:before="120" w:after="120"/>
        <w:jc w:val="right"/>
        <w:rPr>
          <w:b/>
          <w:i/>
          <w:sz w:val="22"/>
          <w:szCs w:val="22"/>
        </w:rPr>
      </w:pPr>
    </w:p>
    <w:p w14:paraId="4F46C2D8" w14:textId="77777777" w:rsidR="00102687" w:rsidRDefault="00102687" w:rsidP="00301EB3">
      <w:pPr>
        <w:spacing w:before="120" w:after="120"/>
        <w:jc w:val="right"/>
        <w:rPr>
          <w:b/>
          <w:i/>
          <w:sz w:val="22"/>
          <w:szCs w:val="22"/>
        </w:rPr>
      </w:pPr>
    </w:p>
    <w:p w14:paraId="68ADC7F6" w14:textId="77777777" w:rsidR="00102687" w:rsidRDefault="00102687" w:rsidP="00301EB3">
      <w:pPr>
        <w:spacing w:before="120" w:after="120"/>
        <w:jc w:val="right"/>
        <w:rPr>
          <w:b/>
          <w:i/>
          <w:sz w:val="22"/>
          <w:szCs w:val="22"/>
        </w:rPr>
      </w:pPr>
    </w:p>
    <w:p w14:paraId="6DDD0CFE" w14:textId="77777777" w:rsidR="00102687" w:rsidRDefault="00102687" w:rsidP="00301EB3">
      <w:pPr>
        <w:spacing w:before="120" w:after="120"/>
        <w:jc w:val="right"/>
        <w:rPr>
          <w:b/>
          <w:i/>
          <w:sz w:val="22"/>
          <w:szCs w:val="22"/>
        </w:rPr>
      </w:pPr>
    </w:p>
    <w:p w14:paraId="54486A4D" w14:textId="77777777" w:rsidR="00102687" w:rsidRDefault="00102687" w:rsidP="00301EB3">
      <w:pPr>
        <w:spacing w:before="120" w:after="120"/>
        <w:jc w:val="right"/>
        <w:rPr>
          <w:b/>
          <w:i/>
          <w:sz w:val="22"/>
          <w:szCs w:val="22"/>
        </w:rPr>
      </w:pPr>
    </w:p>
    <w:p w14:paraId="7922F9E4" w14:textId="77777777" w:rsidR="00102687" w:rsidRPr="00301EB3" w:rsidRDefault="00102687" w:rsidP="00301EB3">
      <w:pPr>
        <w:spacing w:before="120" w:after="120"/>
        <w:jc w:val="right"/>
        <w:rPr>
          <w:b/>
          <w:i/>
          <w:sz w:val="22"/>
          <w:szCs w:val="22"/>
        </w:rPr>
      </w:pPr>
    </w:p>
    <w:p w14:paraId="737760BF" w14:textId="77777777" w:rsidR="00301EB3" w:rsidRPr="00301EB3" w:rsidRDefault="00301EB3" w:rsidP="00301EB3">
      <w:pPr>
        <w:spacing w:before="120" w:after="120"/>
        <w:jc w:val="right"/>
        <w:rPr>
          <w:b/>
          <w:i/>
          <w:sz w:val="22"/>
          <w:szCs w:val="22"/>
        </w:rPr>
      </w:pPr>
    </w:p>
    <w:p w14:paraId="45C77CE4" w14:textId="77777777" w:rsidR="00301EB3" w:rsidRPr="00301EB3" w:rsidRDefault="00301EB3" w:rsidP="00301EB3">
      <w:pPr>
        <w:suppressAutoHyphens/>
        <w:autoSpaceDE w:val="0"/>
        <w:spacing w:before="120" w:after="120"/>
        <w:ind w:firstLine="6804"/>
        <w:jc w:val="center"/>
        <w:outlineLvl w:val="0"/>
        <w:rPr>
          <w:b/>
          <w:i/>
          <w:sz w:val="22"/>
          <w:szCs w:val="22"/>
          <w:lang w:eastAsia="ar-SA"/>
        </w:rPr>
      </w:pPr>
      <w:bookmarkStart w:id="225" w:name="_Toc30428413"/>
      <w:bookmarkStart w:id="226" w:name="_Toc72336503"/>
      <w:r w:rsidRPr="00301EB3">
        <w:rPr>
          <w:b/>
          <w:i/>
          <w:sz w:val="22"/>
          <w:szCs w:val="22"/>
          <w:lang w:eastAsia="ar-SA"/>
        </w:rPr>
        <w:t>Приложение № 4</w:t>
      </w:r>
      <w:bookmarkEnd w:id="225"/>
      <w:r w:rsidRPr="00301EB3">
        <w:rPr>
          <w:b/>
          <w:i/>
          <w:sz w:val="22"/>
          <w:szCs w:val="22"/>
          <w:lang w:eastAsia="ar-SA"/>
        </w:rPr>
        <w:t xml:space="preserve"> </w:t>
      </w:r>
      <w:r w:rsidRPr="00301EB3">
        <w:rPr>
          <w:b/>
          <w:sz w:val="22"/>
          <w:szCs w:val="22"/>
          <w:lang w:eastAsia="ar-SA"/>
        </w:rPr>
        <w:t>Перечень оборудования и материалов поставки Подрядчика</w:t>
      </w:r>
      <w:bookmarkEnd w:id="226"/>
    </w:p>
    <w:tbl>
      <w:tblPr>
        <w:tblW w:w="9493" w:type="dxa"/>
        <w:tblLook w:val="04A0" w:firstRow="1" w:lastRow="0" w:firstColumn="1" w:lastColumn="0" w:noHBand="0" w:noVBand="1"/>
      </w:tblPr>
      <w:tblGrid>
        <w:gridCol w:w="2954"/>
        <w:gridCol w:w="3064"/>
        <w:gridCol w:w="1771"/>
        <w:gridCol w:w="1704"/>
      </w:tblGrid>
      <w:tr w:rsidR="00301EB3" w:rsidRPr="00301EB3" w14:paraId="60A16688" w14:textId="77777777" w:rsidTr="00301EB3">
        <w:trPr>
          <w:trHeight w:val="561"/>
        </w:trPr>
        <w:tc>
          <w:tcPr>
            <w:tcW w:w="29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F1A43" w14:textId="77777777" w:rsidR="00301EB3" w:rsidRPr="00301EB3" w:rsidRDefault="00301EB3" w:rsidP="00301EB3">
            <w:pPr>
              <w:rPr>
                <w:b/>
                <w:bCs/>
                <w:sz w:val="24"/>
                <w:szCs w:val="24"/>
              </w:rPr>
            </w:pPr>
            <w:r w:rsidRPr="00301EB3">
              <w:rPr>
                <w:b/>
                <w:bCs/>
                <w:sz w:val="24"/>
                <w:szCs w:val="24"/>
              </w:rPr>
              <w:t>Наименование объекта</w:t>
            </w:r>
          </w:p>
        </w:tc>
        <w:tc>
          <w:tcPr>
            <w:tcW w:w="3064" w:type="dxa"/>
            <w:tcBorders>
              <w:top w:val="single" w:sz="4" w:space="0" w:color="auto"/>
              <w:left w:val="nil"/>
              <w:bottom w:val="single" w:sz="4" w:space="0" w:color="auto"/>
              <w:right w:val="single" w:sz="4" w:space="0" w:color="auto"/>
            </w:tcBorders>
            <w:shd w:val="clear" w:color="auto" w:fill="auto"/>
            <w:vAlign w:val="center"/>
            <w:hideMark/>
          </w:tcPr>
          <w:p w14:paraId="0B6F313E" w14:textId="77777777" w:rsidR="00301EB3" w:rsidRPr="00301EB3" w:rsidRDefault="00301EB3" w:rsidP="00301EB3">
            <w:pPr>
              <w:jc w:val="center"/>
              <w:rPr>
                <w:b/>
                <w:bCs/>
                <w:sz w:val="24"/>
                <w:szCs w:val="24"/>
              </w:rPr>
            </w:pPr>
            <w:r w:rsidRPr="00301EB3">
              <w:rPr>
                <w:b/>
                <w:bCs/>
                <w:sz w:val="24"/>
                <w:szCs w:val="24"/>
              </w:rPr>
              <w:t>давальческие материалы</w:t>
            </w:r>
          </w:p>
        </w:tc>
        <w:tc>
          <w:tcPr>
            <w:tcW w:w="1771" w:type="dxa"/>
            <w:tcBorders>
              <w:top w:val="single" w:sz="4" w:space="0" w:color="auto"/>
              <w:left w:val="nil"/>
              <w:bottom w:val="single" w:sz="4" w:space="0" w:color="auto"/>
              <w:right w:val="single" w:sz="4" w:space="0" w:color="auto"/>
            </w:tcBorders>
            <w:shd w:val="clear" w:color="auto" w:fill="auto"/>
            <w:vAlign w:val="center"/>
            <w:hideMark/>
          </w:tcPr>
          <w:p w14:paraId="43C0D424" w14:textId="44646C0A" w:rsidR="00301EB3" w:rsidRPr="00301EB3" w:rsidRDefault="002C1FCE" w:rsidP="002C1FCE">
            <w:pPr>
              <w:jc w:val="center"/>
              <w:rPr>
                <w:b/>
                <w:bCs/>
                <w:sz w:val="24"/>
                <w:szCs w:val="24"/>
              </w:rPr>
            </w:pPr>
            <w:r>
              <w:rPr>
                <w:b/>
                <w:bCs/>
                <w:sz w:val="24"/>
                <w:szCs w:val="24"/>
              </w:rPr>
              <w:t xml:space="preserve"> оборудование генерального подрядчика</w:t>
            </w:r>
            <w:r w:rsidR="00301EB3" w:rsidRPr="00301EB3">
              <w:rPr>
                <w:b/>
                <w:bCs/>
                <w:sz w:val="24"/>
                <w:szCs w:val="24"/>
              </w:rPr>
              <w:t xml:space="preserve"> </w:t>
            </w:r>
          </w:p>
        </w:tc>
        <w:tc>
          <w:tcPr>
            <w:tcW w:w="1704" w:type="dxa"/>
            <w:tcBorders>
              <w:top w:val="single" w:sz="4" w:space="0" w:color="auto"/>
              <w:left w:val="nil"/>
              <w:bottom w:val="single" w:sz="4" w:space="0" w:color="auto"/>
              <w:right w:val="single" w:sz="4" w:space="0" w:color="auto"/>
            </w:tcBorders>
            <w:shd w:val="clear" w:color="auto" w:fill="auto"/>
            <w:vAlign w:val="center"/>
            <w:hideMark/>
          </w:tcPr>
          <w:p w14:paraId="579740E5" w14:textId="77777777" w:rsidR="00301EB3" w:rsidRPr="00301EB3" w:rsidRDefault="00301EB3" w:rsidP="00301EB3">
            <w:pPr>
              <w:jc w:val="center"/>
              <w:rPr>
                <w:b/>
                <w:bCs/>
                <w:sz w:val="24"/>
                <w:szCs w:val="24"/>
              </w:rPr>
            </w:pPr>
            <w:r w:rsidRPr="00301EB3">
              <w:rPr>
                <w:b/>
                <w:bCs/>
                <w:sz w:val="24"/>
                <w:szCs w:val="24"/>
              </w:rPr>
              <w:t>оборудование подрядчика</w:t>
            </w:r>
          </w:p>
        </w:tc>
      </w:tr>
      <w:tr w:rsidR="00301EB3" w:rsidRPr="00301EB3" w14:paraId="2CDE3D07" w14:textId="77777777" w:rsidTr="00301EB3">
        <w:trPr>
          <w:trHeight w:val="413"/>
        </w:trPr>
        <w:tc>
          <w:tcPr>
            <w:tcW w:w="2954" w:type="dxa"/>
            <w:tcBorders>
              <w:top w:val="nil"/>
              <w:left w:val="single" w:sz="4" w:space="0" w:color="auto"/>
              <w:bottom w:val="single" w:sz="4" w:space="0" w:color="auto"/>
              <w:right w:val="single" w:sz="4" w:space="0" w:color="auto"/>
            </w:tcBorders>
            <w:shd w:val="clear" w:color="auto" w:fill="auto"/>
            <w:vAlign w:val="center"/>
            <w:hideMark/>
          </w:tcPr>
          <w:p w14:paraId="2AE76B57" w14:textId="77777777" w:rsidR="00301EB3" w:rsidRPr="00301EB3" w:rsidRDefault="00301EB3" w:rsidP="00301EB3">
            <w:pPr>
              <w:rPr>
                <w:sz w:val="22"/>
                <w:szCs w:val="22"/>
              </w:rPr>
            </w:pPr>
            <w:r w:rsidRPr="00301EB3">
              <w:rPr>
                <w:sz w:val="22"/>
                <w:szCs w:val="22"/>
              </w:rPr>
              <w:t>«Реконструкция ВЛ-6 кВ «ПП-7 - ТП-371» (КЛ-10-1,8 км)»</w:t>
            </w:r>
          </w:p>
        </w:tc>
        <w:tc>
          <w:tcPr>
            <w:tcW w:w="3064" w:type="dxa"/>
            <w:tcBorders>
              <w:top w:val="nil"/>
              <w:left w:val="nil"/>
              <w:bottom w:val="single" w:sz="4" w:space="0" w:color="auto"/>
              <w:right w:val="single" w:sz="4" w:space="0" w:color="auto"/>
            </w:tcBorders>
            <w:shd w:val="clear" w:color="auto" w:fill="auto"/>
            <w:vAlign w:val="center"/>
            <w:hideMark/>
          </w:tcPr>
          <w:p w14:paraId="0B0DACB8" w14:textId="77777777" w:rsidR="00301EB3" w:rsidRPr="00301EB3" w:rsidRDefault="00301EB3" w:rsidP="00301EB3">
            <w:pPr>
              <w:jc w:val="center"/>
              <w:rPr>
                <w:sz w:val="22"/>
                <w:szCs w:val="22"/>
              </w:rPr>
            </w:pPr>
            <w:r w:rsidRPr="00301EB3">
              <w:rPr>
                <w:sz w:val="22"/>
                <w:szCs w:val="22"/>
              </w:rPr>
              <w:t xml:space="preserve">          НЕТ</w:t>
            </w:r>
          </w:p>
        </w:tc>
        <w:tc>
          <w:tcPr>
            <w:tcW w:w="1771" w:type="dxa"/>
            <w:tcBorders>
              <w:top w:val="nil"/>
              <w:left w:val="nil"/>
              <w:bottom w:val="single" w:sz="4" w:space="0" w:color="auto"/>
              <w:right w:val="single" w:sz="4" w:space="0" w:color="auto"/>
            </w:tcBorders>
            <w:shd w:val="clear" w:color="auto" w:fill="auto"/>
            <w:vAlign w:val="center"/>
            <w:hideMark/>
          </w:tcPr>
          <w:p w14:paraId="26A7C698" w14:textId="77777777" w:rsidR="00301EB3" w:rsidRPr="00301EB3" w:rsidRDefault="00301EB3" w:rsidP="00301EB3">
            <w:pPr>
              <w:rPr>
                <w:sz w:val="22"/>
                <w:szCs w:val="22"/>
              </w:rPr>
            </w:pPr>
            <w:r w:rsidRPr="00301EB3">
              <w:rPr>
                <w:sz w:val="22"/>
                <w:szCs w:val="22"/>
              </w:rPr>
              <w:t xml:space="preserve">          НЕТ</w:t>
            </w:r>
          </w:p>
        </w:tc>
        <w:tc>
          <w:tcPr>
            <w:tcW w:w="1704" w:type="dxa"/>
            <w:tcBorders>
              <w:top w:val="nil"/>
              <w:left w:val="nil"/>
              <w:bottom w:val="single" w:sz="4" w:space="0" w:color="auto"/>
              <w:right w:val="single" w:sz="4" w:space="0" w:color="auto"/>
            </w:tcBorders>
            <w:shd w:val="clear" w:color="auto" w:fill="auto"/>
            <w:vAlign w:val="center"/>
            <w:hideMark/>
          </w:tcPr>
          <w:p w14:paraId="0D7A6E18" w14:textId="77777777" w:rsidR="00301EB3" w:rsidRPr="00301EB3" w:rsidRDefault="00301EB3" w:rsidP="00301EB3">
            <w:pPr>
              <w:jc w:val="center"/>
              <w:rPr>
                <w:sz w:val="22"/>
                <w:szCs w:val="22"/>
              </w:rPr>
            </w:pPr>
            <w:r w:rsidRPr="00301EB3">
              <w:rPr>
                <w:sz w:val="22"/>
                <w:szCs w:val="22"/>
              </w:rPr>
              <w:t>РЛК-10 кВ 630 А - 4 шт.</w:t>
            </w:r>
          </w:p>
        </w:tc>
      </w:tr>
    </w:tbl>
    <w:p w14:paraId="64D7F2C2" w14:textId="77777777" w:rsidR="00301EB3" w:rsidRPr="00301EB3" w:rsidRDefault="00301EB3" w:rsidP="00301EB3"/>
    <w:tbl>
      <w:tblPr>
        <w:tblW w:w="9944" w:type="dxa"/>
        <w:tblInd w:w="23" w:type="dxa"/>
        <w:tblCellMar>
          <w:left w:w="85" w:type="dxa"/>
          <w:right w:w="85" w:type="dxa"/>
        </w:tblCellMar>
        <w:tblLook w:val="01E0" w:firstRow="1" w:lastRow="1" w:firstColumn="1" w:lastColumn="1" w:noHBand="0" w:noVBand="0"/>
      </w:tblPr>
      <w:tblGrid>
        <w:gridCol w:w="5452"/>
        <w:gridCol w:w="4492"/>
      </w:tblGrid>
      <w:tr w:rsidR="00102687" w:rsidRPr="00301EB3" w14:paraId="406BB977" w14:textId="77777777" w:rsidTr="00301EB3">
        <w:trPr>
          <w:trHeight w:val="2041"/>
        </w:trPr>
        <w:tc>
          <w:tcPr>
            <w:tcW w:w="5452" w:type="dxa"/>
          </w:tcPr>
          <w:p w14:paraId="79047820" w14:textId="77777777" w:rsidR="00102687" w:rsidRPr="00102687" w:rsidRDefault="00102687" w:rsidP="00D12573">
            <w:pPr>
              <w:rPr>
                <w:b/>
                <w:bCs/>
                <w:sz w:val="22"/>
                <w:szCs w:val="22"/>
              </w:rPr>
            </w:pPr>
            <w:r w:rsidRPr="00102687">
              <w:rPr>
                <w:b/>
                <w:bCs/>
                <w:sz w:val="22"/>
                <w:szCs w:val="22"/>
              </w:rPr>
              <w:lastRenderedPageBreak/>
              <w:t xml:space="preserve">Генеральный подрядчик: </w:t>
            </w:r>
          </w:p>
          <w:p w14:paraId="3B814B8D" w14:textId="77777777" w:rsidR="00102687" w:rsidRPr="00102687" w:rsidRDefault="00102687" w:rsidP="00D12573">
            <w:pPr>
              <w:rPr>
                <w:b/>
                <w:bCs/>
                <w:sz w:val="22"/>
                <w:szCs w:val="22"/>
              </w:rPr>
            </w:pPr>
            <w:r w:rsidRPr="00102687">
              <w:rPr>
                <w:b/>
                <w:bCs/>
                <w:sz w:val="22"/>
                <w:szCs w:val="22"/>
              </w:rPr>
              <w:t>ООО «ЕвроСибЭнерго-инжиниринг»</w:t>
            </w:r>
          </w:p>
          <w:p w14:paraId="6A3C37A9" w14:textId="77777777" w:rsidR="00102687" w:rsidRPr="00301EB3" w:rsidRDefault="00102687" w:rsidP="00D12573">
            <w:pPr>
              <w:autoSpaceDE w:val="0"/>
              <w:autoSpaceDN w:val="0"/>
              <w:adjustRightInd w:val="0"/>
              <w:rPr>
                <w:rFonts w:eastAsia="Calibri"/>
                <w:bCs/>
                <w:sz w:val="22"/>
                <w:szCs w:val="22"/>
                <w:lang w:eastAsia="en-US"/>
              </w:rPr>
            </w:pPr>
          </w:p>
          <w:p w14:paraId="23304DA0" w14:textId="77777777" w:rsidR="00102687" w:rsidRPr="00301EB3" w:rsidRDefault="00102687" w:rsidP="00D12573">
            <w:pPr>
              <w:autoSpaceDE w:val="0"/>
              <w:autoSpaceDN w:val="0"/>
              <w:adjustRightInd w:val="0"/>
              <w:rPr>
                <w:rFonts w:eastAsia="Calibri"/>
                <w:sz w:val="22"/>
                <w:szCs w:val="22"/>
                <w:lang w:eastAsia="en-US"/>
              </w:rPr>
            </w:pPr>
          </w:p>
          <w:p w14:paraId="0F1EB6F0" w14:textId="77777777" w:rsidR="00102687" w:rsidRPr="00102687" w:rsidRDefault="00102687"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285CD76D" w14:textId="77777777" w:rsidR="00102687" w:rsidRPr="00102687" w:rsidRDefault="00102687" w:rsidP="00D12573">
            <w:pPr>
              <w:rPr>
                <w:sz w:val="22"/>
                <w:szCs w:val="22"/>
              </w:rPr>
            </w:pPr>
          </w:p>
          <w:p w14:paraId="0CC139F5" w14:textId="77777777" w:rsidR="00102687" w:rsidRDefault="00102687" w:rsidP="00D12573">
            <w:pPr>
              <w:widowControl w:val="0"/>
              <w:jc w:val="both"/>
              <w:rPr>
                <w:sz w:val="22"/>
                <w:szCs w:val="22"/>
              </w:rPr>
            </w:pPr>
            <w:r w:rsidRPr="00102687">
              <w:rPr>
                <w:sz w:val="22"/>
                <w:szCs w:val="22"/>
              </w:rPr>
              <w:t>«_____»___________2021 г</w:t>
            </w:r>
          </w:p>
          <w:p w14:paraId="06A68A91" w14:textId="6BD918CF" w:rsidR="00102687" w:rsidRPr="00301EB3" w:rsidRDefault="00102687" w:rsidP="00301EB3">
            <w:pPr>
              <w:widowControl w:val="0"/>
              <w:jc w:val="both"/>
              <w:rPr>
                <w:sz w:val="22"/>
                <w:szCs w:val="22"/>
              </w:rPr>
            </w:pPr>
            <w:r>
              <w:rPr>
                <w:sz w:val="22"/>
                <w:szCs w:val="22"/>
              </w:rPr>
              <w:t>М.П.</w:t>
            </w:r>
          </w:p>
        </w:tc>
        <w:tc>
          <w:tcPr>
            <w:tcW w:w="4492" w:type="dxa"/>
          </w:tcPr>
          <w:p w14:paraId="5CD64341" w14:textId="77777777" w:rsidR="00102687" w:rsidRDefault="00102687" w:rsidP="00D12573">
            <w:pPr>
              <w:autoSpaceDE w:val="0"/>
              <w:autoSpaceDN w:val="0"/>
              <w:adjustRightInd w:val="0"/>
              <w:rPr>
                <w:b/>
                <w:bCs/>
                <w:sz w:val="22"/>
                <w:szCs w:val="22"/>
              </w:rPr>
            </w:pPr>
            <w:r w:rsidRPr="00301EB3">
              <w:rPr>
                <w:b/>
                <w:bCs/>
                <w:sz w:val="22"/>
                <w:szCs w:val="22"/>
              </w:rPr>
              <w:t>Подрядчик:</w:t>
            </w:r>
          </w:p>
          <w:p w14:paraId="22DEEED5" w14:textId="77777777" w:rsidR="00102687" w:rsidRDefault="00102687" w:rsidP="00D12573">
            <w:pPr>
              <w:autoSpaceDE w:val="0"/>
              <w:autoSpaceDN w:val="0"/>
              <w:adjustRightInd w:val="0"/>
              <w:rPr>
                <w:b/>
                <w:bCs/>
                <w:sz w:val="22"/>
                <w:szCs w:val="22"/>
              </w:rPr>
            </w:pPr>
          </w:p>
          <w:p w14:paraId="5D7D202B" w14:textId="77777777" w:rsidR="00102687" w:rsidRPr="00301EB3" w:rsidRDefault="00102687" w:rsidP="00D12573">
            <w:pPr>
              <w:autoSpaceDE w:val="0"/>
              <w:autoSpaceDN w:val="0"/>
              <w:adjustRightInd w:val="0"/>
              <w:rPr>
                <w:sz w:val="22"/>
                <w:szCs w:val="22"/>
              </w:rPr>
            </w:pPr>
          </w:p>
          <w:p w14:paraId="2447F3B4" w14:textId="77777777" w:rsidR="00102687" w:rsidRPr="00301EB3" w:rsidRDefault="00102687" w:rsidP="00D12573">
            <w:pPr>
              <w:autoSpaceDE w:val="0"/>
              <w:autoSpaceDN w:val="0"/>
              <w:adjustRightInd w:val="0"/>
              <w:rPr>
                <w:rFonts w:eastAsia="Calibri"/>
                <w:sz w:val="22"/>
                <w:szCs w:val="22"/>
              </w:rPr>
            </w:pPr>
            <w:r w:rsidRPr="00301EB3">
              <w:rPr>
                <w:sz w:val="22"/>
                <w:szCs w:val="22"/>
              </w:rPr>
              <w:tab/>
            </w:r>
          </w:p>
          <w:p w14:paraId="775D114F" w14:textId="77777777" w:rsidR="00102687" w:rsidRPr="00301EB3" w:rsidRDefault="00102687" w:rsidP="00D12573">
            <w:pPr>
              <w:rPr>
                <w:sz w:val="22"/>
                <w:szCs w:val="22"/>
              </w:rPr>
            </w:pPr>
            <w:r w:rsidRPr="00301EB3">
              <w:rPr>
                <w:sz w:val="22"/>
                <w:szCs w:val="22"/>
              </w:rPr>
              <w:t>____________________/ /</w:t>
            </w:r>
          </w:p>
          <w:p w14:paraId="486E0A7F" w14:textId="77777777" w:rsidR="00102687" w:rsidRPr="00301EB3" w:rsidRDefault="00102687" w:rsidP="00D12573">
            <w:pPr>
              <w:rPr>
                <w:sz w:val="22"/>
                <w:szCs w:val="22"/>
              </w:rPr>
            </w:pPr>
          </w:p>
          <w:p w14:paraId="40957B49" w14:textId="77777777" w:rsidR="00102687" w:rsidRPr="00301EB3" w:rsidRDefault="00102687" w:rsidP="00D12573">
            <w:pPr>
              <w:autoSpaceDE w:val="0"/>
              <w:autoSpaceDN w:val="0"/>
              <w:adjustRightInd w:val="0"/>
              <w:jc w:val="both"/>
              <w:rPr>
                <w:sz w:val="22"/>
                <w:szCs w:val="22"/>
              </w:rPr>
            </w:pPr>
            <w:r w:rsidRPr="00301EB3">
              <w:rPr>
                <w:sz w:val="22"/>
                <w:szCs w:val="22"/>
              </w:rPr>
              <w:t xml:space="preserve">«_____»_____________2021 г. </w:t>
            </w:r>
          </w:p>
          <w:p w14:paraId="1EE132EF" w14:textId="41A76E7F" w:rsidR="00102687" w:rsidRPr="00301EB3" w:rsidRDefault="00102687" w:rsidP="00301EB3">
            <w:pPr>
              <w:widowControl w:val="0"/>
              <w:jc w:val="both"/>
              <w:rPr>
                <w:sz w:val="22"/>
                <w:szCs w:val="22"/>
              </w:rPr>
            </w:pPr>
            <w:r w:rsidRPr="00301EB3">
              <w:rPr>
                <w:sz w:val="22"/>
                <w:szCs w:val="22"/>
              </w:rPr>
              <w:t>М.П.</w:t>
            </w:r>
          </w:p>
        </w:tc>
      </w:tr>
    </w:tbl>
    <w:p w14:paraId="7FB6DE5F" w14:textId="77777777" w:rsidR="00301EB3" w:rsidRPr="00301EB3" w:rsidRDefault="00301EB3" w:rsidP="00301EB3">
      <w:pPr>
        <w:spacing w:before="120" w:after="120"/>
        <w:jc w:val="right"/>
        <w:rPr>
          <w:b/>
          <w:i/>
          <w:sz w:val="22"/>
          <w:szCs w:val="22"/>
        </w:rPr>
      </w:pPr>
    </w:p>
    <w:p w14:paraId="257DE20B" w14:textId="77777777" w:rsidR="00301EB3" w:rsidRPr="00301EB3" w:rsidRDefault="00301EB3" w:rsidP="00301EB3">
      <w:pPr>
        <w:spacing w:before="120" w:after="120"/>
        <w:jc w:val="right"/>
        <w:rPr>
          <w:b/>
          <w:i/>
          <w:sz w:val="22"/>
          <w:szCs w:val="22"/>
        </w:rPr>
        <w:sectPr w:rsidR="00301EB3" w:rsidRPr="00301EB3" w:rsidSect="00301EB3">
          <w:pgSz w:w="11906" w:h="16838" w:code="9"/>
          <w:pgMar w:top="1134" w:right="851" w:bottom="1843" w:left="1701" w:header="709" w:footer="709" w:gutter="0"/>
          <w:cols w:space="708"/>
          <w:docGrid w:linePitch="360"/>
        </w:sectPr>
      </w:pPr>
    </w:p>
    <w:p w14:paraId="69557977"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27" w:name="RefSCH5_1"/>
      <w:bookmarkStart w:id="228" w:name="_Toc499813183"/>
      <w:bookmarkStart w:id="229" w:name="_Toc502142586"/>
      <w:bookmarkStart w:id="230" w:name="_Toc72336504"/>
      <w:r w:rsidRPr="00301EB3">
        <w:rPr>
          <w:b/>
          <w:i/>
          <w:sz w:val="22"/>
          <w:szCs w:val="22"/>
          <w:lang w:eastAsia="ar-SA"/>
        </w:rPr>
        <w:lastRenderedPageBreak/>
        <w:t xml:space="preserve">Приложение </w:t>
      </w:r>
      <w:bookmarkStart w:id="231" w:name="RefSCH5_1_No"/>
      <w:r w:rsidRPr="00301EB3">
        <w:rPr>
          <w:b/>
          <w:i/>
          <w:sz w:val="22"/>
          <w:szCs w:val="22"/>
          <w:lang w:eastAsia="ar-SA"/>
        </w:rPr>
        <w:t>№ 5.1</w:t>
      </w:r>
      <w:bookmarkEnd w:id="227"/>
      <w:bookmarkEnd w:id="231"/>
      <w:r w:rsidRPr="00301EB3">
        <w:rPr>
          <w:b/>
          <w:i/>
          <w:sz w:val="22"/>
          <w:szCs w:val="22"/>
          <w:lang w:eastAsia="ar-SA"/>
        </w:rPr>
        <w:br/>
      </w:r>
      <w:bookmarkStart w:id="232" w:name="RefSCH5_1_1"/>
      <w:r w:rsidRPr="00301EB3">
        <w:rPr>
          <w:b/>
          <w:sz w:val="22"/>
          <w:szCs w:val="22"/>
          <w:lang w:eastAsia="ar-SA"/>
        </w:rPr>
        <w:t>Форма накладной на отпуск материалов на сторону</w:t>
      </w:r>
      <w:bookmarkEnd w:id="228"/>
      <w:bookmarkEnd w:id="229"/>
      <w:bookmarkEnd w:id="230"/>
      <w:bookmarkEnd w:id="232"/>
    </w:p>
    <w:tbl>
      <w:tblPr>
        <w:tblW w:w="10711" w:type="dxa"/>
        <w:tblInd w:w="-1168" w:type="dxa"/>
        <w:tblLook w:val="04A0" w:firstRow="1" w:lastRow="0" w:firstColumn="1" w:lastColumn="0" w:noHBand="0" w:noVBand="1"/>
      </w:tblPr>
      <w:tblGrid>
        <w:gridCol w:w="255"/>
        <w:gridCol w:w="454"/>
        <w:gridCol w:w="94"/>
        <w:gridCol w:w="738"/>
        <w:gridCol w:w="1266"/>
        <w:gridCol w:w="222"/>
        <w:gridCol w:w="655"/>
        <w:gridCol w:w="969"/>
        <w:gridCol w:w="512"/>
        <w:gridCol w:w="512"/>
        <w:gridCol w:w="24"/>
        <w:gridCol w:w="898"/>
        <w:gridCol w:w="845"/>
        <w:gridCol w:w="1593"/>
        <w:gridCol w:w="222"/>
        <w:gridCol w:w="222"/>
        <w:gridCol w:w="523"/>
        <w:gridCol w:w="523"/>
        <w:gridCol w:w="184"/>
      </w:tblGrid>
      <w:tr w:rsidR="00301EB3" w:rsidRPr="00301EB3" w14:paraId="4FD7521A"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0F21B049"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1A74A322"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07A31530"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16709101"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7777A089"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4356AB6B"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6EFB0741"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2F522B38"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7E50DEAE"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7F7BA328"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452F2FBD" w14:textId="77777777" w:rsidR="00301EB3" w:rsidRPr="00301EB3" w:rsidRDefault="00301EB3" w:rsidP="00301EB3">
            <w:pPr>
              <w:rPr>
                <w:sz w:val="18"/>
                <w:szCs w:val="18"/>
              </w:rPr>
            </w:pPr>
          </w:p>
        </w:tc>
        <w:tc>
          <w:tcPr>
            <w:tcW w:w="3083" w:type="dxa"/>
            <w:gridSpan w:val="5"/>
            <w:tcBorders>
              <w:top w:val="nil"/>
              <w:left w:val="nil"/>
              <w:bottom w:val="nil"/>
              <w:right w:val="nil"/>
            </w:tcBorders>
            <w:shd w:val="clear" w:color="auto" w:fill="auto"/>
            <w:noWrap/>
            <w:vAlign w:val="bottom"/>
            <w:hideMark/>
          </w:tcPr>
          <w:p w14:paraId="3E474964" w14:textId="77777777" w:rsidR="00301EB3" w:rsidRPr="00301EB3" w:rsidRDefault="00301EB3" w:rsidP="00301EB3">
            <w:pPr>
              <w:jc w:val="right"/>
              <w:rPr>
                <w:sz w:val="18"/>
                <w:szCs w:val="18"/>
              </w:rPr>
            </w:pPr>
            <w:r w:rsidRPr="00301EB3">
              <w:rPr>
                <w:sz w:val="18"/>
                <w:szCs w:val="18"/>
              </w:rPr>
              <w:t>Форма ВН-1</w:t>
            </w:r>
          </w:p>
        </w:tc>
      </w:tr>
      <w:tr w:rsidR="00301EB3" w:rsidRPr="00301EB3" w14:paraId="756DB894"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127581F2"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4106D3DE"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3DFAB2E8"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55AE3E27"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8935023"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66760CC1"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59D4313D"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3C71C4EE"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739CBB25"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5EC46EBB"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30D8D22D" w14:textId="77777777" w:rsidR="00301EB3" w:rsidRPr="00301EB3" w:rsidRDefault="00301EB3" w:rsidP="00301EB3">
            <w:pPr>
              <w:rPr>
                <w:sz w:val="18"/>
                <w:szCs w:val="18"/>
              </w:rPr>
            </w:pPr>
          </w:p>
        </w:tc>
        <w:tc>
          <w:tcPr>
            <w:tcW w:w="3083" w:type="dxa"/>
            <w:gridSpan w:val="5"/>
            <w:tcBorders>
              <w:top w:val="nil"/>
              <w:left w:val="nil"/>
              <w:bottom w:val="nil"/>
              <w:right w:val="nil"/>
            </w:tcBorders>
            <w:shd w:val="clear" w:color="auto" w:fill="auto"/>
            <w:noWrap/>
            <w:vAlign w:val="bottom"/>
            <w:hideMark/>
          </w:tcPr>
          <w:p w14:paraId="0903E4D0" w14:textId="77777777" w:rsidR="00301EB3" w:rsidRPr="00301EB3" w:rsidRDefault="00301EB3" w:rsidP="00301EB3">
            <w:pPr>
              <w:jc w:val="right"/>
              <w:rPr>
                <w:sz w:val="18"/>
                <w:szCs w:val="18"/>
              </w:rPr>
            </w:pPr>
            <w:r w:rsidRPr="00301EB3">
              <w:rPr>
                <w:sz w:val="18"/>
                <w:szCs w:val="18"/>
              </w:rPr>
              <w:t>Утверждена:</w:t>
            </w:r>
          </w:p>
        </w:tc>
      </w:tr>
      <w:tr w:rsidR="00301EB3" w:rsidRPr="00301EB3" w14:paraId="21E76780"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0D4F0EBD"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2CF51DA3"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527EB9CD"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62AAC12A"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BC16457"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55332FA7"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27B7EF8A"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566D3AC0"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3773CBBD"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705BF264"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126ED347" w14:textId="77777777" w:rsidR="00301EB3" w:rsidRPr="00301EB3" w:rsidRDefault="00301EB3" w:rsidP="00301EB3">
            <w:pPr>
              <w:rPr>
                <w:sz w:val="18"/>
                <w:szCs w:val="18"/>
              </w:rPr>
            </w:pPr>
          </w:p>
        </w:tc>
        <w:tc>
          <w:tcPr>
            <w:tcW w:w="3083" w:type="dxa"/>
            <w:gridSpan w:val="5"/>
            <w:tcBorders>
              <w:top w:val="nil"/>
              <w:left w:val="nil"/>
              <w:bottom w:val="nil"/>
              <w:right w:val="nil"/>
            </w:tcBorders>
            <w:shd w:val="clear" w:color="auto" w:fill="auto"/>
            <w:noWrap/>
            <w:vAlign w:val="bottom"/>
            <w:hideMark/>
          </w:tcPr>
          <w:p w14:paraId="40AC0277" w14:textId="77777777" w:rsidR="00301EB3" w:rsidRPr="00301EB3" w:rsidRDefault="00301EB3" w:rsidP="00301EB3">
            <w:pPr>
              <w:jc w:val="right"/>
              <w:rPr>
                <w:sz w:val="18"/>
                <w:szCs w:val="18"/>
              </w:rPr>
            </w:pPr>
            <w:r w:rsidRPr="00301EB3">
              <w:rPr>
                <w:sz w:val="18"/>
                <w:szCs w:val="18"/>
              </w:rPr>
              <w:t>приказом ОАО «Иркутскэнерго»</w:t>
            </w:r>
          </w:p>
        </w:tc>
      </w:tr>
      <w:tr w:rsidR="00301EB3" w:rsidRPr="00301EB3" w14:paraId="084BF8F9"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457A4BED"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7FBFA64D"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765BC4B1"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3995A9B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D9CD594"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44BA7185"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3FA1E497"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40CB5690"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53C4A6C1"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3A3E2F27"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7EA3BA5D" w14:textId="77777777" w:rsidR="00301EB3" w:rsidRPr="00301EB3" w:rsidRDefault="00301EB3" w:rsidP="00301EB3">
            <w:pPr>
              <w:rPr>
                <w:sz w:val="18"/>
                <w:szCs w:val="18"/>
              </w:rPr>
            </w:pPr>
          </w:p>
        </w:tc>
        <w:tc>
          <w:tcPr>
            <w:tcW w:w="3083" w:type="dxa"/>
            <w:gridSpan w:val="5"/>
            <w:tcBorders>
              <w:top w:val="nil"/>
              <w:left w:val="nil"/>
              <w:bottom w:val="nil"/>
              <w:right w:val="nil"/>
            </w:tcBorders>
            <w:shd w:val="clear" w:color="auto" w:fill="auto"/>
            <w:noWrap/>
            <w:vAlign w:val="bottom"/>
            <w:hideMark/>
          </w:tcPr>
          <w:p w14:paraId="6A3181C3" w14:textId="77777777" w:rsidR="00301EB3" w:rsidRPr="00301EB3" w:rsidRDefault="00301EB3" w:rsidP="00301EB3">
            <w:pPr>
              <w:jc w:val="right"/>
              <w:rPr>
                <w:sz w:val="18"/>
                <w:szCs w:val="18"/>
              </w:rPr>
            </w:pPr>
            <w:r w:rsidRPr="00301EB3">
              <w:rPr>
                <w:sz w:val="18"/>
                <w:szCs w:val="18"/>
              </w:rPr>
              <w:t>от 2 августа 1999 г. № 149</w:t>
            </w:r>
          </w:p>
        </w:tc>
      </w:tr>
      <w:tr w:rsidR="00301EB3" w:rsidRPr="00301EB3" w14:paraId="2049B325" w14:textId="77777777" w:rsidTr="00301EB3">
        <w:trPr>
          <w:gridAfter w:val="1"/>
          <w:wAfter w:w="184" w:type="dxa"/>
          <w:trHeight w:val="264"/>
        </w:trPr>
        <w:tc>
          <w:tcPr>
            <w:tcW w:w="255" w:type="dxa"/>
            <w:tcBorders>
              <w:top w:val="nil"/>
              <w:left w:val="nil"/>
              <w:bottom w:val="nil"/>
              <w:right w:val="nil"/>
            </w:tcBorders>
            <w:shd w:val="clear" w:color="auto" w:fill="auto"/>
            <w:noWrap/>
            <w:vAlign w:val="bottom"/>
            <w:hideMark/>
          </w:tcPr>
          <w:p w14:paraId="659B27D8" w14:textId="77777777" w:rsidR="00301EB3" w:rsidRPr="00301EB3" w:rsidRDefault="00301EB3" w:rsidP="00301EB3">
            <w:pPr>
              <w:rPr>
                <w:sz w:val="18"/>
                <w:szCs w:val="18"/>
              </w:rPr>
            </w:pPr>
          </w:p>
        </w:tc>
        <w:tc>
          <w:tcPr>
            <w:tcW w:w="10272" w:type="dxa"/>
            <w:gridSpan w:val="17"/>
            <w:tcBorders>
              <w:top w:val="nil"/>
              <w:left w:val="nil"/>
              <w:bottom w:val="nil"/>
              <w:right w:val="nil"/>
            </w:tcBorders>
            <w:shd w:val="clear" w:color="auto" w:fill="auto"/>
            <w:noWrap/>
            <w:vAlign w:val="bottom"/>
            <w:hideMark/>
          </w:tcPr>
          <w:p w14:paraId="0C547CF0" w14:textId="77777777" w:rsidR="00301EB3" w:rsidRPr="00301EB3" w:rsidRDefault="00301EB3" w:rsidP="00301EB3">
            <w:pPr>
              <w:jc w:val="center"/>
              <w:rPr>
                <w:b/>
                <w:bCs/>
                <w:sz w:val="18"/>
                <w:szCs w:val="18"/>
              </w:rPr>
            </w:pPr>
            <w:r w:rsidRPr="00301EB3">
              <w:rPr>
                <w:b/>
                <w:bCs/>
                <w:sz w:val="18"/>
                <w:szCs w:val="18"/>
              </w:rPr>
              <w:t xml:space="preserve">АКТ №              от              </w:t>
            </w:r>
          </w:p>
        </w:tc>
      </w:tr>
      <w:tr w:rsidR="00301EB3" w:rsidRPr="00301EB3" w14:paraId="796DE363" w14:textId="77777777" w:rsidTr="00301EB3">
        <w:trPr>
          <w:gridAfter w:val="1"/>
          <w:wAfter w:w="184" w:type="dxa"/>
          <w:trHeight w:val="240"/>
        </w:trPr>
        <w:tc>
          <w:tcPr>
            <w:tcW w:w="255" w:type="dxa"/>
            <w:tcBorders>
              <w:top w:val="nil"/>
              <w:left w:val="nil"/>
              <w:bottom w:val="nil"/>
              <w:right w:val="nil"/>
            </w:tcBorders>
            <w:shd w:val="clear" w:color="auto" w:fill="auto"/>
            <w:noWrap/>
            <w:vAlign w:val="bottom"/>
            <w:hideMark/>
          </w:tcPr>
          <w:p w14:paraId="466A4F82" w14:textId="77777777" w:rsidR="00301EB3" w:rsidRPr="00301EB3" w:rsidRDefault="00301EB3" w:rsidP="00301EB3">
            <w:pPr>
              <w:rPr>
                <w:sz w:val="18"/>
                <w:szCs w:val="18"/>
              </w:rPr>
            </w:pPr>
          </w:p>
        </w:tc>
        <w:tc>
          <w:tcPr>
            <w:tcW w:w="10272" w:type="dxa"/>
            <w:gridSpan w:val="17"/>
            <w:tcBorders>
              <w:top w:val="nil"/>
              <w:left w:val="nil"/>
              <w:bottom w:val="nil"/>
              <w:right w:val="nil"/>
            </w:tcBorders>
            <w:shd w:val="clear" w:color="auto" w:fill="auto"/>
            <w:noWrap/>
            <w:vAlign w:val="bottom"/>
            <w:hideMark/>
          </w:tcPr>
          <w:p w14:paraId="7779097C" w14:textId="77777777" w:rsidR="00301EB3" w:rsidRPr="00301EB3" w:rsidRDefault="00301EB3" w:rsidP="00301EB3">
            <w:pPr>
              <w:jc w:val="center"/>
              <w:rPr>
                <w:b/>
                <w:bCs/>
                <w:sz w:val="18"/>
                <w:szCs w:val="18"/>
              </w:rPr>
            </w:pPr>
            <w:r w:rsidRPr="00301EB3">
              <w:rPr>
                <w:b/>
                <w:bCs/>
                <w:sz w:val="18"/>
                <w:szCs w:val="18"/>
              </w:rPr>
              <w:t>сдачи-приемки давальческих материалов</w:t>
            </w:r>
          </w:p>
        </w:tc>
      </w:tr>
      <w:tr w:rsidR="00301EB3" w:rsidRPr="00301EB3" w14:paraId="5B139B90"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07B94B39"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6A877FBA"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6B3C0159"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780C9A0E"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67F0C7D"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230EE590"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0D898A1A"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7083B12E"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07311239"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0094C664"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668B87D9"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11E77F6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790F631D"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E5A416D"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478CD008"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015B028" w14:textId="77777777" w:rsidR="00301EB3" w:rsidRPr="00301EB3" w:rsidRDefault="00301EB3" w:rsidP="00301EB3">
            <w:pPr>
              <w:rPr>
                <w:sz w:val="18"/>
                <w:szCs w:val="18"/>
              </w:rPr>
            </w:pPr>
          </w:p>
        </w:tc>
      </w:tr>
      <w:tr w:rsidR="00301EB3" w:rsidRPr="00301EB3" w14:paraId="7ED14EB2" w14:textId="77777777" w:rsidTr="00301EB3">
        <w:trPr>
          <w:gridAfter w:val="1"/>
          <w:wAfter w:w="184" w:type="dxa"/>
          <w:trHeight w:val="252"/>
        </w:trPr>
        <w:tc>
          <w:tcPr>
            <w:tcW w:w="255" w:type="dxa"/>
            <w:tcBorders>
              <w:top w:val="nil"/>
              <w:left w:val="nil"/>
              <w:bottom w:val="nil"/>
              <w:right w:val="nil"/>
            </w:tcBorders>
            <w:shd w:val="clear" w:color="auto" w:fill="auto"/>
            <w:noWrap/>
            <w:vAlign w:val="bottom"/>
            <w:hideMark/>
          </w:tcPr>
          <w:p w14:paraId="1A43C386" w14:textId="77777777" w:rsidR="00301EB3" w:rsidRPr="00301EB3" w:rsidRDefault="00301EB3" w:rsidP="00301EB3">
            <w:pPr>
              <w:rPr>
                <w:sz w:val="18"/>
                <w:szCs w:val="18"/>
              </w:rPr>
            </w:pPr>
          </w:p>
        </w:tc>
        <w:tc>
          <w:tcPr>
            <w:tcW w:w="4398" w:type="dxa"/>
            <w:gridSpan w:val="7"/>
            <w:tcBorders>
              <w:top w:val="nil"/>
              <w:left w:val="nil"/>
              <w:bottom w:val="nil"/>
              <w:right w:val="nil"/>
            </w:tcBorders>
            <w:shd w:val="clear" w:color="auto" w:fill="auto"/>
            <w:noWrap/>
            <w:vAlign w:val="bottom"/>
            <w:hideMark/>
          </w:tcPr>
          <w:p w14:paraId="34B0B57C" w14:textId="77777777" w:rsidR="00301EB3" w:rsidRPr="00301EB3" w:rsidRDefault="00301EB3" w:rsidP="00301EB3">
            <w:pPr>
              <w:rPr>
                <w:sz w:val="18"/>
                <w:szCs w:val="18"/>
              </w:rPr>
            </w:pPr>
            <w:r w:rsidRPr="00301EB3">
              <w:rPr>
                <w:sz w:val="18"/>
                <w:szCs w:val="18"/>
              </w:rPr>
              <w:t>Комиссией в составе представителей заказчика:</w:t>
            </w:r>
          </w:p>
        </w:tc>
        <w:tc>
          <w:tcPr>
            <w:tcW w:w="5874" w:type="dxa"/>
            <w:gridSpan w:val="10"/>
            <w:tcBorders>
              <w:top w:val="nil"/>
              <w:left w:val="nil"/>
              <w:bottom w:val="single" w:sz="4" w:space="0" w:color="auto"/>
              <w:right w:val="nil"/>
            </w:tcBorders>
            <w:shd w:val="clear" w:color="auto" w:fill="auto"/>
            <w:vAlign w:val="bottom"/>
            <w:hideMark/>
          </w:tcPr>
          <w:p w14:paraId="7A2F2CA9" w14:textId="77777777" w:rsidR="00301EB3" w:rsidRPr="00301EB3" w:rsidRDefault="00301EB3" w:rsidP="00301EB3">
            <w:pPr>
              <w:jc w:val="right"/>
              <w:rPr>
                <w:sz w:val="18"/>
                <w:szCs w:val="18"/>
              </w:rPr>
            </w:pPr>
            <w:r w:rsidRPr="00301EB3">
              <w:rPr>
                <w:sz w:val="18"/>
                <w:szCs w:val="18"/>
              </w:rPr>
              <w:t> </w:t>
            </w:r>
          </w:p>
        </w:tc>
      </w:tr>
      <w:tr w:rsidR="00301EB3" w:rsidRPr="00301EB3" w14:paraId="460CC724"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3EC4F3E2"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24CCEA43"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6443D8EA"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19E57B47"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3B70659"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6F7B369B"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64EAD3F0" w14:textId="77777777" w:rsidR="00301EB3" w:rsidRPr="00301EB3" w:rsidRDefault="00301EB3" w:rsidP="00301EB3">
            <w:pPr>
              <w:rPr>
                <w:sz w:val="18"/>
                <w:szCs w:val="18"/>
              </w:rPr>
            </w:pPr>
          </w:p>
        </w:tc>
        <w:tc>
          <w:tcPr>
            <w:tcW w:w="5874" w:type="dxa"/>
            <w:gridSpan w:val="10"/>
            <w:tcBorders>
              <w:top w:val="nil"/>
              <w:left w:val="nil"/>
              <w:bottom w:val="nil"/>
              <w:right w:val="nil"/>
            </w:tcBorders>
            <w:shd w:val="clear" w:color="auto" w:fill="auto"/>
            <w:hideMark/>
          </w:tcPr>
          <w:p w14:paraId="1FD1934D" w14:textId="77777777" w:rsidR="00301EB3" w:rsidRPr="00301EB3" w:rsidRDefault="00301EB3" w:rsidP="00301EB3">
            <w:pPr>
              <w:jc w:val="center"/>
              <w:rPr>
                <w:sz w:val="18"/>
                <w:szCs w:val="18"/>
              </w:rPr>
            </w:pPr>
            <w:r w:rsidRPr="00301EB3">
              <w:rPr>
                <w:sz w:val="18"/>
                <w:szCs w:val="18"/>
              </w:rPr>
              <w:t>(Ф.И.О., должность)</w:t>
            </w:r>
          </w:p>
        </w:tc>
      </w:tr>
      <w:tr w:rsidR="00301EB3" w:rsidRPr="00301EB3" w14:paraId="695F4BBE" w14:textId="77777777" w:rsidTr="00301EB3">
        <w:trPr>
          <w:gridAfter w:val="1"/>
          <w:wAfter w:w="184" w:type="dxa"/>
          <w:trHeight w:val="60"/>
        </w:trPr>
        <w:tc>
          <w:tcPr>
            <w:tcW w:w="255" w:type="dxa"/>
            <w:tcBorders>
              <w:top w:val="nil"/>
              <w:left w:val="nil"/>
              <w:bottom w:val="nil"/>
              <w:right w:val="nil"/>
            </w:tcBorders>
            <w:shd w:val="clear" w:color="auto" w:fill="auto"/>
            <w:noWrap/>
            <w:vAlign w:val="bottom"/>
            <w:hideMark/>
          </w:tcPr>
          <w:p w14:paraId="73408592"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0D51158C"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7AB457B9"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7396596D"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9F1A94D"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76F8CECE"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42229AE3"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449CDF97"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513A77A0"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4B0C11D0"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2914267D"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05155FA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0036622"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D71DF5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493221E"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2B90B43D" w14:textId="77777777" w:rsidR="00301EB3" w:rsidRPr="00301EB3" w:rsidRDefault="00301EB3" w:rsidP="00301EB3">
            <w:pPr>
              <w:rPr>
                <w:sz w:val="18"/>
                <w:szCs w:val="18"/>
              </w:rPr>
            </w:pPr>
          </w:p>
        </w:tc>
      </w:tr>
      <w:tr w:rsidR="00301EB3" w:rsidRPr="00301EB3" w14:paraId="1707741C" w14:textId="77777777" w:rsidTr="00301EB3">
        <w:trPr>
          <w:gridAfter w:val="1"/>
          <w:wAfter w:w="184" w:type="dxa"/>
          <w:trHeight w:val="252"/>
        </w:trPr>
        <w:tc>
          <w:tcPr>
            <w:tcW w:w="255" w:type="dxa"/>
            <w:tcBorders>
              <w:top w:val="nil"/>
              <w:left w:val="nil"/>
              <w:bottom w:val="nil"/>
              <w:right w:val="nil"/>
            </w:tcBorders>
            <w:shd w:val="clear" w:color="auto" w:fill="auto"/>
            <w:noWrap/>
            <w:vAlign w:val="bottom"/>
            <w:hideMark/>
          </w:tcPr>
          <w:p w14:paraId="07E9B216" w14:textId="77777777" w:rsidR="00301EB3" w:rsidRPr="00301EB3" w:rsidRDefault="00301EB3" w:rsidP="00301EB3">
            <w:pPr>
              <w:rPr>
                <w:sz w:val="18"/>
                <w:szCs w:val="18"/>
              </w:rPr>
            </w:pPr>
          </w:p>
        </w:tc>
        <w:tc>
          <w:tcPr>
            <w:tcW w:w="4398" w:type="dxa"/>
            <w:gridSpan w:val="7"/>
            <w:tcBorders>
              <w:top w:val="nil"/>
              <w:left w:val="nil"/>
              <w:bottom w:val="nil"/>
              <w:right w:val="nil"/>
            </w:tcBorders>
            <w:shd w:val="clear" w:color="auto" w:fill="auto"/>
            <w:noWrap/>
            <w:vAlign w:val="bottom"/>
            <w:hideMark/>
          </w:tcPr>
          <w:p w14:paraId="2B61A559" w14:textId="77777777" w:rsidR="00301EB3" w:rsidRPr="00301EB3" w:rsidRDefault="00301EB3" w:rsidP="00301EB3">
            <w:pPr>
              <w:rPr>
                <w:sz w:val="18"/>
                <w:szCs w:val="18"/>
              </w:rPr>
            </w:pPr>
            <w:r w:rsidRPr="00301EB3">
              <w:rPr>
                <w:sz w:val="18"/>
                <w:szCs w:val="18"/>
              </w:rPr>
              <w:t>подрядной организации:</w:t>
            </w:r>
          </w:p>
        </w:tc>
        <w:tc>
          <w:tcPr>
            <w:tcW w:w="5874" w:type="dxa"/>
            <w:gridSpan w:val="10"/>
            <w:tcBorders>
              <w:top w:val="nil"/>
              <w:left w:val="nil"/>
              <w:bottom w:val="single" w:sz="4" w:space="0" w:color="auto"/>
              <w:right w:val="nil"/>
            </w:tcBorders>
            <w:shd w:val="clear" w:color="auto" w:fill="auto"/>
            <w:vAlign w:val="bottom"/>
            <w:hideMark/>
          </w:tcPr>
          <w:p w14:paraId="5C111961" w14:textId="77777777" w:rsidR="00301EB3" w:rsidRPr="00301EB3" w:rsidRDefault="00301EB3" w:rsidP="00301EB3">
            <w:pPr>
              <w:jc w:val="right"/>
              <w:rPr>
                <w:sz w:val="18"/>
                <w:szCs w:val="18"/>
              </w:rPr>
            </w:pPr>
            <w:r w:rsidRPr="00301EB3">
              <w:rPr>
                <w:sz w:val="18"/>
                <w:szCs w:val="18"/>
              </w:rPr>
              <w:t> </w:t>
            </w:r>
          </w:p>
        </w:tc>
      </w:tr>
      <w:tr w:rsidR="00301EB3" w:rsidRPr="00301EB3" w14:paraId="1EB6D173"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13FE0FCB"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14B0AC60"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58D1993E"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7BF0CC77"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FE0F57A"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54363A16"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3F5F45FE" w14:textId="77777777" w:rsidR="00301EB3" w:rsidRPr="00301EB3" w:rsidRDefault="00301EB3" w:rsidP="00301EB3">
            <w:pPr>
              <w:rPr>
                <w:sz w:val="18"/>
                <w:szCs w:val="18"/>
              </w:rPr>
            </w:pPr>
          </w:p>
        </w:tc>
        <w:tc>
          <w:tcPr>
            <w:tcW w:w="5874" w:type="dxa"/>
            <w:gridSpan w:val="10"/>
            <w:tcBorders>
              <w:top w:val="nil"/>
              <w:left w:val="nil"/>
              <w:bottom w:val="nil"/>
              <w:right w:val="nil"/>
            </w:tcBorders>
            <w:shd w:val="clear" w:color="auto" w:fill="auto"/>
            <w:hideMark/>
          </w:tcPr>
          <w:p w14:paraId="450CFF9C" w14:textId="77777777" w:rsidR="00301EB3" w:rsidRPr="00301EB3" w:rsidRDefault="00301EB3" w:rsidP="00301EB3">
            <w:pPr>
              <w:jc w:val="center"/>
              <w:rPr>
                <w:sz w:val="18"/>
                <w:szCs w:val="18"/>
              </w:rPr>
            </w:pPr>
            <w:r w:rsidRPr="00301EB3">
              <w:rPr>
                <w:sz w:val="18"/>
                <w:szCs w:val="18"/>
              </w:rPr>
              <w:t>(наименование организации, Ф.И.О., должность)</w:t>
            </w:r>
          </w:p>
        </w:tc>
      </w:tr>
      <w:tr w:rsidR="00301EB3" w:rsidRPr="00301EB3" w14:paraId="3EF48AEF" w14:textId="77777777" w:rsidTr="00301EB3">
        <w:trPr>
          <w:gridAfter w:val="1"/>
          <w:wAfter w:w="184" w:type="dxa"/>
          <w:trHeight w:val="252"/>
        </w:trPr>
        <w:tc>
          <w:tcPr>
            <w:tcW w:w="255" w:type="dxa"/>
            <w:tcBorders>
              <w:top w:val="nil"/>
              <w:left w:val="nil"/>
              <w:bottom w:val="nil"/>
              <w:right w:val="nil"/>
            </w:tcBorders>
            <w:shd w:val="clear" w:color="auto" w:fill="auto"/>
            <w:noWrap/>
            <w:vAlign w:val="bottom"/>
            <w:hideMark/>
          </w:tcPr>
          <w:p w14:paraId="668DF115" w14:textId="77777777" w:rsidR="00301EB3" w:rsidRPr="00301EB3" w:rsidRDefault="00301EB3" w:rsidP="00301EB3">
            <w:pPr>
              <w:rPr>
                <w:sz w:val="18"/>
                <w:szCs w:val="18"/>
              </w:rPr>
            </w:pPr>
          </w:p>
        </w:tc>
        <w:tc>
          <w:tcPr>
            <w:tcW w:w="2774" w:type="dxa"/>
            <w:gridSpan w:val="5"/>
            <w:tcBorders>
              <w:top w:val="nil"/>
              <w:left w:val="nil"/>
              <w:bottom w:val="nil"/>
              <w:right w:val="nil"/>
            </w:tcBorders>
            <w:shd w:val="clear" w:color="auto" w:fill="auto"/>
            <w:noWrap/>
            <w:vAlign w:val="bottom"/>
            <w:hideMark/>
          </w:tcPr>
          <w:p w14:paraId="6E669754" w14:textId="77777777" w:rsidR="00301EB3" w:rsidRPr="00301EB3" w:rsidRDefault="00301EB3" w:rsidP="00301EB3">
            <w:pPr>
              <w:rPr>
                <w:sz w:val="18"/>
                <w:szCs w:val="18"/>
              </w:rPr>
            </w:pPr>
            <w:r w:rsidRPr="00301EB3">
              <w:rPr>
                <w:sz w:val="18"/>
                <w:szCs w:val="18"/>
              </w:rPr>
              <w:t>произведена сдача-приемка:</w:t>
            </w:r>
          </w:p>
        </w:tc>
        <w:tc>
          <w:tcPr>
            <w:tcW w:w="655" w:type="dxa"/>
            <w:tcBorders>
              <w:top w:val="nil"/>
              <w:left w:val="nil"/>
              <w:bottom w:val="nil"/>
              <w:right w:val="nil"/>
            </w:tcBorders>
            <w:shd w:val="clear" w:color="auto" w:fill="auto"/>
            <w:noWrap/>
            <w:vAlign w:val="bottom"/>
            <w:hideMark/>
          </w:tcPr>
          <w:p w14:paraId="70C87683"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55776950" w14:textId="77777777" w:rsidR="00301EB3" w:rsidRPr="00301EB3" w:rsidRDefault="00301EB3" w:rsidP="00301EB3">
            <w:pPr>
              <w:rPr>
                <w:sz w:val="18"/>
                <w:szCs w:val="18"/>
              </w:rPr>
            </w:pPr>
          </w:p>
        </w:tc>
        <w:tc>
          <w:tcPr>
            <w:tcW w:w="5874" w:type="dxa"/>
            <w:gridSpan w:val="10"/>
            <w:tcBorders>
              <w:top w:val="nil"/>
              <w:left w:val="nil"/>
              <w:bottom w:val="single" w:sz="4" w:space="0" w:color="auto"/>
              <w:right w:val="nil"/>
            </w:tcBorders>
            <w:shd w:val="clear" w:color="auto" w:fill="auto"/>
            <w:vAlign w:val="bottom"/>
            <w:hideMark/>
          </w:tcPr>
          <w:p w14:paraId="6110074A" w14:textId="77777777" w:rsidR="00301EB3" w:rsidRPr="00301EB3" w:rsidRDefault="00301EB3" w:rsidP="00301EB3">
            <w:pPr>
              <w:jc w:val="right"/>
              <w:rPr>
                <w:sz w:val="18"/>
                <w:szCs w:val="18"/>
              </w:rPr>
            </w:pPr>
            <w:r w:rsidRPr="00301EB3">
              <w:rPr>
                <w:sz w:val="18"/>
                <w:szCs w:val="18"/>
              </w:rPr>
              <w:t> </w:t>
            </w:r>
          </w:p>
        </w:tc>
      </w:tr>
      <w:tr w:rsidR="00301EB3" w:rsidRPr="00301EB3" w14:paraId="50F2BAAA" w14:textId="77777777" w:rsidTr="00301EB3">
        <w:trPr>
          <w:gridAfter w:val="1"/>
          <w:wAfter w:w="184" w:type="dxa"/>
          <w:trHeight w:val="252"/>
        </w:trPr>
        <w:tc>
          <w:tcPr>
            <w:tcW w:w="255" w:type="dxa"/>
            <w:tcBorders>
              <w:top w:val="nil"/>
              <w:left w:val="nil"/>
              <w:bottom w:val="nil"/>
              <w:right w:val="nil"/>
            </w:tcBorders>
            <w:shd w:val="clear" w:color="auto" w:fill="auto"/>
            <w:noWrap/>
            <w:vAlign w:val="bottom"/>
            <w:hideMark/>
          </w:tcPr>
          <w:p w14:paraId="4682BFA0"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20FE3DEF"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549AC760"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50DF87A3"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A636949"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42CACCAB"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791A89F8" w14:textId="77777777" w:rsidR="00301EB3" w:rsidRPr="00301EB3" w:rsidRDefault="00301EB3" w:rsidP="00301EB3">
            <w:pPr>
              <w:rPr>
                <w:sz w:val="18"/>
                <w:szCs w:val="18"/>
              </w:rPr>
            </w:pPr>
          </w:p>
        </w:tc>
        <w:tc>
          <w:tcPr>
            <w:tcW w:w="5874" w:type="dxa"/>
            <w:gridSpan w:val="10"/>
            <w:tcBorders>
              <w:top w:val="nil"/>
              <w:left w:val="nil"/>
              <w:bottom w:val="nil"/>
              <w:right w:val="nil"/>
            </w:tcBorders>
            <w:shd w:val="clear" w:color="auto" w:fill="auto"/>
            <w:hideMark/>
          </w:tcPr>
          <w:p w14:paraId="0A2BE4BC" w14:textId="77777777" w:rsidR="00301EB3" w:rsidRPr="00301EB3" w:rsidRDefault="00301EB3" w:rsidP="00301EB3">
            <w:pPr>
              <w:jc w:val="center"/>
              <w:rPr>
                <w:sz w:val="18"/>
                <w:szCs w:val="18"/>
              </w:rPr>
            </w:pPr>
            <w:r w:rsidRPr="00301EB3">
              <w:rPr>
                <w:sz w:val="18"/>
                <w:szCs w:val="18"/>
              </w:rPr>
              <w:t>(когда, где)</w:t>
            </w:r>
          </w:p>
        </w:tc>
      </w:tr>
      <w:tr w:rsidR="00301EB3" w:rsidRPr="00301EB3" w14:paraId="0239DD93" w14:textId="77777777" w:rsidTr="00301EB3">
        <w:trPr>
          <w:gridAfter w:val="1"/>
          <w:wAfter w:w="184" w:type="dxa"/>
          <w:trHeight w:val="240"/>
        </w:trPr>
        <w:tc>
          <w:tcPr>
            <w:tcW w:w="255" w:type="dxa"/>
            <w:tcBorders>
              <w:top w:val="nil"/>
              <w:left w:val="nil"/>
              <w:bottom w:val="nil"/>
              <w:right w:val="nil"/>
            </w:tcBorders>
            <w:shd w:val="clear" w:color="auto" w:fill="auto"/>
            <w:noWrap/>
            <w:vAlign w:val="bottom"/>
            <w:hideMark/>
          </w:tcPr>
          <w:p w14:paraId="0AEFF8B5" w14:textId="77777777" w:rsidR="00301EB3" w:rsidRPr="00301EB3" w:rsidRDefault="00301EB3" w:rsidP="00301EB3">
            <w:pPr>
              <w:rPr>
                <w:sz w:val="18"/>
                <w:szCs w:val="18"/>
              </w:rPr>
            </w:pPr>
          </w:p>
        </w:tc>
        <w:tc>
          <w:tcPr>
            <w:tcW w:w="4398" w:type="dxa"/>
            <w:gridSpan w:val="7"/>
            <w:tcBorders>
              <w:top w:val="nil"/>
              <w:left w:val="nil"/>
              <w:bottom w:val="nil"/>
              <w:right w:val="nil"/>
            </w:tcBorders>
            <w:shd w:val="clear" w:color="auto" w:fill="auto"/>
            <w:noWrap/>
            <w:vAlign w:val="bottom"/>
            <w:hideMark/>
          </w:tcPr>
          <w:p w14:paraId="3324EF47" w14:textId="77777777" w:rsidR="00301EB3" w:rsidRPr="00301EB3" w:rsidRDefault="00301EB3" w:rsidP="00301EB3">
            <w:pPr>
              <w:rPr>
                <w:sz w:val="18"/>
                <w:szCs w:val="18"/>
              </w:rPr>
            </w:pPr>
            <w:r w:rsidRPr="00301EB3">
              <w:rPr>
                <w:sz w:val="18"/>
                <w:szCs w:val="18"/>
              </w:rPr>
              <w:t>материалов, предназначенных для</w:t>
            </w:r>
          </w:p>
        </w:tc>
        <w:tc>
          <w:tcPr>
            <w:tcW w:w="512" w:type="dxa"/>
            <w:tcBorders>
              <w:top w:val="nil"/>
              <w:left w:val="nil"/>
              <w:bottom w:val="nil"/>
              <w:right w:val="nil"/>
            </w:tcBorders>
            <w:shd w:val="clear" w:color="auto" w:fill="auto"/>
            <w:noWrap/>
            <w:vAlign w:val="bottom"/>
            <w:hideMark/>
          </w:tcPr>
          <w:p w14:paraId="2AFC4120"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2A5B234C"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0565D6B5"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2EEA84CB"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75F52B92"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9957959"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65D282B"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4EDAD57C"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3C3CC40C" w14:textId="77777777" w:rsidR="00301EB3" w:rsidRPr="00301EB3" w:rsidRDefault="00301EB3" w:rsidP="00301EB3">
            <w:pPr>
              <w:rPr>
                <w:sz w:val="18"/>
                <w:szCs w:val="18"/>
              </w:rPr>
            </w:pPr>
          </w:p>
        </w:tc>
      </w:tr>
      <w:tr w:rsidR="00301EB3" w:rsidRPr="00301EB3" w14:paraId="0DF211D8" w14:textId="77777777" w:rsidTr="00301EB3">
        <w:trPr>
          <w:gridAfter w:val="1"/>
          <w:wAfter w:w="184" w:type="dxa"/>
          <w:trHeight w:val="370"/>
        </w:trPr>
        <w:tc>
          <w:tcPr>
            <w:tcW w:w="255" w:type="dxa"/>
            <w:tcBorders>
              <w:top w:val="nil"/>
              <w:left w:val="nil"/>
              <w:bottom w:val="nil"/>
              <w:right w:val="nil"/>
            </w:tcBorders>
            <w:shd w:val="clear" w:color="auto" w:fill="auto"/>
            <w:noWrap/>
            <w:vAlign w:val="bottom"/>
            <w:hideMark/>
          </w:tcPr>
          <w:p w14:paraId="00F60262" w14:textId="77777777" w:rsidR="00301EB3" w:rsidRPr="00301EB3" w:rsidRDefault="00301EB3" w:rsidP="00301EB3">
            <w:pPr>
              <w:rPr>
                <w:sz w:val="18"/>
                <w:szCs w:val="18"/>
              </w:rPr>
            </w:pPr>
          </w:p>
        </w:tc>
        <w:tc>
          <w:tcPr>
            <w:tcW w:w="4398" w:type="dxa"/>
            <w:gridSpan w:val="7"/>
            <w:tcBorders>
              <w:top w:val="nil"/>
              <w:left w:val="nil"/>
              <w:bottom w:val="nil"/>
              <w:right w:val="nil"/>
            </w:tcBorders>
            <w:shd w:val="clear" w:color="auto" w:fill="auto"/>
            <w:noWrap/>
            <w:vAlign w:val="bottom"/>
            <w:hideMark/>
          </w:tcPr>
          <w:p w14:paraId="78C622FF" w14:textId="77777777" w:rsidR="00301EB3" w:rsidRPr="00301EB3" w:rsidRDefault="00301EB3" w:rsidP="00301EB3">
            <w:pPr>
              <w:rPr>
                <w:sz w:val="18"/>
                <w:szCs w:val="18"/>
              </w:rPr>
            </w:pPr>
            <w:r w:rsidRPr="00301EB3">
              <w:rPr>
                <w:sz w:val="18"/>
                <w:szCs w:val="18"/>
              </w:rPr>
              <w:t>капитального строительства</w:t>
            </w:r>
          </w:p>
        </w:tc>
        <w:tc>
          <w:tcPr>
            <w:tcW w:w="5874" w:type="dxa"/>
            <w:gridSpan w:val="10"/>
            <w:tcBorders>
              <w:top w:val="nil"/>
              <w:left w:val="nil"/>
              <w:bottom w:val="single" w:sz="4" w:space="0" w:color="auto"/>
              <w:right w:val="nil"/>
            </w:tcBorders>
            <w:shd w:val="clear" w:color="auto" w:fill="auto"/>
            <w:vAlign w:val="bottom"/>
            <w:hideMark/>
          </w:tcPr>
          <w:p w14:paraId="643986B7" w14:textId="77777777" w:rsidR="00301EB3" w:rsidRPr="00301EB3" w:rsidRDefault="00301EB3" w:rsidP="00301EB3">
            <w:pPr>
              <w:jc w:val="right"/>
              <w:rPr>
                <w:sz w:val="18"/>
                <w:szCs w:val="18"/>
              </w:rPr>
            </w:pPr>
            <w:r w:rsidRPr="00301EB3">
              <w:rPr>
                <w:sz w:val="18"/>
                <w:szCs w:val="18"/>
              </w:rPr>
              <w:t> </w:t>
            </w:r>
          </w:p>
        </w:tc>
      </w:tr>
      <w:tr w:rsidR="00301EB3" w:rsidRPr="00301EB3" w14:paraId="5F8F2B99"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1AA34C82"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05BAE42F"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6DD08117"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72F53B0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4E65622"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5383210E"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6897F398" w14:textId="77777777" w:rsidR="00301EB3" w:rsidRPr="00301EB3" w:rsidRDefault="00301EB3" w:rsidP="00301EB3">
            <w:pPr>
              <w:rPr>
                <w:sz w:val="18"/>
                <w:szCs w:val="18"/>
              </w:rPr>
            </w:pPr>
          </w:p>
        </w:tc>
        <w:tc>
          <w:tcPr>
            <w:tcW w:w="5874" w:type="dxa"/>
            <w:gridSpan w:val="10"/>
            <w:tcBorders>
              <w:top w:val="nil"/>
              <w:left w:val="nil"/>
              <w:bottom w:val="nil"/>
              <w:right w:val="nil"/>
            </w:tcBorders>
            <w:shd w:val="clear" w:color="auto" w:fill="auto"/>
            <w:hideMark/>
          </w:tcPr>
          <w:p w14:paraId="2869026F" w14:textId="77777777" w:rsidR="00301EB3" w:rsidRPr="00301EB3" w:rsidRDefault="00301EB3" w:rsidP="00301EB3">
            <w:pPr>
              <w:jc w:val="center"/>
              <w:rPr>
                <w:sz w:val="18"/>
                <w:szCs w:val="18"/>
              </w:rPr>
            </w:pPr>
            <w:r w:rsidRPr="00301EB3">
              <w:rPr>
                <w:sz w:val="18"/>
                <w:szCs w:val="18"/>
              </w:rPr>
              <w:t>(наименование объекта и титул стройки, № и дата договора)</w:t>
            </w:r>
          </w:p>
        </w:tc>
      </w:tr>
      <w:tr w:rsidR="00301EB3" w:rsidRPr="00301EB3" w14:paraId="7520D6AA" w14:textId="77777777" w:rsidTr="00301EB3">
        <w:trPr>
          <w:gridAfter w:val="1"/>
          <w:wAfter w:w="184" w:type="dxa"/>
          <w:trHeight w:val="60"/>
        </w:trPr>
        <w:tc>
          <w:tcPr>
            <w:tcW w:w="255" w:type="dxa"/>
            <w:tcBorders>
              <w:top w:val="nil"/>
              <w:left w:val="nil"/>
              <w:bottom w:val="nil"/>
              <w:right w:val="nil"/>
            </w:tcBorders>
            <w:shd w:val="clear" w:color="auto" w:fill="auto"/>
            <w:noWrap/>
            <w:vAlign w:val="bottom"/>
            <w:hideMark/>
          </w:tcPr>
          <w:p w14:paraId="12886D2B"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16D0C345"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61DFEDD4"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66B3CDF5"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AF11815"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2E359C92"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59C456B1"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5C3EB358"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6C731826"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16725A33"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3BFB1BB0"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2B61FB84"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8FAC2DA"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77122578"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E346B9A"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C10A1EE" w14:textId="77777777" w:rsidR="00301EB3" w:rsidRPr="00301EB3" w:rsidRDefault="00301EB3" w:rsidP="00301EB3">
            <w:pPr>
              <w:rPr>
                <w:sz w:val="18"/>
                <w:szCs w:val="18"/>
              </w:rPr>
            </w:pPr>
          </w:p>
        </w:tc>
      </w:tr>
      <w:tr w:rsidR="00301EB3" w:rsidRPr="00301EB3" w14:paraId="42B4127E" w14:textId="77777777" w:rsidTr="00301EB3">
        <w:trPr>
          <w:gridAfter w:val="1"/>
          <w:wAfter w:w="184" w:type="dxa"/>
          <w:trHeight w:val="252"/>
        </w:trPr>
        <w:tc>
          <w:tcPr>
            <w:tcW w:w="255" w:type="dxa"/>
            <w:tcBorders>
              <w:top w:val="nil"/>
              <w:left w:val="nil"/>
              <w:bottom w:val="nil"/>
              <w:right w:val="nil"/>
            </w:tcBorders>
            <w:shd w:val="clear" w:color="auto" w:fill="auto"/>
            <w:noWrap/>
            <w:vAlign w:val="bottom"/>
            <w:hideMark/>
          </w:tcPr>
          <w:p w14:paraId="07D8223C" w14:textId="77777777" w:rsidR="00301EB3" w:rsidRPr="00301EB3" w:rsidRDefault="00301EB3" w:rsidP="00301EB3">
            <w:pPr>
              <w:rPr>
                <w:sz w:val="18"/>
                <w:szCs w:val="18"/>
              </w:rPr>
            </w:pPr>
          </w:p>
        </w:tc>
        <w:tc>
          <w:tcPr>
            <w:tcW w:w="4398" w:type="dxa"/>
            <w:gridSpan w:val="7"/>
            <w:tcBorders>
              <w:top w:val="nil"/>
              <w:left w:val="nil"/>
              <w:bottom w:val="nil"/>
              <w:right w:val="nil"/>
            </w:tcBorders>
            <w:shd w:val="clear" w:color="auto" w:fill="auto"/>
            <w:vAlign w:val="bottom"/>
            <w:hideMark/>
          </w:tcPr>
          <w:p w14:paraId="09A60F9F" w14:textId="77777777" w:rsidR="00301EB3" w:rsidRPr="00301EB3" w:rsidRDefault="00301EB3" w:rsidP="00301EB3">
            <w:pPr>
              <w:rPr>
                <w:sz w:val="18"/>
                <w:szCs w:val="18"/>
              </w:rPr>
            </w:pPr>
            <w:r w:rsidRPr="00301EB3">
              <w:rPr>
                <w:sz w:val="18"/>
                <w:szCs w:val="18"/>
              </w:rPr>
              <w:t>капитального ремонта</w:t>
            </w:r>
          </w:p>
        </w:tc>
        <w:tc>
          <w:tcPr>
            <w:tcW w:w="5874" w:type="dxa"/>
            <w:gridSpan w:val="10"/>
            <w:tcBorders>
              <w:top w:val="nil"/>
              <w:left w:val="nil"/>
              <w:bottom w:val="single" w:sz="4" w:space="0" w:color="auto"/>
              <w:right w:val="nil"/>
            </w:tcBorders>
            <w:shd w:val="clear" w:color="auto" w:fill="auto"/>
            <w:vAlign w:val="bottom"/>
            <w:hideMark/>
          </w:tcPr>
          <w:p w14:paraId="42B2069A" w14:textId="77777777" w:rsidR="00301EB3" w:rsidRPr="00301EB3" w:rsidRDefault="00301EB3" w:rsidP="00301EB3">
            <w:pPr>
              <w:jc w:val="right"/>
              <w:rPr>
                <w:sz w:val="18"/>
                <w:szCs w:val="18"/>
              </w:rPr>
            </w:pPr>
            <w:r w:rsidRPr="00301EB3">
              <w:rPr>
                <w:sz w:val="18"/>
                <w:szCs w:val="18"/>
              </w:rPr>
              <w:t> </w:t>
            </w:r>
          </w:p>
        </w:tc>
      </w:tr>
      <w:tr w:rsidR="00301EB3" w:rsidRPr="00301EB3" w14:paraId="1B7B32DF"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11364FBB"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6B9D783F"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131AF563"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0C448B0B"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C96E1B0"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035CFBBA"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2131B96E" w14:textId="77777777" w:rsidR="00301EB3" w:rsidRPr="00301EB3" w:rsidRDefault="00301EB3" w:rsidP="00301EB3">
            <w:pPr>
              <w:rPr>
                <w:sz w:val="18"/>
                <w:szCs w:val="18"/>
              </w:rPr>
            </w:pPr>
          </w:p>
        </w:tc>
        <w:tc>
          <w:tcPr>
            <w:tcW w:w="5874" w:type="dxa"/>
            <w:gridSpan w:val="10"/>
            <w:tcBorders>
              <w:top w:val="nil"/>
              <w:left w:val="nil"/>
              <w:bottom w:val="nil"/>
              <w:right w:val="nil"/>
            </w:tcBorders>
            <w:shd w:val="clear" w:color="auto" w:fill="auto"/>
            <w:hideMark/>
          </w:tcPr>
          <w:p w14:paraId="0BA386E8" w14:textId="77777777" w:rsidR="00301EB3" w:rsidRPr="00301EB3" w:rsidRDefault="00301EB3" w:rsidP="00301EB3">
            <w:pPr>
              <w:jc w:val="center"/>
              <w:rPr>
                <w:sz w:val="18"/>
                <w:szCs w:val="18"/>
              </w:rPr>
            </w:pPr>
            <w:r w:rsidRPr="00301EB3">
              <w:rPr>
                <w:sz w:val="18"/>
                <w:szCs w:val="18"/>
              </w:rPr>
              <w:t>(название объекта, № и дата договора)</w:t>
            </w:r>
          </w:p>
        </w:tc>
      </w:tr>
      <w:tr w:rsidR="00301EB3" w:rsidRPr="00301EB3" w14:paraId="4A7B3904" w14:textId="77777777" w:rsidTr="00301EB3">
        <w:trPr>
          <w:gridAfter w:val="1"/>
          <w:wAfter w:w="184" w:type="dxa"/>
          <w:trHeight w:val="225"/>
        </w:trPr>
        <w:tc>
          <w:tcPr>
            <w:tcW w:w="255" w:type="dxa"/>
            <w:tcBorders>
              <w:top w:val="nil"/>
              <w:left w:val="nil"/>
              <w:bottom w:val="nil"/>
              <w:right w:val="nil"/>
            </w:tcBorders>
            <w:shd w:val="clear" w:color="auto" w:fill="auto"/>
            <w:noWrap/>
            <w:vAlign w:val="bottom"/>
            <w:hideMark/>
          </w:tcPr>
          <w:p w14:paraId="605B5E84"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2C45CF10" w14:textId="77777777" w:rsidR="00301EB3" w:rsidRPr="00301EB3" w:rsidRDefault="00301EB3" w:rsidP="00301EB3">
            <w:pPr>
              <w:rPr>
                <w:sz w:val="18"/>
                <w:szCs w:val="18"/>
              </w:rPr>
            </w:pPr>
          </w:p>
        </w:tc>
        <w:tc>
          <w:tcPr>
            <w:tcW w:w="738" w:type="dxa"/>
            <w:tcBorders>
              <w:top w:val="nil"/>
              <w:left w:val="nil"/>
              <w:bottom w:val="single" w:sz="4" w:space="0" w:color="auto"/>
              <w:right w:val="nil"/>
            </w:tcBorders>
            <w:shd w:val="clear" w:color="auto" w:fill="auto"/>
            <w:noWrap/>
            <w:vAlign w:val="bottom"/>
            <w:hideMark/>
          </w:tcPr>
          <w:p w14:paraId="0D255BE0" w14:textId="77777777" w:rsidR="00301EB3" w:rsidRPr="00301EB3" w:rsidRDefault="00301EB3" w:rsidP="00301EB3">
            <w:pPr>
              <w:rPr>
                <w:sz w:val="18"/>
                <w:szCs w:val="18"/>
              </w:rPr>
            </w:pPr>
          </w:p>
        </w:tc>
        <w:tc>
          <w:tcPr>
            <w:tcW w:w="1266" w:type="dxa"/>
            <w:tcBorders>
              <w:top w:val="nil"/>
              <w:left w:val="nil"/>
              <w:bottom w:val="single" w:sz="4" w:space="0" w:color="auto"/>
              <w:right w:val="nil"/>
            </w:tcBorders>
            <w:shd w:val="clear" w:color="auto" w:fill="auto"/>
            <w:noWrap/>
            <w:vAlign w:val="bottom"/>
            <w:hideMark/>
          </w:tcPr>
          <w:p w14:paraId="6D4269A7" w14:textId="77777777" w:rsidR="00301EB3" w:rsidRPr="00301EB3" w:rsidRDefault="00301EB3" w:rsidP="00301EB3">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27DC1E3C" w14:textId="77777777" w:rsidR="00301EB3" w:rsidRPr="00301EB3" w:rsidRDefault="00301EB3" w:rsidP="00301EB3">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4280B34C" w14:textId="77777777" w:rsidR="00301EB3" w:rsidRPr="00301EB3" w:rsidRDefault="00301EB3" w:rsidP="00301EB3">
            <w:pPr>
              <w:rPr>
                <w:sz w:val="18"/>
                <w:szCs w:val="18"/>
              </w:rPr>
            </w:pPr>
          </w:p>
        </w:tc>
        <w:tc>
          <w:tcPr>
            <w:tcW w:w="969" w:type="dxa"/>
            <w:tcBorders>
              <w:top w:val="nil"/>
              <w:left w:val="nil"/>
              <w:bottom w:val="single" w:sz="4" w:space="0" w:color="auto"/>
              <w:right w:val="nil"/>
            </w:tcBorders>
            <w:shd w:val="clear" w:color="auto" w:fill="auto"/>
            <w:noWrap/>
            <w:vAlign w:val="bottom"/>
            <w:hideMark/>
          </w:tcPr>
          <w:p w14:paraId="5E6B39BB" w14:textId="77777777" w:rsidR="00301EB3" w:rsidRPr="00301EB3" w:rsidRDefault="00301EB3" w:rsidP="00301EB3">
            <w:pPr>
              <w:rPr>
                <w:sz w:val="18"/>
                <w:szCs w:val="18"/>
              </w:rPr>
            </w:pPr>
          </w:p>
        </w:tc>
        <w:tc>
          <w:tcPr>
            <w:tcW w:w="512" w:type="dxa"/>
            <w:tcBorders>
              <w:top w:val="nil"/>
              <w:left w:val="nil"/>
              <w:bottom w:val="single" w:sz="4" w:space="0" w:color="auto"/>
              <w:right w:val="nil"/>
            </w:tcBorders>
            <w:shd w:val="clear" w:color="auto" w:fill="auto"/>
            <w:noWrap/>
            <w:vAlign w:val="bottom"/>
            <w:hideMark/>
          </w:tcPr>
          <w:p w14:paraId="5292B3F1" w14:textId="77777777" w:rsidR="00301EB3" w:rsidRPr="00301EB3" w:rsidRDefault="00301EB3" w:rsidP="00301EB3">
            <w:pPr>
              <w:rPr>
                <w:sz w:val="18"/>
                <w:szCs w:val="18"/>
              </w:rPr>
            </w:pPr>
          </w:p>
        </w:tc>
        <w:tc>
          <w:tcPr>
            <w:tcW w:w="512" w:type="dxa"/>
            <w:tcBorders>
              <w:top w:val="nil"/>
              <w:left w:val="nil"/>
              <w:bottom w:val="single" w:sz="4" w:space="0" w:color="auto"/>
              <w:right w:val="nil"/>
            </w:tcBorders>
            <w:shd w:val="clear" w:color="auto" w:fill="auto"/>
            <w:noWrap/>
            <w:vAlign w:val="bottom"/>
            <w:hideMark/>
          </w:tcPr>
          <w:p w14:paraId="610E0BCD" w14:textId="77777777" w:rsidR="00301EB3" w:rsidRPr="00301EB3" w:rsidRDefault="00301EB3" w:rsidP="00301EB3">
            <w:pPr>
              <w:rPr>
                <w:sz w:val="18"/>
                <w:szCs w:val="18"/>
              </w:rPr>
            </w:pPr>
          </w:p>
        </w:tc>
        <w:tc>
          <w:tcPr>
            <w:tcW w:w="922" w:type="dxa"/>
            <w:gridSpan w:val="2"/>
            <w:tcBorders>
              <w:top w:val="nil"/>
              <w:left w:val="nil"/>
              <w:bottom w:val="single" w:sz="4" w:space="0" w:color="auto"/>
              <w:right w:val="nil"/>
            </w:tcBorders>
            <w:shd w:val="clear" w:color="auto" w:fill="auto"/>
            <w:noWrap/>
            <w:vAlign w:val="bottom"/>
            <w:hideMark/>
          </w:tcPr>
          <w:p w14:paraId="72E79CD9" w14:textId="77777777" w:rsidR="00301EB3" w:rsidRPr="00301EB3" w:rsidRDefault="00301EB3" w:rsidP="00301EB3">
            <w:pPr>
              <w:rPr>
                <w:sz w:val="18"/>
                <w:szCs w:val="18"/>
              </w:rPr>
            </w:pPr>
          </w:p>
        </w:tc>
        <w:tc>
          <w:tcPr>
            <w:tcW w:w="845" w:type="dxa"/>
            <w:tcBorders>
              <w:top w:val="nil"/>
              <w:left w:val="nil"/>
              <w:bottom w:val="single" w:sz="4" w:space="0" w:color="auto"/>
              <w:right w:val="nil"/>
            </w:tcBorders>
            <w:shd w:val="clear" w:color="auto" w:fill="auto"/>
            <w:noWrap/>
            <w:vAlign w:val="bottom"/>
            <w:hideMark/>
          </w:tcPr>
          <w:p w14:paraId="3A7927D2" w14:textId="77777777" w:rsidR="00301EB3" w:rsidRPr="00301EB3" w:rsidRDefault="00301EB3" w:rsidP="00301EB3">
            <w:pPr>
              <w:rPr>
                <w:sz w:val="18"/>
                <w:szCs w:val="18"/>
              </w:rPr>
            </w:pPr>
          </w:p>
        </w:tc>
        <w:tc>
          <w:tcPr>
            <w:tcW w:w="1593" w:type="dxa"/>
            <w:tcBorders>
              <w:top w:val="nil"/>
              <w:left w:val="nil"/>
              <w:bottom w:val="single" w:sz="4" w:space="0" w:color="auto"/>
              <w:right w:val="nil"/>
            </w:tcBorders>
            <w:shd w:val="clear" w:color="auto" w:fill="auto"/>
            <w:noWrap/>
            <w:vAlign w:val="bottom"/>
            <w:hideMark/>
          </w:tcPr>
          <w:p w14:paraId="54F967D9" w14:textId="77777777" w:rsidR="00301EB3" w:rsidRPr="00301EB3" w:rsidRDefault="00301EB3" w:rsidP="00301EB3">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7F11D163" w14:textId="77777777" w:rsidR="00301EB3" w:rsidRPr="00301EB3" w:rsidRDefault="00301EB3" w:rsidP="00301EB3">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699AAFD5" w14:textId="77777777" w:rsidR="00301EB3" w:rsidRPr="00301EB3" w:rsidRDefault="00301EB3" w:rsidP="00301EB3">
            <w:pPr>
              <w:rPr>
                <w:sz w:val="18"/>
                <w:szCs w:val="18"/>
              </w:rPr>
            </w:pPr>
          </w:p>
        </w:tc>
        <w:tc>
          <w:tcPr>
            <w:tcW w:w="523" w:type="dxa"/>
            <w:tcBorders>
              <w:top w:val="nil"/>
              <w:left w:val="nil"/>
              <w:bottom w:val="single" w:sz="4" w:space="0" w:color="auto"/>
              <w:right w:val="nil"/>
            </w:tcBorders>
            <w:shd w:val="clear" w:color="auto" w:fill="auto"/>
            <w:noWrap/>
            <w:vAlign w:val="bottom"/>
            <w:hideMark/>
          </w:tcPr>
          <w:p w14:paraId="6E587BBB" w14:textId="77777777" w:rsidR="00301EB3" w:rsidRPr="00301EB3" w:rsidRDefault="00301EB3" w:rsidP="00301EB3">
            <w:pPr>
              <w:rPr>
                <w:sz w:val="18"/>
                <w:szCs w:val="18"/>
              </w:rPr>
            </w:pPr>
          </w:p>
        </w:tc>
        <w:tc>
          <w:tcPr>
            <w:tcW w:w="523" w:type="dxa"/>
            <w:tcBorders>
              <w:top w:val="nil"/>
              <w:left w:val="nil"/>
              <w:bottom w:val="single" w:sz="4" w:space="0" w:color="auto"/>
              <w:right w:val="nil"/>
            </w:tcBorders>
            <w:shd w:val="clear" w:color="auto" w:fill="auto"/>
            <w:noWrap/>
            <w:vAlign w:val="bottom"/>
            <w:hideMark/>
          </w:tcPr>
          <w:p w14:paraId="538FB0B7" w14:textId="77777777" w:rsidR="00301EB3" w:rsidRPr="00301EB3" w:rsidRDefault="00301EB3" w:rsidP="00301EB3">
            <w:pPr>
              <w:rPr>
                <w:sz w:val="18"/>
                <w:szCs w:val="18"/>
              </w:rPr>
            </w:pPr>
          </w:p>
        </w:tc>
      </w:tr>
      <w:tr w:rsidR="00301EB3" w:rsidRPr="00301EB3" w14:paraId="5BA418BB"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744734CD" w14:textId="77777777" w:rsidR="00301EB3" w:rsidRPr="00301EB3" w:rsidRDefault="00301EB3" w:rsidP="00301EB3">
            <w:pPr>
              <w:rPr>
                <w:sz w:val="18"/>
                <w:szCs w:val="18"/>
              </w:rPr>
            </w:pPr>
          </w:p>
        </w:tc>
        <w:tc>
          <w:tcPr>
            <w:tcW w:w="548" w:type="dxa"/>
            <w:gridSpan w:val="2"/>
            <w:tcBorders>
              <w:top w:val="nil"/>
              <w:left w:val="nil"/>
              <w:bottom w:val="nil"/>
              <w:right w:val="single" w:sz="4" w:space="0" w:color="auto"/>
            </w:tcBorders>
            <w:shd w:val="clear" w:color="auto" w:fill="auto"/>
            <w:noWrap/>
            <w:vAlign w:val="bottom"/>
            <w:hideMark/>
          </w:tcPr>
          <w:p w14:paraId="6AC1A151" w14:textId="77777777" w:rsidR="00301EB3" w:rsidRPr="00301EB3" w:rsidRDefault="00301EB3" w:rsidP="00301EB3">
            <w:pPr>
              <w:rPr>
                <w:sz w:val="18"/>
                <w:szCs w:val="18"/>
              </w:rPr>
            </w:pPr>
          </w:p>
        </w:tc>
        <w:tc>
          <w:tcPr>
            <w:tcW w:w="2226" w:type="dxa"/>
            <w:gridSpan w:val="3"/>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2156A294" w14:textId="77777777" w:rsidR="00301EB3" w:rsidRPr="00301EB3" w:rsidRDefault="00301EB3" w:rsidP="00301EB3">
            <w:pPr>
              <w:jc w:val="center"/>
              <w:rPr>
                <w:sz w:val="18"/>
                <w:szCs w:val="18"/>
              </w:rPr>
            </w:pPr>
            <w:r w:rsidRPr="00301EB3">
              <w:rPr>
                <w:sz w:val="18"/>
                <w:szCs w:val="18"/>
              </w:rPr>
              <w:t>Код заказчика</w:t>
            </w:r>
          </w:p>
        </w:tc>
        <w:tc>
          <w:tcPr>
            <w:tcW w:w="264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13A7CECD" w14:textId="77777777" w:rsidR="00301EB3" w:rsidRPr="00301EB3" w:rsidRDefault="00301EB3" w:rsidP="00301EB3">
            <w:pPr>
              <w:jc w:val="center"/>
              <w:rPr>
                <w:sz w:val="18"/>
                <w:szCs w:val="18"/>
              </w:rPr>
            </w:pPr>
            <w:r w:rsidRPr="00301EB3">
              <w:rPr>
                <w:sz w:val="18"/>
                <w:szCs w:val="18"/>
              </w:rPr>
              <w:t>Авизо</w:t>
            </w:r>
          </w:p>
        </w:tc>
        <w:tc>
          <w:tcPr>
            <w:tcW w:w="1767" w:type="dxa"/>
            <w:gridSpan w:val="3"/>
            <w:vMerge w:val="restart"/>
            <w:tcBorders>
              <w:top w:val="single" w:sz="4" w:space="0" w:color="auto"/>
              <w:left w:val="single" w:sz="4" w:space="0" w:color="auto"/>
              <w:bottom w:val="single" w:sz="4" w:space="0" w:color="auto"/>
              <w:right w:val="single" w:sz="4" w:space="0" w:color="auto"/>
            </w:tcBorders>
            <w:shd w:val="clear" w:color="auto" w:fill="auto"/>
            <w:hideMark/>
          </w:tcPr>
          <w:p w14:paraId="27B54971" w14:textId="77777777" w:rsidR="00301EB3" w:rsidRPr="00301EB3" w:rsidRDefault="00301EB3" w:rsidP="00301EB3">
            <w:pPr>
              <w:jc w:val="center"/>
              <w:rPr>
                <w:sz w:val="18"/>
                <w:szCs w:val="18"/>
              </w:rPr>
            </w:pPr>
            <w:r w:rsidRPr="00301EB3">
              <w:rPr>
                <w:sz w:val="18"/>
                <w:szCs w:val="18"/>
              </w:rPr>
              <w:t>№ записи в аналитическом регистре</w:t>
            </w:r>
          </w:p>
        </w:tc>
        <w:tc>
          <w:tcPr>
            <w:tcW w:w="3083" w:type="dxa"/>
            <w:gridSpan w:val="5"/>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70CF4C04" w14:textId="77777777" w:rsidR="00301EB3" w:rsidRPr="00301EB3" w:rsidRDefault="00301EB3" w:rsidP="00301EB3">
            <w:pPr>
              <w:jc w:val="center"/>
              <w:rPr>
                <w:sz w:val="18"/>
                <w:szCs w:val="18"/>
              </w:rPr>
            </w:pPr>
            <w:r w:rsidRPr="00301EB3">
              <w:rPr>
                <w:sz w:val="18"/>
                <w:szCs w:val="18"/>
              </w:rPr>
              <w:t>Корреспонденция счетов</w:t>
            </w:r>
          </w:p>
        </w:tc>
      </w:tr>
      <w:tr w:rsidR="00301EB3" w:rsidRPr="00301EB3" w14:paraId="70F643CD"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4155B1B3" w14:textId="77777777" w:rsidR="00301EB3" w:rsidRPr="00301EB3" w:rsidRDefault="00301EB3" w:rsidP="00301EB3">
            <w:pPr>
              <w:rPr>
                <w:sz w:val="18"/>
                <w:szCs w:val="18"/>
              </w:rPr>
            </w:pPr>
          </w:p>
        </w:tc>
        <w:tc>
          <w:tcPr>
            <w:tcW w:w="548" w:type="dxa"/>
            <w:gridSpan w:val="2"/>
            <w:tcBorders>
              <w:top w:val="nil"/>
              <w:left w:val="nil"/>
              <w:bottom w:val="nil"/>
              <w:right w:val="single" w:sz="4" w:space="0" w:color="auto"/>
            </w:tcBorders>
            <w:shd w:val="clear" w:color="auto" w:fill="auto"/>
            <w:noWrap/>
            <w:vAlign w:val="bottom"/>
            <w:hideMark/>
          </w:tcPr>
          <w:p w14:paraId="0F8EEBDC" w14:textId="77777777" w:rsidR="00301EB3" w:rsidRPr="00301EB3" w:rsidRDefault="00301EB3" w:rsidP="00301EB3">
            <w:pPr>
              <w:rPr>
                <w:sz w:val="18"/>
                <w:szCs w:val="18"/>
              </w:rPr>
            </w:pPr>
          </w:p>
        </w:tc>
        <w:tc>
          <w:tcPr>
            <w:tcW w:w="2226" w:type="dxa"/>
            <w:gridSpan w:val="3"/>
            <w:vMerge/>
            <w:tcBorders>
              <w:top w:val="single" w:sz="4" w:space="0" w:color="auto"/>
              <w:left w:val="single" w:sz="4" w:space="0" w:color="auto"/>
              <w:bottom w:val="single" w:sz="4" w:space="0" w:color="auto"/>
              <w:right w:val="single" w:sz="4" w:space="0" w:color="auto"/>
            </w:tcBorders>
            <w:vAlign w:val="center"/>
            <w:hideMark/>
          </w:tcPr>
          <w:p w14:paraId="78FB0380" w14:textId="77777777" w:rsidR="00301EB3" w:rsidRPr="00301EB3" w:rsidRDefault="00301EB3" w:rsidP="00301EB3">
            <w:pPr>
              <w:rPr>
                <w:sz w:val="18"/>
                <w:szCs w:val="18"/>
              </w:rPr>
            </w:pPr>
          </w:p>
        </w:tc>
        <w:tc>
          <w:tcPr>
            <w:tcW w:w="2648" w:type="dxa"/>
            <w:gridSpan w:val="4"/>
            <w:vMerge/>
            <w:tcBorders>
              <w:top w:val="single" w:sz="4" w:space="0" w:color="auto"/>
              <w:left w:val="single" w:sz="4" w:space="0" w:color="auto"/>
              <w:bottom w:val="single" w:sz="4" w:space="0" w:color="auto"/>
              <w:right w:val="single" w:sz="4" w:space="0" w:color="auto"/>
            </w:tcBorders>
            <w:vAlign w:val="center"/>
            <w:hideMark/>
          </w:tcPr>
          <w:p w14:paraId="50C248A0" w14:textId="77777777" w:rsidR="00301EB3" w:rsidRPr="00301EB3" w:rsidRDefault="00301EB3" w:rsidP="00301EB3">
            <w:pPr>
              <w:rPr>
                <w:sz w:val="18"/>
                <w:szCs w:val="18"/>
              </w:rPr>
            </w:pPr>
          </w:p>
        </w:tc>
        <w:tc>
          <w:tcPr>
            <w:tcW w:w="1767" w:type="dxa"/>
            <w:gridSpan w:val="3"/>
            <w:vMerge/>
            <w:tcBorders>
              <w:top w:val="single" w:sz="4" w:space="0" w:color="auto"/>
              <w:left w:val="single" w:sz="4" w:space="0" w:color="auto"/>
              <w:bottom w:val="single" w:sz="4" w:space="0" w:color="auto"/>
              <w:right w:val="single" w:sz="4" w:space="0" w:color="auto"/>
            </w:tcBorders>
            <w:vAlign w:val="center"/>
            <w:hideMark/>
          </w:tcPr>
          <w:p w14:paraId="4868F72B" w14:textId="77777777" w:rsidR="00301EB3" w:rsidRPr="00301EB3" w:rsidRDefault="00301EB3" w:rsidP="00301EB3">
            <w:pPr>
              <w:rPr>
                <w:sz w:val="18"/>
                <w:szCs w:val="18"/>
              </w:rPr>
            </w:pPr>
          </w:p>
        </w:tc>
        <w:tc>
          <w:tcPr>
            <w:tcW w:w="3083" w:type="dxa"/>
            <w:gridSpan w:val="5"/>
            <w:vMerge/>
            <w:tcBorders>
              <w:top w:val="single" w:sz="4" w:space="0" w:color="auto"/>
              <w:left w:val="single" w:sz="4" w:space="0" w:color="auto"/>
              <w:bottom w:val="single" w:sz="4" w:space="0" w:color="auto"/>
              <w:right w:val="single" w:sz="4" w:space="0" w:color="auto"/>
            </w:tcBorders>
            <w:vAlign w:val="center"/>
            <w:hideMark/>
          </w:tcPr>
          <w:p w14:paraId="7DDF0CAD" w14:textId="77777777" w:rsidR="00301EB3" w:rsidRPr="00301EB3" w:rsidRDefault="00301EB3" w:rsidP="00301EB3">
            <w:pPr>
              <w:rPr>
                <w:sz w:val="18"/>
                <w:szCs w:val="18"/>
              </w:rPr>
            </w:pPr>
          </w:p>
        </w:tc>
      </w:tr>
      <w:tr w:rsidR="00301EB3" w:rsidRPr="00301EB3" w14:paraId="01B1CE3D"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32941286"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75976CAD" w14:textId="77777777" w:rsidR="00301EB3" w:rsidRPr="00301EB3" w:rsidRDefault="00301EB3" w:rsidP="00301EB3">
            <w:pPr>
              <w:rPr>
                <w:sz w:val="18"/>
                <w:szCs w:val="18"/>
              </w:rPr>
            </w:pPr>
          </w:p>
        </w:tc>
        <w:tc>
          <w:tcPr>
            <w:tcW w:w="22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312C6C" w14:textId="77777777" w:rsidR="00301EB3" w:rsidRPr="00301EB3" w:rsidRDefault="00301EB3" w:rsidP="00301EB3">
            <w:pPr>
              <w:jc w:val="center"/>
              <w:rPr>
                <w:sz w:val="18"/>
                <w:szCs w:val="18"/>
              </w:rPr>
            </w:pPr>
            <w:r w:rsidRPr="00301EB3">
              <w:rPr>
                <w:sz w:val="18"/>
                <w:szCs w:val="18"/>
              </w:rPr>
              <w:t>Код подрядчика</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72820392" w14:textId="77777777" w:rsidR="00301EB3" w:rsidRPr="00301EB3" w:rsidRDefault="00301EB3" w:rsidP="00301EB3">
            <w:pPr>
              <w:jc w:val="center"/>
              <w:rPr>
                <w:sz w:val="18"/>
                <w:szCs w:val="18"/>
              </w:rPr>
            </w:pPr>
            <w:r w:rsidRPr="00301EB3">
              <w:rPr>
                <w:sz w:val="18"/>
                <w:szCs w:val="18"/>
              </w:rPr>
              <w:t>дата</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0CFFE2A" w14:textId="77777777" w:rsidR="00301EB3" w:rsidRPr="00301EB3" w:rsidRDefault="00301EB3" w:rsidP="00301EB3">
            <w:pPr>
              <w:jc w:val="center"/>
              <w:rPr>
                <w:sz w:val="18"/>
                <w:szCs w:val="18"/>
              </w:rPr>
            </w:pPr>
            <w:r w:rsidRPr="00301EB3">
              <w:rPr>
                <w:sz w:val="18"/>
                <w:szCs w:val="18"/>
              </w:rPr>
              <w:t>№</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46564A21" w14:textId="77777777" w:rsidR="00301EB3" w:rsidRPr="00301EB3" w:rsidRDefault="00301EB3" w:rsidP="00301EB3">
            <w:pP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7766A8A8" w14:textId="77777777" w:rsidR="00301EB3" w:rsidRPr="00301EB3" w:rsidRDefault="00301EB3" w:rsidP="00301EB3">
            <w:pPr>
              <w:jc w:val="center"/>
              <w:rPr>
                <w:sz w:val="18"/>
                <w:szCs w:val="18"/>
              </w:rPr>
            </w:pPr>
            <w:r w:rsidRPr="00301EB3">
              <w:rPr>
                <w:sz w:val="18"/>
                <w:szCs w:val="18"/>
              </w:rPr>
              <w:t>По дебету</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38612413" w14:textId="77777777" w:rsidR="00301EB3" w:rsidRPr="00301EB3" w:rsidRDefault="00301EB3" w:rsidP="00301EB3">
            <w:pPr>
              <w:jc w:val="center"/>
              <w:rPr>
                <w:sz w:val="18"/>
                <w:szCs w:val="18"/>
              </w:rPr>
            </w:pPr>
            <w:r w:rsidRPr="00301EB3">
              <w:rPr>
                <w:sz w:val="18"/>
                <w:szCs w:val="18"/>
              </w:rPr>
              <w:t>По кредиту</w:t>
            </w:r>
          </w:p>
        </w:tc>
      </w:tr>
      <w:tr w:rsidR="00301EB3" w:rsidRPr="00301EB3" w14:paraId="6FF6ECDF"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1D41ABC4"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7B673B1E" w14:textId="77777777" w:rsidR="00301EB3" w:rsidRPr="00301EB3" w:rsidRDefault="00301EB3" w:rsidP="00301EB3">
            <w:pPr>
              <w:rPr>
                <w:sz w:val="18"/>
                <w:szCs w:val="18"/>
              </w:rPr>
            </w:pPr>
          </w:p>
        </w:tc>
        <w:tc>
          <w:tcPr>
            <w:tcW w:w="22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53F897" w14:textId="77777777" w:rsidR="00301EB3" w:rsidRPr="00301EB3" w:rsidRDefault="00301EB3" w:rsidP="00301EB3">
            <w:pPr>
              <w:jc w:val="center"/>
              <w:rPr>
                <w:sz w:val="18"/>
                <w:szCs w:val="18"/>
              </w:rPr>
            </w:pPr>
            <w:r w:rsidRPr="00301EB3">
              <w:rPr>
                <w:sz w:val="18"/>
                <w:szCs w:val="18"/>
              </w:rPr>
              <w:t>Код документа</w:t>
            </w:r>
          </w:p>
        </w:tc>
        <w:tc>
          <w:tcPr>
            <w:tcW w:w="655" w:type="dxa"/>
            <w:tcBorders>
              <w:top w:val="nil"/>
              <w:left w:val="nil"/>
              <w:bottom w:val="nil"/>
              <w:right w:val="nil"/>
            </w:tcBorders>
            <w:shd w:val="clear" w:color="auto" w:fill="auto"/>
            <w:noWrap/>
            <w:vAlign w:val="bottom"/>
            <w:hideMark/>
          </w:tcPr>
          <w:p w14:paraId="2A749B17"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566E79DA" w14:textId="77777777" w:rsidR="00301EB3" w:rsidRPr="00301EB3" w:rsidRDefault="00301EB3" w:rsidP="00301EB3">
            <w:pPr>
              <w:rPr>
                <w:sz w:val="18"/>
                <w:szCs w:val="18"/>
              </w:rPr>
            </w:pPr>
          </w:p>
        </w:tc>
        <w:tc>
          <w:tcPr>
            <w:tcW w:w="1024"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57862" w14:textId="77777777" w:rsidR="00301EB3" w:rsidRPr="00301EB3" w:rsidRDefault="00301EB3" w:rsidP="00301EB3">
            <w:pPr>
              <w:rPr>
                <w:sz w:val="18"/>
                <w:szCs w:val="18"/>
              </w:rPr>
            </w:pPr>
            <w:r w:rsidRPr="00301EB3">
              <w:rPr>
                <w:sz w:val="18"/>
                <w:szCs w:val="18"/>
              </w:rPr>
              <w:t> </w:t>
            </w:r>
          </w:p>
        </w:tc>
        <w:tc>
          <w:tcPr>
            <w:tcW w:w="1767"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283FC9" w14:textId="77777777" w:rsidR="00301EB3" w:rsidRPr="00301EB3" w:rsidRDefault="00301EB3" w:rsidP="00301EB3">
            <w:pPr>
              <w:rPr>
                <w:sz w:val="18"/>
                <w:szCs w:val="18"/>
              </w:rPr>
            </w:pPr>
            <w:r w:rsidRPr="00301EB3">
              <w:rPr>
                <w:sz w:val="18"/>
                <w:szCs w:val="18"/>
              </w:rPr>
              <w:t> </w:t>
            </w:r>
          </w:p>
        </w:tc>
        <w:tc>
          <w:tcPr>
            <w:tcW w:w="2037"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23E958" w14:textId="77777777" w:rsidR="00301EB3" w:rsidRPr="00301EB3" w:rsidRDefault="00301EB3" w:rsidP="00301EB3">
            <w:pPr>
              <w:rPr>
                <w:sz w:val="18"/>
                <w:szCs w:val="18"/>
              </w:rPr>
            </w:pPr>
            <w:r w:rsidRPr="00301EB3">
              <w:rPr>
                <w:sz w:val="18"/>
                <w:szCs w:val="18"/>
              </w:rPr>
              <w:t> </w:t>
            </w:r>
          </w:p>
        </w:tc>
        <w:tc>
          <w:tcPr>
            <w:tcW w:w="104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BBC164" w14:textId="77777777" w:rsidR="00301EB3" w:rsidRPr="00301EB3" w:rsidRDefault="00301EB3" w:rsidP="00301EB3">
            <w:pPr>
              <w:rPr>
                <w:sz w:val="18"/>
                <w:szCs w:val="18"/>
              </w:rPr>
            </w:pPr>
            <w:r w:rsidRPr="00301EB3">
              <w:rPr>
                <w:sz w:val="18"/>
                <w:szCs w:val="18"/>
              </w:rPr>
              <w:t> </w:t>
            </w:r>
          </w:p>
        </w:tc>
      </w:tr>
      <w:tr w:rsidR="00301EB3" w:rsidRPr="00301EB3" w14:paraId="304C49AA"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6EEA1527"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253A79F9"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4F660239"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17702A7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519BDF8" w14:textId="77777777" w:rsidR="00301EB3" w:rsidRPr="00301EB3" w:rsidRDefault="00301EB3" w:rsidP="00301EB3">
            <w:pPr>
              <w:rPr>
                <w:sz w:val="18"/>
                <w:szCs w:val="18"/>
              </w:rPr>
            </w:pPr>
          </w:p>
        </w:tc>
        <w:tc>
          <w:tcPr>
            <w:tcW w:w="1624" w:type="dxa"/>
            <w:gridSpan w:val="2"/>
            <w:tcBorders>
              <w:top w:val="nil"/>
              <w:left w:val="single" w:sz="4" w:space="0" w:color="auto"/>
              <w:bottom w:val="nil"/>
              <w:right w:val="nil"/>
            </w:tcBorders>
            <w:shd w:val="clear" w:color="auto" w:fill="auto"/>
            <w:noWrap/>
            <w:vAlign w:val="bottom"/>
            <w:hideMark/>
          </w:tcPr>
          <w:p w14:paraId="0799A96A" w14:textId="77777777" w:rsidR="00301EB3" w:rsidRPr="00301EB3" w:rsidRDefault="00301EB3" w:rsidP="00301EB3">
            <w:pPr>
              <w:rPr>
                <w:sz w:val="18"/>
                <w:szCs w:val="18"/>
              </w:rPr>
            </w:pPr>
            <w:r w:rsidRPr="00301EB3">
              <w:rPr>
                <w:sz w:val="18"/>
                <w:szCs w:val="18"/>
              </w:rPr>
              <w:t> </w:t>
            </w:r>
          </w:p>
        </w:tc>
        <w:tc>
          <w:tcPr>
            <w:tcW w:w="1024" w:type="dxa"/>
            <w:gridSpan w:val="2"/>
            <w:vMerge/>
            <w:tcBorders>
              <w:top w:val="single" w:sz="4" w:space="0" w:color="auto"/>
              <w:left w:val="single" w:sz="4" w:space="0" w:color="auto"/>
              <w:bottom w:val="single" w:sz="4" w:space="0" w:color="auto"/>
              <w:right w:val="single" w:sz="4" w:space="0" w:color="auto"/>
            </w:tcBorders>
            <w:vAlign w:val="center"/>
            <w:hideMark/>
          </w:tcPr>
          <w:p w14:paraId="2D050493" w14:textId="77777777" w:rsidR="00301EB3" w:rsidRPr="00301EB3" w:rsidRDefault="00301EB3" w:rsidP="00301EB3">
            <w:pPr>
              <w:rPr>
                <w:sz w:val="18"/>
                <w:szCs w:val="18"/>
              </w:rPr>
            </w:pPr>
          </w:p>
        </w:tc>
        <w:tc>
          <w:tcPr>
            <w:tcW w:w="1767" w:type="dxa"/>
            <w:gridSpan w:val="3"/>
            <w:vMerge/>
            <w:tcBorders>
              <w:top w:val="single" w:sz="4" w:space="0" w:color="auto"/>
              <w:left w:val="single" w:sz="4" w:space="0" w:color="auto"/>
              <w:bottom w:val="single" w:sz="4" w:space="0" w:color="auto"/>
              <w:right w:val="single" w:sz="4" w:space="0" w:color="auto"/>
            </w:tcBorders>
            <w:vAlign w:val="center"/>
            <w:hideMark/>
          </w:tcPr>
          <w:p w14:paraId="348D56AB" w14:textId="77777777" w:rsidR="00301EB3" w:rsidRPr="00301EB3" w:rsidRDefault="00301EB3" w:rsidP="00301EB3">
            <w:pPr>
              <w:rPr>
                <w:sz w:val="18"/>
                <w:szCs w:val="18"/>
              </w:rPr>
            </w:pPr>
          </w:p>
        </w:tc>
        <w:tc>
          <w:tcPr>
            <w:tcW w:w="2037" w:type="dxa"/>
            <w:gridSpan w:val="3"/>
            <w:vMerge/>
            <w:tcBorders>
              <w:top w:val="single" w:sz="4" w:space="0" w:color="auto"/>
              <w:left w:val="single" w:sz="4" w:space="0" w:color="auto"/>
              <w:bottom w:val="single" w:sz="4" w:space="0" w:color="auto"/>
              <w:right w:val="single" w:sz="4" w:space="0" w:color="auto"/>
            </w:tcBorders>
            <w:vAlign w:val="center"/>
            <w:hideMark/>
          </w:tcPr>
          <w:p w14:paraId="2D429ABD" w14:textId="77777777" w:rsidR="00301EB3" w:rsidRPr="00301EB3" w:rsidRDefault="00301EB3" w:rsidP="00301EB3">
            <w:pPr>
              <w:rPr>
                <w:sz w:val="18"/>
                <w:szCs w:val="18"/>
              </w:rPr>
            </w:pPr>
          </w:p>
        </w:tc>
        <w:tc>
          <w:tcPr>
            <w:tcW w:w="1046" w:type="dxa"/>
            <w:gridSpan w:val="2"/>
            <w:vMerge/>
            <w:tcBorders>
              <w:top w:val="single" w:sz="4" w:space="0" w:color="auto"/>
              <w:left w:val="single" w:sz="4" w:space="0" w:color="auto"/>
              <w:bottom w:val="single" w:sz="4" w:space="0" w:color="auto"/>
              <w:right w:val="single" w:sz="4" w:space="0" w:color="auto"/>
            </w:tcBorders>
            <w:vAlign w:val="center"/>
            <w:hideMark/>
          </w:tcPr>
          <w:p w14:paraId="6F371C79" w14:textId="77777777" w:rsidR="00301EB3" w:rsidRPr="00301EB3" w:rsidRDefault="00301EB3" w:rsidP="00301EB3">
            <w:pPr>
              <w:rPr>
                <w:sz w:val="18"/>
                <w:szCs w:val="18"/>
              </w:rPr>
            </w:pPr>
          </w:p>
        </w:tc>
      </w:tr>
      <w:tr w:rsidR="00301EB3" w:rsidRPr="00301EB3" w14:paraId="544E506D" w14:textId="77777777" w:rsidTr="00301EB3">
        <w:trPr>
          <w:gridAfter w:val="1"/>
          <w:wAfter w:w="184" w:type="dxa"/>
          <w:trHeight w:val="657"/>
        </w:trPr>
        <w:tc>
          <w:tcPr>
            <w:tcW w:w="255" w:type="dxa"/>
            <w:tcBorders>
              <w:top w:val="nil"/>
              <w:left w:val="nil"/>
              <w:bottom w:val="nil"/>
              <w:right w:val="nil"/>
            </w:tcBorders>
            <w:shd w:val="clear" w:color="auto" w:fill="auto"/>
            <w:noWrap/>
            <w:vAlign w:val="bottom"/>
            <w:hideMark/>
          </w:tcPr>
          <w:p w14:paraId="79B2D466" w14:textId="77777777" w:rsidR="00301EB3" w:rsidRPr="00301EB3" w:rsidRDefault="00301EB3" w:rsidP="00301EB3">
            <w:pPr>
              <w:rPr>
                <w:sz w:val="18"/>
                <w:szCs w:val="18"/>
              </w:rPr>
            </w:pPr>
          </w:p>
        </w:tc>
        <w:tc>
          <w:tcPr>
            <w:tcW w:w="548"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5C8B3E7F" w14:textId="77777777" w:rsidR="00301EB3" w:rsidRPr="00301EB3" w:rsidRDefault="00301EB3" w:rsidP="00301EB3">
            <w:pPr>
              <w:jc w:val="center"/>
              <w:rPr>
                <w:sz w:val="18"/>
                <w:szCs w:val="18"/>
              </w:rPr>
            </w:pPr>
            <w:r w:rsidRPr="00301EB3">
              <w:rPr>
                <w:sz w:val="18"/>
                <w:szCs w:val="18"/>
              </w:rPr>
              <w:t>№ п/п</w:t>
            </w:r>
          </w:p>
        </w:tc>
        <w:tc>
          <w:tcPr>
            <w:tcW w:w="2226" w:type="dxa"/>
            <w:gridSpan w:val="3"/>
            <w:tcBorders>
              <w:top w:val="single" w:sz="4" w:space="0" w:color="auto"/>
              <w:left w:val="nil"/>
              <w:bottom w:val="single" w:sz="4" w:space="0" w:color="auto"/>
              <w:right w:val="single" w:sz="4" w:space="0" w:color="auto"/>
            </w:tcBorders>
            <w:shd w:val="clear" w:color="auto" w:fill="auto"/>
            <w:noWrap/>
            <w:hideMark/>
          </w:tcPr>
          <w:p w14:paraId="64E96846" w14:textId="77777777" w:rsidR="00301EB3" w:rsidRPr="00301EB3" w:rsidRDefault="00301EB3" w:rsidP="00301EB3">
            <w:pPr>
              <w:jc w:val="center"/>
              <w:rPr>
                <w:sz w:val="18"/>
                <w:szCs w:val="18"/>
              </w:rPr>
            </w:pPr>
            <w:r w:rsidRPr="00301EB3">
              <w:rPr>
                <w:sz w:val="18"/>
                <w:szCs w:val="18"/>
              </w:rPr>
              <w:t>Наименование материалов</w:t>
            </w:r>
          </w:p>
        </w:tc>
        <w:tc>
          <w:tcPr>
            <w:tcW w:w="1624" w:type="dxa"/>
            <w:gridSpan w:val="2"/>
            <w:tcBorders>
              <w:top w:val="single" w:sz="4" w:space="0" w:color="auto"/>
              <w:left w:val="nil"/>
              <w:bottom w:val="single" w:sz="4" w:space="0" w:color="auto"/>
              <w:right w:val="single" w:sz="4" w:space="0" w:color="auto"/>
            </w:tcBorders>
            <w:shd w:val="clear" w:color="auto" w:fill="auto"/>
            <w:hideMark/>
          </w:tcPr>
          <w:p w14:paraId="695232F9" w14:textId="77777777" w:rsidR="00301EB3" w:rsidRPr="00301EB3" w:rsidRDefault="00301EB3" w:rsidP="00301EB3">
            <w:pPr>
              <w:jc w:val="center"/>
              <w:rPr>
                <w:sz w:val="18"/>
                <w:szCs w:val="18"/>
              </w:rPr>
            </w:pPr>
            <w:r w:rsidRPr="00301EB3">
              <w:rPr>
                <w:sz w:val="18"/>
                <w:szCs w:val="18"/>
              </w:rPr>
              <w:t>Тип и техническая характеристика</w:t>
            </w:r>
          </w:p>
        </w:tc>
        <w:tc>
          <w:tcPr>
            <w:tcW w:w="1024" w:type="dxa"/>
            <w:gridSpan w:val="2"/>
            <w:tcBorders>
              <w:top w:val="single" w:sz="4" w:space="0" w:color="auto"/>
              <w:left w:val="nil"/>
              <w:bottom w:val="single" w:sz="4" w:space="0" w:color="auto"/>
              <w:right w:val="single" w:sz="4" w:space="0" w:color="auto"/>
            </w:tcBorders>
            <w:shd w:val="clear" w:color="auto" w:fill="auto"/>
            <w:hideMark/>
          </w:tcPr>
          <w:p w14:paraId="117A69BB" w14:textId="77777777" w:rsidR="00301EB3" w:rsidRPr="00301EB3" w:rsidRDefault="00301EB3" w:rsidP="00301EB3">
            <w:pPr>
              <w:jc w:val="center"/>
              <w:rPr>
                <w:sz w:val="18"/>
                <w:szCs w:val="18"/>
              </w:rPr>
            </w:pPr>
            <w:r w:rsidRPr="00301EB3">
              <w:rPr>
                <w:sz w:val="18"/>
                <w:szCs w:val="18"/>
              </w:rPr>
              <w:t>Ед. измерения</w:t>
            </w:r>
          </w:p>
        </w:tc>
        <w:tc>
          <w:tcPr>
            <w:tcW w:w="1767" w:type="dxa"/>
            <w:gridSpan w:val="3"/>
            <w:tcBorders>
              <w:top w:val="single" w:sz="4" w:space="0" w:color="auto"/>
              <w:left w:val="nil"/>
              <w:bottom w:val="single" w:sz="4" w:space="0" w:color="auto"/>
              <w:right w:val="single" w:sz="4" w:space="0" w:color="auto"/>
            </w:tcBorders>
            <w:shd w:val="clear" w:color="auto" w:fill="auto"/>
            <w:noWrap/>
            <w:hideMark/>
          </w:tcPr>
          <w:p w14:paraId="2036D44C" w14:textId="77777777" w:rsidR="00301EB3" w:rsidRPr="00301EB3" w:rsidRDefault="00301EB3" w:rsidP="00301EB3">
            <w:pPr>
              <w:jc w:val="center"/>
              <w:rPr>
                <w:sz w:val="18"/>
                <w:szCs w:val="18"/>
              </w:rPr>
            </w:pPr>
            <w:r w:rsidRPr="00301EB3">
              <w:rPr>
                <w:sz w:val="18"/>
                <w:szCs w:val="18"/>
              </w:rPr>
              <w:t>Количество</w:t>
            </w:r>
          </w:p>
        </w:tc>
        <w:tc>
          <w:tcPr>
            <w:tcW w:w="2037" w:type="dxa"/>
            <w:gridSpan w:val="3"/>
            <w:tcBorders>
              <w:top w:val="single" w:sz="4" w:space="0" w:color="auto"/>
              <w:left w:val="nil"/>
              <w:bottom w:val="single" w:sz="4" w:space="0" w:color="auto"/>
              <w:right w:val="single" w:sz="4" w:space="0" w:color="auto"/>
            </w:tcBorders>
            <w:shd w:val="clear" w:color="auto" w:fill="auto"/>
            <w:noWrap/>
            <w:hideMark/>
          </w:tcPr>
          <w:p w14:paraId="727B2546" w14:textId="77777777" w:rsidR="00301EB3" w:rsidRPr="00301EB3" w:rsidRDefault="00301EB3" w:rsidP="00301EB3">
            <w:pPr>
              <w:jc w:val="center"/>
              <w:rPr>
                <w:sz w:val="18"/>
                <w:szCs w:val="18"/>
              </w:rPr>
            </w:pPr>
            <w:r w:rsidRPr="00301EB3">
              <w:rPr>
                <w:sz w:val="18"/>
                <w:szCs w:val="18"/>
              </w:rPr>
              <w:t>Цена</w:t>
            </w:r>
          </w:p>
        </w:tc>
        <w:tc>
          <w:tcPr>
            <w:tcW w:w="1046" w:type="dxa"/>
            <w:gridSpan w:val="2"/>
            <w:tcBorders>
              <w:top w:val="single" w:sz="4" w:space="0" w:color="auto"/>
              <w:left w:val="nil"/>
              <w:bottom w:val="single" w:sz="4" w:space="0" w:color="auto"/>
              <w:right w:val="single" w:sz="4" w:space="0" w:color="auto"/>
            </w:tcBorders>
            <w:shd w:val="clear" w:color="auto" w:fill="auto"/>
            <w:noWrap/>
            <w:hideMark/>
          </w:tcPr>
          <w:p w14:paraId="7951DB13" w14:textId="77777777" w:rsidR="00301EB3" w:rsidRPr="00301EB3" w:rsidRDefault="00301EB3" w:rsidP="00301EB3">
            <w:pPr>
              <w:jc w:val="center"/>
              <w:rPr>
                <w:sz w:val="18"/>
                <w:szCs w:val="18"/>
              </w:rPr>
            </w:pPr>
            <w:r w:rsidRPr="00301EB3">
              <w:rPr>
                <w:sz w:val="18"/>
                <w:szCs w:val="18"/>
              </w:rPr>
              <w:t>Стоимость</w:t>
            </w:r>
          </w:p>
        </w:tc>
      </w:tr>
      <w:tr w:rsidR="00301EB3" w:rsidRPr="00301EB3" w14:paraId="1418B414"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5B704E6C"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7E7D637E" w14:textId="77777777" w:rsidR="00301EB3" w:rsidRPr="00301EB3" w:rsidRDefault="00301EB3" w:rsidP="00301EB3">
            <w:pPr>
              <w:jc w:val="center"/>
              <w:rPr>
                <w:sz w:val="18"/>
                <w:szCs w:val="18"/>
              </w:rPr>
            </w:pPr>
            <w:r w:rsidRPr="00301EB3">
              <w:rPr>
                <w:sz w:val="18"/>
                <w:szCs w:val="18"/>
              </w:rPr>
              <w:t>1</w:t>
            </w:r>
          </w:p>
        </w:tc>
        <w:tc>
          <w:tcPr>
            <w:tcW w:w="2226" w:type="dxa"/>
            <w:gridSpan w:val="3"/>
            <w:tcBorders>
              <w:top w:val="single" w:sz="4" w:space="0" w:color="auto"/>
              <w:left w:val="nil"/>
              <w:bottom w:val="single" w:sz="4" w:space="0" w:color="auto"/>
              <w:right w:val="single" w:sz="4" w:space="0" w:color="auto"/>
            </w:tcBorders>
            <w:shd w:val="clear" w:color="auto" w:fill="auto"/>
            <w:noWrap/>
            <w:vAlign w:val="bottom"/>
            <w:hideMark/>
          </w:tcPr>
          <w:p w14:paraId="2B5EC5F2" w14:textId="77777777" w:rsidR="00301EB3" w:rsidRPr="00301EB3" w:rsidRDefault="00301EB3" w:rsidP="00301EB3">
            <w:pPr>
              <w:jc w:val="center"/>
              <w:rPr>
                <w:sz w:val="18"/>
                <w:szCs w:val="18"/>
              </w:rPr>
            </w:pPr>
            <w:r w:rsidRPr="00301EB3">
              <w:rPr>
                <w:sz w:val="18"/>
                <w:szCs w:val="18"/>
              </w:rPr>
              <w:t>2</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DDCA16A" w14:textId="77777777" w:rsidR="00301EB3" w:rsidRPr="00301EB3" w:rsidRDefault="00301EB3" w:rsidP="00301EB3">
            <w:pPr>
              <w:jc w:val="center"/>
              <w:rPr>
                <w:sz w:val="18"/>
                <w:szCs w:val="18"/>
              </w:rPr>
            </w:pPr>
            <w:r w:rsidRPr="00301EB3">
              <w:rPr>
                <w:sz w:val="18"/>
                <w:szCs w:val="18"/>
              </w:rPr>
              <w:t>3</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44294ACE" w14:textId="77777777" w:rsidR="00301EB3" w:rsidRPr="00301EB3" w:rsidRDefault="00301EB3" w:rsidP="00301EB3">
            <w:pPr>
              <w:jc w:val="center"/>
              <w:rPr>
                <w:sz w:val="18"/>
                <w:szCs w:val="18"/>
              </w:rPr>
            </w:pPr>
            <w:r w:rsidRPr="00301EB3">
              <w:rPr>
                <w:sz w:val="18"/>
                <w:szCs w:val="18"/>
              </w:rPr>
              <w:t>4</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7F279EDE" w14:textId="77777777" w:rsidR="00301EB3" w:rsidRPr="00301EB3" w:rsidRDefault="00301EB3" w:rsidP="00301EB3">
            <w:pPr>
              <w:jc w:val="center"/>
              <w:rPr>
                <w:sz w:val="18"/>
                <w:szCs w:val="18"/>
              </w:rPr>
            </w:pPr>
            <w:r w:rsidRPr="00301EB3">
              <w:rPr>
                <w:sz w:val="18"/>
                <w:szCs w:val="18"/>
              </w:rPr>
              <w:t>5</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2E06A947" w14:textId="77777777" w:rsidR="00301EB3" w:rsidRPr="00301EB3" w:rsidRDefault="00301EB3" w:rsidP="00301EB3">
            <w:pPr>
              <w:jc w:val="center"/>
              <w:rPr>
                <w:sz w:val="18"/>
                <w:szCs w:val="18"/>
              </w:rPr>
            </w:pPr>
            <w:r w:rsidRPr="00301EB3">
              <w:rPr>
                <w:sz w:val="18"/>
                <w:szCs w:val="18"/>
              </w:rPr>
              <w:t>6</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5098E1BB" w14:textId="77777777" w:rsidR="00301EB3" w:rsidRPr="00301EB3" w:rsidRDefault="00301EB3" w:rsidP="00301EB3">
            <w:pPr>
              <w:jc w:val="center"/>
              <w:rPr>
                <w:sz w:val="18"/>
                <w:szCs w:val="18"/>
              </w:rPr>
            </w:pPr>
            <w:r w:rsidRPr="00301EB3">
              <w:rPr>
                <w:sz w:val="18"/>
                <w:szCs w:val="18"/>
              </w:rPr>
              <w:t>7</w:t>
            </w:r>
          </w:p>
        </w:tc>
      </w:tr>
      <w:tr w:rsidR="00301EB3" w:rsidRPr="00301EB3" w14:paraId="1F8187F3"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12C12162"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162A7655"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760A6A86"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59A1C"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5415C85D"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62B4675B"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3DEE0A84"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7016387A" w14:textId="77777777" w:rsidR="00301EB3" w:rsidRPr="00301EB3" w:rsidRDefault="00301EB3" w:rsidP="00301EB3">
            <w:pPr>
              <w:jc w:val="right"/>
              <w:rPr>
                <w:sz w:val="18"/>
                <w:szCs w:val="18"/>
              </w:rPr>
            </w:pPr>
            <w:r w:rsidRPr="00301EB3">
              <w:rPr>
                <w:sz w:val="18"/>
                <w:szCs w:val="18"/>
              </w:rPr>
              <w:t> </w:t>
            </w:r>
          </w:p>
        </w:tc>
      </w:tr>
      <w:tr w:rsidR="00301EB3" w:rsidRPr="00301EB3" w14:paraId="4EBA2FF8"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474930D8"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5DE3B7D1"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40FB59B"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B6A544"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EF171E"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5556A593"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781AE3C6"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3AA107EF" w14:textId="77777777" w:rsidR="00301EB3" w:rsidRPr="00301EB3" w:rsidRDefault="00301EB3" w:rsidP="00301EB3">
            <w:pPr>
              <w:jc w:val="right"/>
              <w:rPr>
                <w:sz w:val="18"/>
                <w:szCs w:val="18"/>
              </w:rPr>
            </w:pPr>
            <w:r w:rsidRPr="00301EB3">
              <w:rPr>
                <w:sz w:val="18"/>
                <w:szCs w:val="18"/>
              </w:rPr>
              <w:t> </w:t>
            </w:r>
          </w:p>
        </w:tc>
      </w:tr>
      <w:tr w:rsidR="00301EB3" w:rsidRPr="00301EB3" w14:paraId="7174C48D"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57CF1642"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3E95C1A9"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12334883"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54719471"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24589E80"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76C55A1B"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C1EB433"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10F3BBB5" w14:textId="77777777" w:rsidR="00301EB3" w:rsidRPr="00301EB3" w:rsidRDefault="00301EB3" w:rsidP="00301EB3">
            <w:pPr>
              <w:jc w:val="right"/>
              <w:rPr>
                <w:sz w:val="18"/>
                <w:szCs w:val="18"/>
              </w:rPr>
            </w:pPr>
            <w:r w:rsidRPr="00301EB3">
              <w:rPr>
                <w:sz w:val="18"/>
                <w:szCs w:val="18"/>
              </w:rPr>
              <w:t> </w:t>
            </w:r>
          </w:p>
        </w:tc>
      </w:tr>
      <w:tr w:rsidR="00301EB3" w:rsidRPr="00301EB3" w14:paraId="2033ECE9"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27A53F19"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9726EE3"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614B4EA"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36D1C32"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BDF83ED"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78D50C29"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204084D8"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6635275C" w14:textId="77777777" w:rsidR="00301EB3" w:rsidRPr="00301EB3" w:rsidRDefault="00301EB3" w:rsidP="00301EB3">
            <w:pPr>
              <w:jc w:val="right"/>
              <w:rPr>
                <w:sz w:val="18"/>
                <w:szCs w:val="18"/>
              </w:rPr>
            </w:pPr>
            <w:r w:rsidRPr="00301EB3">
              <w:rPr>
                <w:sz w:val="18"/>
                <w:szCs w:val="18"/>
              </w:rPr>
              <w:t> </w:t>
            </w:r>
          </w:p>
        </w:tc>
      </w:tr>
      <w:tr w:rsidR="00301EB3" w:rsidRPr="00301EB3" w14:paraId="40CEBE1C"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03145D1F"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3F4523C3"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5A79BDD7"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B74D553"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1C287A11"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57DF9865"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37E639B4"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16406E28" w14:textId="77777777" w:rsidR="00301EB3" w:rsidRPr="00301EB3" w:rsidRDefault="00301EB3" w:rsidP="00301EB3">
            <w:pPr>
              <w:jc w:val="right"/>
              <w:rPr>
                <w:sz w:val="18"/>
                <w:szCs w:val="18"/>
              </w:rPr>
            </w:pPr>
            <w:r w:rsidRPr="00301EB3">
              <w:rPr>
                <w:sz w:val="18"/>
                <w:szCs w:val="18"/>
              </w:rPr>
              <w:t> </w:t>
            </w:r>
          </w:p>
        </w:tc>
      </w:tr>
      <w:tr w:rsidR="00301EB3" w:rsidRPr="00301EB3" w14:paraId="5058D912"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5660203F"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40C1F631"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6C0E7F74"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33C7430"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41421068"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1E7C3DC0"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1F59C2AC"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518E04BE" w14:textId="77777777" w:rsidR="00301EB3" w:rsidRPr="00301EB3" w:rsidRDefault="00301EB3" w:rsidP="00301EB3">
            <w:pPr>
              <w:jc w:val="right"/>
              <w:rPr>
                <w:sz w:val="18"/>
                <w:szCs w:val="18"/>
              </w:rPr>
            </w:pPr>
            <w:r w:rsidRPr="00301EB3">
              <w:rPr>
                <w:sz w:val="18"/>
                <w:szCs w:val="18"/>
              </w:rPr>
              <w:t> </w:t>
            </w:r>
          </w:p>
        </w:tc>
      </w:tr>
      <w:tr w:rsidR="00301EB3" w:rsidRPr="00301EB3" w14:paraId="0F6CBE1D"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7B8C5E87"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53135CD3"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28DCE731"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D9E02CA"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71DDDDDD"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6795695C"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69F7D4D9"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63AD6E48" w14:textId="77777777" w:rsidR="00301EB3" w:rsidRPr="00301EB3" w:rsidRDefault="00301EB3" w:rsidP="00301EB3">
            <w:pPr>
              <w:jc w:val="right"/>
              <w:rPr>
                <w:sz w:val="18"/>
                <w:szCs w:val="18"/>
              </w:rPr>
            </w:pPr>
            <w:r w:rsidRPr="00301EB3">
              <w:rPr>
                <w:sz w:val="18"/>
                <w:szCs w:val="18"/>
              </w:rPr>
              <w:t> </w:t>
            </w:r>
          </w:p>
        </w:tc>
      </w:tr>
      <w:tr w:rsidR="00301EB3" w:rsidRPr="00301EB3" w14:paraId="19A0EB57"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59C61EF9" w14:textId="77777777" w:rsidR="00301EB3" w:rsidRPr="00301EB3" w:rsidRDefault="00301EB3" w:rsidP="00301EB3">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209F1864" w14:textId="77777777" w:rsidR="00301EB3" w:rsidRPr="00301EB3" w:rsidRDefault="00301EB3" w:rsidP="00301EB3">
            <w:pPr>
              <w:jc w:val="center"/>
              <w:rPr>
                <w:sz w:val="18"/>
                <w:szCs w:val="18"/>
              </w:rPr>
            </w:pPr>
            <w:r w:rsidRPr="00301EB3">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12777751" w14:textId="77777777" w:rsidR="00301EB3" w:rsidRPr="00301EB3" w:rsidRDefault="00301EB3" w:rsidP="00301EB3">
            <w:pPr>
              <w:rPr>
                <w:sz w:val="18"/>
                <w:szCs w:val="18"/>
              </w:rPr>
            </w:pPr>
            <w:r w:rsidRPr="00301EB3">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C2920BE" w14:textId="77777777" w:rsidR="00301EB3" w:rsidRPr="00301EB3" w:rsidRDefault="00301EB3" w:rsidP="00301EB3">
            <w:pPr>
              <w:jc w:val="center"/>
              <w:rPr>
                <w:sz w:val="18"/>
                <w:szCs w:val="18"/>
              </w:rPr>
            </w:pPr>
            <w:r w:rsidRPr="00301EB3">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20D9C2FC" w14:textId="77777777" w:rsidR="00301EB3" w:rsidRPr="00301EB3" w:rsidRDefault="00301EB3" w:rsidP="00301EB3">
            <w:pPr>
              <w:jc w:val="center"/>
              <w:rPr>
                <w:sz w:val="18"/>
                <w:szCs w:val="18"/>
              </w:rPr>
            </w:pPr>
            <w:r w:rsidRPr="00301EB3">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5D1A0C98" w14:textId="77777777" w:rsidR="00301EB3" w:rsidRPr="00301EB3" w:rsidRDefault="00301EB3" w:rsidP="00301EB3">
            <w:pPr>
              <w:jc w:val="center"/>
              <w:rPr>
                <w:sz w:val="18"/>
                <w:szCs w:val="18"/>
              </w:rPr>
            </w:pPr>
            <w:r w:rsidRPr="00301EB3">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4B621542" w14:textId="77777777" w:rsidR="00301EB3" w:rsidRPr="00301EB3" w:rsidRDefault="00301EB3" w:rsidP="00301EB3">
            <w:pPr>
              <w:jc w:val="right"/>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CD6705A" w14:textId="77777777" w:rsidR="00301EB3" w:rsidRPr="00301EB3" w:rsidRDefault="00301EB3" w:rsidP="00301EB3">
            <w:pPr>
              <w:jc w:val="right"/>
              <w:rPr>
                <w:sz w:val="18"/>
                <w:szCs w:val="18"/>
              </w:rPr>
            </w:pPr>
            <w:r w:rsidRPr="00301EB3">
              <w:rPr>
                <w:sz w:val="18"/>
                <w:szCs w:val="18"/>
              </w:rPr>
              <w:t> </w:t>
            </w:r>
          </w:p>
        </w:tc>
      </w:tr>
      <w:tr w:rsidR="00301EB3" w:rsidRPr="00301EB3" w14:paraId="6958BECC"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4D711663" w14:textId="77777777" w:rsidR="00301EB3" w:rsidRPr="00301EB3" w:rsidRDefault="00301EB3" w:rsidP="00301EB3">
            <w:pPr>
              <w:rPr>
                <w:sz w:val="18"/>
                <w:szCs w:val="18"/>
              </w:rPr>
            </w:pPr>
          </w:p>
        </w:tc>
        <w:tc>
          <w:tcPr>
            <w:tcW w:w="7189" w:type="dxa"/>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4AD22" w14:textId="77777777" w:rsidR="00301EB3" w:rsidRPr="00301EB3" w:rsidRDefault="00301EB3" w:rsidP="00301EB3">
            <w:pPr>
              <w:jc w:val="right"/>
              <w:rPr>
                <w:b/>
                <w:bCs/>
                <w:sz w:val="18"/>
                <w:szCs w:val="18"/>
              </w:rPr>
            </w:pPr>
            <w:r w:rsidRPr="00301EB3">
              <w:rPr>
                <w:b/>
                <w:bCs/>
                <w:sz w:val="18"/>
                <w:szCs w:val="18"/>
              </w:rPr>
              <w:t>ИТОГО:</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4522AAAC" w14:textId="77777777" w:rsidR="00301EB3" w:rsidRPr="00301EB3" w:rsidRDefault="00301EB3" w:rsidP="00301EB3">
            <w:pPr>
              <w:rPr>
                <w:sz w:val="18"/>
                <w:szCs w:val="18"/>
              </w:rPr>
            </w:pPr>
            <w:r w:rsidRPr="00301EB3">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5DFA6099" w14:textId="77777777" w:rsidR="00301EB3" w:rsidRPr="00301EB3" w:rsidRDefault="00301EB3" w:rsidP="00301EB3">
            <w:pPr>
              <w:jc w:val="right"/>
              <w:rPr>
                <w:b/>
                <w:bCs/>
                <w:sz w:val="18"/>
                <w:szCs w:val="18"/>
              </w:rPr>
            </w:pPr>
            <w:r w:rsidRPr="00301EB3">
              <w:rPr>
                <w:b/>
                <w:bCs/>
                <w:sz w:val="18"/>
                <w:szCs w:val="18"/>
              </w:rPr>
              <w:t> </w:t>
            </w:r>
          </w:p>
        </w:tc>
      </w:tr>
      <w:tr w:rsidR="00301EB3" w:rsidRPr="00301EB3" w14:paraId="6A67CB4C"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0C9C838F"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6B6FCA8E"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3ABA9FF9"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2497ED00"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736BCECC"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09E951FD"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56FAFD59"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75D62023"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329BD2A1"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1EEC4454"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69061C2F"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2A7436D4"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768313E"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0335E348"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455CE6C5"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180DF474" w14:textId="77777777" w:rsidR="00301EB3" w:rsidRPr="00301EB3" w:rsidRDefault="00301EB3" w:rsidP="00301EB3">
            <w:pPr>
              <w:rPr>
                <w:sz w:val="18"/>
                <w:szCs w:val="18"/>
              </w:rPr>
            </w:pPr>
          </w:p>
        </w:tc>
      </w:tr>
      <w:tr w:rsidR="00301EB3" w:rsidRPr="00301EB3" w14:paraId="610BE113"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2AEF158D"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311A8E20"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62CB3B8A" w14:textId="77777777" w:rsidR="00301EB3" w:rsidRPr="00301EB3" w:rsidRDefault="00301EB3" w:rsidP="00301EB3">
            <w:pPr>
              <w:rPr>
                <w:b/>
                <w:bCs/>
                <w:sz w:val="18"/>
                <w:szCs w:val="18"/>
              </w:rPr>
            </w:pPr>
            <w:r w:rsidRPr="00301EB3">
              <w:rPr>
                <w:b/>
                <w:bCs/>
                <w:sz w:val="18"/>
                <w:szCs w:val="18"/>
              </w:rPr>
              <w:t>Сдал:</w:t>
            </w:r>
          </w:p>
        </w:tc>
        <w:tc>
          <w:tcPr>
            <w:tcW w:w="1266" w:type="dxa"/>
            <w:tcBorders>
              <w:top w:val="nil"/>
              <w:left w:val="nil"/>
              <w:bottom w:val="nil"/>
              <w:right w:val="nil"/>
            </w:tcBorders>
            <w:shd w:val="clear" w:color="auto" w:fill="auto"/>
            <w:noWrap/>
            <w:vAlign w:val="bottom"/>
            <w:hideMark/>
          </w:tcPr>
          <w:p w14:paraId="29B7F5C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15C8234" w14:textId="77777777" w:rsidR="00301EB3" w:rsidRPr="00301EB3" w:rsidRDefault="00301EB3" w:rsidP="00301EB3">
            <w:pPr>
              <w:rPr>
                <w:sz w:val="18"/>
                <w:szCs w:val="18"/>
              </w:rPr>
            </w:pPr>
          </w:p>
        </w:tc>
        <w:tc>
          <w:tcPr>
            <w:tcW w:w="2136" w:type="dxa"/>
            <w:gridSpan w:val="3"/>
            <w:tcBorders>
              <w:top w:val="nil"/>
              <w:left w:val="nil"/>
              <w:bottom w:val="nil"/>
              <w:right w:val="nil"/>
            </w:tcBorders>
            <w:shd w:val="clear" w:color="auto" w:fill="auto"/>
            <w:vAlign w:val="bottom"/>
            <w:hideMark/>
          </w:tcPr>
          <w:p w14:paraId="24FBAD21"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662D9338"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7D75A913" w14:textId="77777777" w:rsidR="00301EB3" w:rsidRPr="00301EB3" w:rsidRDefault="00301EB3" w:rsidP="00301EB3">
            <w:pPr>
              <w:rPr>
                <w:b/>
                <w:bCs/>
                <w:sz w:val="18"/>
                <w:szCs w:val="18"/>
              </w:rPr>
            </w:pPr>
            <w:r w:rsidRPr="00301EB3">
              <w:rPr>
                <w:b/>
                <w:bCs/>
                <w:sz w:val="18"/>
                <w:szCs w:val="18"/>
              </w:rPr>
              <w:t>Принял:</w:t>
            </w:r>
          </w:p>
        </w:tc>
        <w:tc>
          <w:tcPr>
            <w:tcW w:w="845" w:type="dxa"/>
            <w:tcBorders>
              <w:top w:val="nil"/>
              <w:left w:val="nil"/>
              <w:bottom w:val="nil"/>
              <w:right w:val="nil"/>
            </w:tcBorders>
            <w:shd w:val="clear" w:color="auto" w:fill="auto"/>
            <w:noWrap/>
            <w:vAlign w:val="bottom"/>
            <w:hideMark/>
          </w:tcPr>
          <w:p w14:paraId="25E44706"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4185743E"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7C937CE"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D6EA60A"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8E49D0E"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56A109B" w14:textId="77777777" w:rsidR="00301EB3" w:rsidRPr="00301EB3" w:rsidRDefault="00301EB3" w:rsidP="00301EB3">
            <w:pPr>
              <w:rPr>
                <w:sz w:val="18"/>
                <w:szCs w:val="18"/>
              </w:rPr>
            </w:pPr>
          </w:p>
        </w:tc>
      </w:tr>
      <w:tr w:rsidR="00301EB3" w:rsidRPr="00301EB3" w14:paraId="7D54F934"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1FC67CC8"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1CADC732"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51BF8807" w14:textId="77777777" w:rsidR="00301EB3" w:rsidRPr="00301EB3" w:rsidRDefault="00301EB3" w:rsidP="00301EB3">
            <w:pPr>
              <w:rPr>
                <w:sz w:val="18"/>
                <w:szCs w:val="18"/>
              </w:rPr>
            </w:pPr>
          </w:p>
        </w:tc>
        <w:tc>
          <w:tcPr>
            <w:tcW w:w="1266" w:type="dxa"/>
            <w:tcBorders>
              <w:top w:val="single" w:sz="4" w:space="0" w:color="auto"/>
              <w:left w:val="nil"/>
              <w:bottom w:val="nil"/>
              <w:right w:val="nil"/>
            </w:tcBorders>
            <w:shd w:val="clear" w:color="auto" w:fill="auto"/>
            <w:noWrap/>
            <w:hideMark/>
          </w:tcPr>
          <w:p w14:paraId="3BD25D98" w14:textId="77777777" w:rsidR="00301EB3" w:rsidRPr="00301EB3" w:rsidRDefault="00301EB3" w:rsidP="00301EB3">
            <w:pPr>
              <w:jc w:val="center"/>
              <w:rPr>
                <w:sz w:val="18"/>
                <w:szCs w:val="18"/>
              </w:rPr>
            </w:pPr>
            <w:r w:rsidRPr="00301EB3">
              <w:rPr>
                <w:sz w:val="18"/>
                <w:szCs w:val="18"/>
              </w:rPr>
              <w:t>(подпись)</w:t>
            </w:r>
          </w:p>
        </w:tc>
        <w:tc>
          <w:tcPr>
            <w:tcW w:w="222" w:type="dxa"/>
            <w:tcBorders>
              <w:top w:val="nil"/>
              <w:left w:val="nil"/>
              <w:bottom w:val="nil"/>
              <w:right w:val="nil"/>
            </w:tcBorders>
            <w:shd w:val="clear" w:color="auto" w:fill="auto"/>
            <w:noWrap/>
            <w:vAlign w:val="bottom"/>
            <w:hideMark/>
          </w:tcPr>
          <w:p w14:paraId="105D5D06"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68C6699F"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1ECEECAE"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035A829E"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42518BBD"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4D6AAF2C" w14:textId="77777777" w:rsidR="00301EB3" w:rsidRPr="00301EB3" w:rsidRDefault="00301EB3" w:rsidP="00301EB3">
            <w:pPr>
              <w:rPr>
                <w:sz w:val="18"/>
                <w:szCs w:val="18"/>
              </w:rPr>
            </w:pPr>
          </w:p>
        </w:tc>
        <w:tc>
          <w:tcPr>
            <w:tcW w:w="2438" w:type="dxa"/>
            <w:gridSpan w:val="2"/>
            <w:tcBorders>
              <w:top w:val="single" w:sz="4" w:space="0" w:color="auto"/>
              <w:left w:val="nil"/>
              <w:bottom w:val="nil"/>
              <w:right w:val="nil"/>
            </w:tcBorders>
            <w:shd w:val="clear" w:color="auto" w:fill="auto"/>
            <w:noWrap/>
            <w:hideMark/>
          </w:tcPr>
          <w:p w14:paraId="10CEF8D7" w14:textId="77777777" w:rsidR="00301EB3" w:rsidRPr="00301EB3" w:rsidRDefault="00301EB3" w:rsidP="00301EB3">
            <w:pPr>
              <w:jc w:val="center"/>
              <w:rPr>
                <w:sz w:val="18"/>
                <w:szCs w:val="18"/>
              </w:rPr>
            </w:pPr>
            <w:r w:rsidRPr="00301EB3">
              <w:rPr>
                <w:sz w:val="18"/>
                <w:szCs w:val="18"/>
              </w:rPr>
              <w:t>(подпись)</w:t>
            </w:r>
          </w:p>
        </w:tc>
        <w:tc>
          <w:tcPr>
            <w:tcW w:w="222" w:type="dxa"/>
            <w:tcBorders>
              <w:top w:val="nil"/>
              <w:left w:val="nil"/>
              <w:bottom w:val="nil"/>
              <w:right w:val="nil"/>
            </w:tcBorders>
            <w:shd w:val="clear" w:color="auto" w:fill="auto"/>
            <w:noWrap/>
            <w:vAlign w:val="bottom"/>
            <w:hideMark/>
          </w:tcPr>
          <w:p w14:paraId="6F2CF904"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B59EF0A"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34340B5B"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4BA468CA" w14:textId="77777777" w:rsidR="00301EB3" w:rsidRPr="00301EB3" w:rsidRDefault="00301EB3" w:rsidP="00301EB3">
            <w:pPr>
              <w:rPr>
                <w:sz w:val="18"/>
                <w:szCs w:val="18"/>
              </w:rPr>
            </w:pPr>
          </w:p>
        </w:tc>
      </w:tr>
      <w:tr w:rsidR="00301EB3" w:rsidRPr="00301EB3" w14:paraId="4997FDB3"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3FE92857"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6EBD7389"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7506381E"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0AA3BFBA"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6FEFA8B"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3EDE7446"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771F69BC"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0B283601"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20AC7CA3"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14363C81"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7FBBD8AE"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647497C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7EF7DD7"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9BB850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9EC7620"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F7C961F" w14:textId="77777777" w:rsidR="00301EB3" w:rsidRPr="00301EB3" w:rsidRDefault="00301EB3" w:rsidP="00301EB3">
            <w:pPr>
              <w:rPr>
                <w:sz w:val="18"/>
                <w:szCs w:val="18"/>
              </w:rPr>
            </w:pPr>
          </w:p>
        </w:tc>
      </w:tr>
      <w:tr w:rsidR="00301EB3" w:rsidRPr="00301EB3" w14:paraId="170521BA"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66EC9F15"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1E9FC76A" w14:textId="77777777" w:rsidR="00301EB3" w:rsidRPr="00301EB3" w:rsidRDefault="00301EB3" w:rsidP="00301EB3">
            <w:pPr>
              <w:rPr>
                <w:sz w:val="18"/>
                <w:szCs w:val="18"/>
              </w:rPr>
            </w:pPr>
          </w:p>
        </w:tc>
        <w:tc>
          <w:tcPr>
            <w:tcW w:w="2004" w:type="dxa"/>
            <w:gridSpan w:val="2"/>
            <w:tcBorders>
              <w:top w:val="nil"/>
              <w:left w:val="nil"/>
              <w:bottom w:val="nil"/>
              <w:right w:val="nil"/>
            </w:tcBorders>
            <w:shd w:val="clear" w:color="auto" w:fill="auto"/>
            <w:noWrap/>
            <w:vAlign w:val="bottom"/>
            <w:hideMark/>
          </w:tcPr>
          <w:p w14:paraId="72B1FEBA" w14:textId="77777777" w:rsidR="00301EB3" w:rsidRPr="00301EB3" w:rsidRDefault="00301EB3" w:rsidP="00301EB3">
            <w:pPr>
              <w:rPr>
                <w:b/>
                <w:bCs/>
                <w:sz w:val="18"/>
                <w:szCs w:val="18"/>
              </w:rPr>
            </w:pPr>
            <w:r w:rsidRPr="00301EB3">
              <w:rPr>
                <w:b/>
                <w:bCs/>
                <w:sz w:val="18"/>
                <w:szCs w:val="18"/>
              </w:rPr>
              <w:t>Комиссия:</w:t>
            </w:r>
          </w:p>
        </w:tc>
        <w:tc>
          <w:tcPr>
            <w:tcW w:w="222" w:type="dxa"/>
            <w:tcBorders>
              <w:top w:val="nil"/>
              <w:left w:val="nil"/>
              <w:bottom w:val="nil"/>
              <w:right w:val="nil"/>
            </w:tcBorders>
            <w:shd w:val="clear" w:color="auto" w:fill="auto"/>
            <w:noWrap/>
            <w:vAlign w:val="bottom"/>
            <w:hideMark/>
          </w:tcPr>
          <w:p w14:paraId="318621E1"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01CE7568"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687AC0E4"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4846C7D1"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5E6C775D"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022C0DD8"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6F1BCFE3"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19032F0E"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A30F2B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2DD47E1"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6E1B48F2"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27CA4D53" w14:textId="77777777" w:rsidR="00301EB3" w:rsidRPr="00301EB3" w:rsidRDefault="00301EB3" w:rsidP="00301EB3">
            <w:pPr>
              <w:rPr>
                <w:sz w:val="18"/>
                <w:szCs w:val="18"/>
              </w:rPr>
            </w:pPr>
          </w:p>
        </w:tc>
      </w:tr>
      <w:tr w:rsidR="00301EB3" w:rsidRPr="00301EB3" w14:paraId="732C050B"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3AEB955E"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7ACE04D9"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4C9CE088"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395EAA3B"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7FB577B1"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6FBDAE78"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5ADB2475"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241287E1"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75F38160"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19B73A63"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25479AD8"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470C10C2"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4EBB679"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1C40B2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68EDF1F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B69C15F" w14:textId="77777777" w:rsidR="00301EB3" w:rsidRPr="00301EB3" w:rsidRDefault="00301EB3" w:rsidP="00301EB3">
            <w:pPr>
              <w:rPr>
                <w:sz w:val="18"/>
                <w:szCs w:val="18"/>
              </w:rPr>
            </w:pPr>
          </w:p>
        </w:tc>
      </w:tr>
      <w:tr w:rsidR="00301EB3" w:rsidRPr="00301EB3" w14:paraId="358AB096"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7ACA654A"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419CB01C" w14:textId="77777777" w:rsidR="00301EB3" w:rsidRPr="00301EB3" w:rsidRDefault="00301EB3" w:rsidP="00301EB3">
            <w:pPr>
              <w:rPr>
                <w:sz w:val="18"/>
                <w:szCs w:val="18"/>
              </w:rPr>
            </w:pPr>
          </w:p>
        </w:tc>
        <w:tc>
          <w:tcPr>
            <w:tcW w:w="2004" w:type="dxa"/>
            <w:gridSpan w:val="2"/>
            <w:tcBorders>
              <w:top w:val="nil"/>
              <w:left w:val="nil"/>
              <w:bottom w:val="nil"/>
              <w:right w:val="nil"/>
            </w:tcBorders>
            <w:shd w:val="clear" w:color="auto" w:fill="auto"/>
            <w:noWrap/>
            <w:vAlign w:val="bottom"/>
            <w:hideMark/>
          </w:tcPr>
          <w:p w14:paraId="331CEF20" w14:textId="77777777" w:rsidR="00301EB3" w:rsidRPr="00301EB3" w:rsidRDefault="00301EB3" w:rsidP="00301EB3">
            <w:pPr>
              <w:rPr>
                <w:b/>
                <w:bCs/>
                <w:sz w:val="18"/>
                <w:szCs w:val="18"/>
              </w:rPr>
            </w:pPr>
            <w:r w:rsidRPr="00301EB3">
              <w:rPr>
                <w:b/>
                <w:bCs/>
                <w:sz w:val="18"/>
                <w:szCs w:val="18"/>
              </w:rPr>
              <w:t>Заказчик</w:t>
            </w:r>
          </w:p>
        </w:tc>
        <w:tc>
          <w:tcPr>
            <w:tcW w:w="222" w:type="dxa"/>
            <w:tcBorders>
              <w:top w:val="nil"/>
              <w:left w:val="nil"/>
              <w:bottom w:val="nil"/>
              <w:right w:val="nil"/>
            </w:tcBorders>
            <w:shd w:val="clear" w:color="auto" w:fill="auto"/>
            <w:noWrap/>
            <w:vAlign w:val="bottom"/>
            <w:hideMark/>
          </w:tcPr>
          <w:p w14:paraId="780E6701"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5B927D09"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1DD39CDC"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5A356E8D"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4EDEEDC4"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59544A2C"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11AE6F40"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6BEEA7FD"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DAF888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2156103"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9376BE2"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3E3294FE" w14:textId="77777777" w:rsidR="00301EB3" w:rsidRPr="00301EB3" w:rsidRDefault="00301EB3" w:rsidP="00301EB3">
            <w:pPr>
              <w:rPr>
                <w:sz w:val="18"/>
                <w:szCs w:val="18"/>
              </w:rPr>
            </w:pPr>
          </w:p>
        </w:tc>
      </w:tr>
      <w:tr w:rsidR="00301EB3" w:rsidRPr="00301EB3" w14:paraId="0E9DCDA7"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24A53BF1"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71F95108"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04A6A0DD" w14:textId="77777777" w:rsidR="00301EB3" w:rsidRPr="00301EB3" w:rsidRDefault="00301EB3" w:rsidP="00301EB3">
            <w:pPr>
              <w:rPr>
                <w:sz w:val="18"/>
                <w:szCs w:val="18"/>
              </w:rPr>
            </w:pPr>
          </w:p>
        </w:tc>
        <w:tc>
          <w:tcPr>
            <w:tcW w:w="1266" w:type="dxa"/>
            <w:tcBorders>
              <w:top w:val="nil"/>
              <w:left w:val="nil"/>
              <w:bottom w:val="single" w:sz="4" w:space="0" w:color="auto"/>
              <w:right w:val="nil"/>
            </w:tcBorders>
            <w:shd w:val="clear" w:color="auto" w:fill="auto"/>
            <w:vAlign w:val="bottom"/>
            <w:hideMark/>
          </w:tcPr>
          <w:p w14:paraId="0775E2A1"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noWrap/>
            <w:vAlign w:val="bottom"/>
            <w:hideMark/>
          </w:tcPr>
          <w:p w14:paraId="5083F1A3" w14:textId="77777777" w:rsidR="00301EB3" w:rsidRPr="00301EB3" w:rsidRDefault="00301EB3" w:rsidP="00301EB3">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70D9C810" w14:textId="77777777" w:rsidR="00301EB3" w:rsidRPr="00301EB3" w:rsidRDefault="00301EB3" w:rsidP="00301EB3">
            <w:pPr>
              <w:rPr>
                <w:sz w:val="18"/>
                <w:szCs w:val="18"/>
              </w:rPr>
            </w:pPr>
            <w:r w:rsidRPr="00301EB3">
              <w:rPr>
                <w:sz w:val="18"/>
                <w:szCs w:val="18"/>
              </w:rPr>
              <w:t> </w:t>
            </w:r>
          </w:p>
        </w:tc>
        <w:tc>
          <w:tcPr>
            <w:tcW w:w="969" w:type="dxa"/>
            <w:tcBorders>
              <w:top w:val="nil"/>
              <w:left w:val="nil"/>
              <w:bottom w:val="single" w:sz="4" w:space="0" w:color="auto"/>
              <w:right w:val="nil"/>
            </w:tcBorders>
            <w:shd w:val="clear" w:color="auto" w:fill="auto"/>
            <w:noWrap/>
            <w:vAlign w:val="bottom"/>
            <w:hideMark/>
          </w:tcPr>
          <w:p w14:paraId="6DDD0373" w14:textId="77777777" w:rsidR="00301EB3" w:rsidRPr="00301EB3" w:rsidRDefault="00301EB3" w:rsidP="00301EB3">
            <w:pPr>
              <w:rPr>
                <w:sz w:val="18"/>
                <w:szCs w:val="18"/>
              </w:rPr>
            </w:pPr>
            <w:r w:rsidRPr="00301EB3">
              <w:rPr>
                <w:sz w:val="18"/>
                <w:szCs w:val="18"/>
              </w:rPr>
              <w:t> </w:t>
            </w:r>
          </w:p>
        </w:tc>
        <w:tc>
          <w:tcPr>
            <w:tcW w:w="512" w:type="dxa"/>
            <w:tcBorders>
              <w:top w:val="nil"/>
              <w:left w:val="nil"/>
              <w:bottom w:val="single" w:sz="4" w:space="0" w:color="auto"/>
              <w:right w:val="nil"/>
            </w:tcBorders>
            <w:shd w:val="clear" w:color="auto" w:fill="auto"/>
            <w:noWrap/>
            <w:vAlign w:val="bottom"/>
            <w:hideMark/>
          </w:tcPr>
          <w:p w14:paraId="52DA3382" w14:textId="77777777" w:rsidR="00301EB3" w:rsidRPr="00301EB3" w:rsidRDefault="00301EB3" w:rsidP="00301EB3">
            <w:pPr>
              <w:rPr>
                <w:sz w:val="18"/>
                <w:szCs w:val="18"/>
              </w:rPr>
            </w:pPr>
            <w:r w:rsidRPr="00301EB3">
              <w:rPr>
                <w:sz w:val="18"/>
                <w:szCs w:val="18"/>
              </w:rPr>
              <w:t> </w:t>
            </w:r>
          </w:p>
        </w:tc>
        <w:tc>
          <w:tcPr>
            <w:tcW w:w="512" w:type="dxa"/>
            <w:tcBorders>
              <w:top w:val="nil"/>
              <w:left w:val="nil"/>
              <w:bottom w:val="nil"/>
              <w:right w:val="nil"/>
            </w:tcBorders>
            <w:shd w:val="clear" w:color="auto" w:fill="auto"/>
            <w:noWrap/>
            <w:vAlign w:val="bottom"/>
            <w:hideMark/>
          </w:tcPr>
          <w:p w14:paraId="17F6EF40" w14:textId="77777777" w:rsidR="00301EB3" w:rsidRPr="00301EB3" w:rsidRDefault="00301EB3" w:rsidP="00301EB3">
            <w:pPr>
              <w:rPr>
                <w:sz w:val="18"/>
                <w:szCs w:val="18"/>
              </w:rPr>
            </w:pPr>
          </w:p>
        </w:tc>
        <w:tc>
          <w:tcPr>
            <w:tcW w:w="3360" w:type="dxa"/>
            <w:gridSpan w:val="4"/>
            <w:tcBorders>
              <w:top w:val="nil"/>
              <w:left w:val="nil"/>
              <w:bottom w:val="single" w:sz="4" w:space="0" w:color="auto"/>
              <w:right w:val="nil"/>
            </w:tcBorders>
            <w:shd w:val="clear" w:color="auto" w:fill="auto"/>
            <w:vAlign w:val="bottom"/>
            <w:hideMark/>
          </w:tcPr>
          <w:p w14:paraId="774528BD"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noWrap/>
            <w:vAlign w:val="bottom"/>
            <w:hideMark/>
          </w:tcPr>
          <w:p w14:paraId="3338C73B"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44003EB"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46E30DE9"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F997EB0" w14:textId="77777777" w:rsidR="00301EB3" w:rsidRPr="00301EB3" w:rsidRDefault="00301EB3" w:rsidP="00301EB3">
            <w:pPr>
              <w:rPr>
                <w:sz w:val="18"/>
                <w:szCs w:val="18"/>
              </w:rPr>
            </w:pPr>
          </w:p>
        </w:tc>
      </w:tr>
      <w:tr w:rsidR="00301EB3" w:rsidRPr="00301EB3" w14:paraId="5E671549"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56E73D7C"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002E9245"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15AE1AD7"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hideMark/>
          </w:tcPr>
          <w:p w14:paraId="53485F4E" w14:textId="77777777" w:rsidR="00301EB3" w:rsidRPr="00301EB3" w:rsidRDefault="00301EB3" w:rsidP="00301EB3">
            <w:pPr>
              <w:jc w:val="center"/>
              <w:rPr>
                <w:sz w:val="18"/>
                <w:szCs w:val="18"/>
              </w:rPr>
            </w:pPr>
            <w:r w:rsidRPr="00301EB3">
              <w:rPr>
                <w:sz w:val="18"/>
                <w:szCs w:val="18"/>
              </w:rPr>
              <w:t>(должность)</w:t>
            </w:r>
          </w:p>
        </w:tc>
        <w:tc>
          <w:tcPr>
            <w:tcW w:w="222" w:type="dxa"/>
            <w:tcBorders>
              <w:top w:val="nil"/>
              <w:left w:val="nil"/>
              <w:bottom w:val="nil"/>
              <w:right w:val="nil"/>
            </w:tcBorders>
            <w:shd w:val="clear" w:color="auto" w:fill="auto"/>
            <w:noWrap/>
            <w:vAlign w:val="bottom"/>
            <w:hideMark/>
          </w:tcPr>
          <w:p w14:paraId="1A7D1A32"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4C62BA91"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hideMark/>
          </w:tcPr>
          <w:p w14:paraId="029C34AE" w14:textId="77777777" w:rsidR="00301EB3" w:rsidRPr="00301EB3" w:rsidRDefault="00301EB3" w:rsidP="00301EB3">
            <w:pPr>
              <w:jc w:val="right"/>
              <w:rPr>
                <w:sz w:val="18"/>
                <w:szCs w:val="18"/>
              </w:rPr>
            </w:pPr>
            <w:r w:rsidRPr="00301EB3">
              <w:rPr>
                <w:sz w:val="18"/>
                <w:szCs w:val="18"/>
              </w:rPr>
              <w:t>(подпись)</w:t>
            </w:r>
          </w:p>
        </w:tc>
        <w:tc>
          <w:tcPr>
            <w:tcW w:w="512" w:type="dxa"/>
            <w:tcBorders>
              <w:top w:val="nil"/>
              <w:left w:val="nil"/>
              <w:bottom w:val="nil"/>
              <w:right w:val="nil"/>
            </w:tcBorders>
            <w:shd w:val="clear" w:color="auto" w:fill="auto"/>
            <w:noWrap/>
            <w:vAlign w:val="bottom"/>
            <w:hideMark/>
          </w:tcPr>
          <w:p w14:paraId="3D9DAF2F"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65566BDA" w14:textId="77777777" w:rsidR="00301EB3" w:rsidRPr="00301EB3" w:rsidRDefault="00301EB3" w:rsidP="00301EB3">
            <w:pPr>
              <w:rPr>
                <w:sz w:val="18"/>
                <w:szCs w:val="18"/>
              </w:rPr>
            </w:pPr>
          </w:p>
        </w:tc>
        <w:tc>
          <w:tcPr>
            <w:tcW w:w="3360" w:type="dxa"/>
            <w:gridSpan w:val="4"/>
            <w:tcBorders>
              <w:top w:val="single" w:sz="4" w:space="0" w:color="auto"/>
              <w:left w:val="nil"/>
              <w:bottom w:val="nil"/>
              <w:right w:val="nil"/>
            </w:tcBorders>
            <w:shd w:val="clear" w:color="auto" w:fill="auto"/>
            <w:noWrap/>
            <w:hideMark/>
          </w:tcPr>
          <w:p w14:paraId="3F746981" w14:textId="77777777" w:rsidR="00301EB3" w:rsidRPr="00301EB3" w:rsidRDefault="00301EB3" w:rsidP="00301EB3">
            <w:pPr>
              <w:jc w:val="center"/>
              <w:rPr>
                <w:sz w:val="18"/>
                <w:szCs w:val="18"/>
              </w:rPr>
            </w:pPr>
            <w:r w:rsidRPr="00301EB3">
              <w:rPr>
                <w:sz w:val="18"/>
                <w:szCs w:val="18"/>
              </w:rPr>
              <w:t>(расшифровка)</w:t>
            </w:r>
          </w:p>
        </w:tc>
        <w:tc>
          <w:tcPr>
            <w:tcW w:w="222" w:type="dxa"/>
            <w:tcBorders>
              <w:top w:val="nil"/>
              <w:left w:val="nil"/>
              <w:bottom w:val="nil"/>
              <w:right w:val="nil"/>
            </w:tcBorders>
            <w:shd w:val="clear" w:color="auto" w:fill="auto"/>
            <w:noWrap/>
            <w:vAlign w:val="bottom"/>
            <w:hideMark/>
          </w:tcPr>
          <w:p w14:paraId="7000557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7DCEEF5"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51C816BA"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41CC2BA" w14:textId="77777777" w:rsidR="00301EB3" w:rsidRPr="00301EB3" w:rsidRDefault="00301EB3" w:rsidP="00301EB3">
            <w:pPr>
              <w:rPr>
                <w:sz w:val="18"/>
                <w:szCs w:val="18"/>
              </w:rPr>
            </w:pPr>
          </w:p>
        </w:tc>
      </w:tr>
      <w:tr w:rsidR="00301EB3" w:rsidRPr="00301EB3" w14:paraId="108B3C1F"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33A888CE"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63952744"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6C105323"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vAlign w:val="bottom"/>
            <w:hideMark/>
          </w:tcPr>
          <w:p w14:paraId="49525415"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767098E5"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58A67F47"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066DAAD3"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383F26F0"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69C58732"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59E08A57"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16280B24"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19402E43"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E3B6D12"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8D4363C"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60318EC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6840946E" w14:textId="77777777" w:rsidR="00301EB3" w:rsidRPr="00301EB3" w:rsidRDefault="00301EB3" w:rsidP="00301EB3">
            <w:pPr>
              <w:rPr>
                <w:sz w:val="18"/>
                <w:szCs w:val="18"/>
              </w:rPr>
            </w:pPr>
          </w:p>
        </w:tc>
      </w:tr>
      <w:tr w:rsidR="00301EB3" w:rsidRPr="00301EB3" w14:paraId="4C441E02"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488E23EA"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100499C2" w14:textId="77777777" w:rsidR="00301EB3" w:rsidRPr="00301EB3" w:rsidRDefault="00301EB3" w:rsidP="00301EB3">
            <w:pPr>
              <w:rPr>
                <w:sz w:val="18"/>
                <w:szCs w:val="18"/>
              </w:rPr>
            </w:pPr>
          </w:p>
        </w:tc>
        <w:tc>
          <w:tcPr>
            <w:tcW w:w="2226" w:type="dxa"/>
            <w:gridSpan w:val="3"/>
            <w:tcBorders>
              <w:top w:val="nil"/>
              <w:left w:val="nil"/>
              <w:bottom w:val="nil"/>
              <w:right w:val="nil"/>
            </w:tcBorders>
            <w:shd w:val="clear" w:color="auto" w:fill="auto"/>
            <w:noWrap/>
            <w:vAlign w:val="bottom"/>
            <w:hideMark/>
          </w:tcPr>
          <w:p w14:paraId="1B8B6179" w14:textId="77777777" w:rsidR="00301EB3" w:rsidRPr="00301EB3" w:rsidRDefault="00301EB3" w:rsidP="00301EB3">
            <w:pPr>
              <w:rPr>
                <w:b/>
                <w:bCs/>
                <w:sz w:val="18"/>
                <w:szCs w:val="18"/>
              </w:rPr>
            </w:pPr>
            <w:r w:rsidRPr="00301EB3">
              <w:rPr>
                <w:b/>
                <w:bCs/>
                <w:sz w:val="18"/>
                <w:szCs w:val="18"/>
              </w:rPr>
              <w:t>Подрядная организация</w:t>
            </w:r>
          </w:p>
        </w:tc>
        <w:tc>
          <w:tcPr>
            <w:tcW w:w="655" w:type="dxa"/>
            <w:tcBorders>
              <w:top w:val="nil"/>
              <w:left w:val="nil"/>
              <w:bottom w:val="nil"/>
              <w:right w:val="nil"/>
            </w:tcBorders>
            <w:shd w:val="clear" w:color="auto" w:fill="auto"/>
            <w:noWrap/>
            <w:vAlign w:val="bottom"/>
            <w:hideMark/>
          </w:tcPr>
          <w:p w14:paraId="4D272910"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vAlign w:val="bottom"/>
            <w:hideMark/>
          </w:tcPr>
          <w:p w14:paraId="725F16F0"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44FFE402"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27DAED15" w14:textId="77777777" w:rsidR="00301EB3" w:rsidRPr="00301EB3" w:rsidRDefault="00301EB3" w:rsidP="00301EB3">
            <w:pPr>
              <w:rPr>
                <w:sz w:val="18"/>
                <w:szCs w:val="18"/>
              </w:rPr>
            </w:pPr>
          </w:p>
        </w:tc>
        <w:tc>
          <w:tcPr>
            <w:tcW w:w="922" w:type="dxa"/>
            <w:gridSpan w:val="2"/>
            <w:tcBorders>
              <w:top w:val="nil"/>
              <w:left w:val="nil"/>
              <w:bottom w:val="nil"/>
              <w:right w:val="nil"/>
            </w:tcBorders>
            <w:shd w:val="clear" w:color="auto" w:fill="auto"/>
            <w:noWrap/>
            <w:vAlign w:val="bottom"/>
            <w:hideMark/>
          </w:tcPr>
          <w:p w14:paraId="14C5F5A1" w14:textId="77777777" w:rsidR="00301EB3" w:rsidRPr="00301EB3" w:rsidRDefault="00301EB3" w:rsidP="00301EB3">
            <w:pPr>
              <w:rPr>
                <w:sz w:val="18"/>
                <w:szCs w:val="18"/>
              </w:rPr>
            </w:pPr>
          </w:p>
        </w:tc>
        <w:tc>
          <w:tcPr>
            <w:tcW w:w="845" w:type="dxa"/>
            <w:tcBorders>
              <w:top w:val="nil"/>
              <w:left w:val="nil"/>
              <w:bottom w:val="nil"/>
              <w:right w:val="nil"/>
            </w:tcBorders>
            <w:shd w:val="clear" w:color="auto" w:fill="auto"/>
            <w:noWrap/>
            <w:vAlign w:val="bottom"/>
            <w:hideMark/>
          </w:tcPr>
          <w:p w14:paraId="096CE168" w14:textId="77777777" w:rsidR="00301EB3" w:rsidRPr="00301EB3" w:rsidRDefault="00301EB3" w:rsidP="00301EB3">
            <w:pPr>
              <w:rPr>
                <w:sz w:val="18"/>
                <w:szCs w:val="18"/>
              </w:rPr>
            </w:pPr>
          </w:p>
        </w:tc>
        <w:tc>
          <w:tcPr>
            <w:tcW w:w="1593" w:type="dxa"/>
            <w:tcBorders>
              <w:top w:val="nil"/>
              <w:left w:val="nil"/>
              <w:bottom w:val="nil"/>
              <w:right w:val="nil"/>
            </w:tcBorders>
            <w:shd w:val="clear" w:color="auto" w:fill="auto"/>
            <w:noWrap/>
            <w:vAlign w:val="bottom"/>
            <w:hideMark/>
          </w:tcPr>
          <w:p w14:paraId="311003E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E73C7A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ABF5E15"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2A89349B"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6CB3E424" w14:textId="77777777" w:rsidR="00301EB3" w:rsidRPr="00301EB3" w:rsidRDefault="00301EB3" w:rsidP="00301EB3">
            <w:pPr>
              <w:rPr>
                <w:sz w:val="18"/>
                <w:szCs w:val="18"/>
              </w:rPr>
            </w:pPr>
          </w:p>
        </w:tc>
      </w:tr>
      <w:tr w:rsidR="00301EB3" w:rsidRPr="00301EB3" w14:paraId="2FE3FF36" w14:textId="77777777" w:rsidTr="00301EB3">
        <w:trPr>
          <w:gridAfter w:val="1"/>
          <w:wAfter w:w="184" w:type="dxa"/>
          <w:trHeight w:val="237"/>
        </w:trPr>
        <w:tc>
          <w:tcPr>
            <w:tcW w:w="255" w:type="dxa"/>
            <w:tcBorders>
              <w:top w:val="nil"/>
              <w:left w:val="nil"/>
              <w:bottom w:val="nil"/>
              <w:right w:val="nil"/>
            </w:tcBorders>
            <w:shd w:val="clear" w:color="auto" w:fill="auto"/>
            <w:noWrap/>
            <w:vAlign w:val="bottom"/>
            <w:hideMark/>
          </w:tcPr>
          <w:p w14:paraId="6C3FFFFA"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6E4BFE12"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745EFA3D" w14:textId="77777777" w:rsidR="00301EB3" w:rsidRPr="00301EB3" w:rsidRDefault="00301EB3" w:rsidP="00301EB3">
            <w:pPr>
              <w:rPr>
                <w:sz w:val="18"/>
                <w:szCs w:val="18"/>
              </w:rPr>
            </w:pPr>
          </w:p>
        </w:tc>
        <w:tc>
          <w:tcPr>
            <w:tcW w:w="1266" w:type="dxa"/>
            <w:tcBorders>
              <w:top w:val="nil"/>
              <w:left w:val="nil"/>
              <w:bottom w:val="single" w:sz="4" w:space="0" w:color="auto"/>
              <w:right w:val="nil"/>
            </w:tcBorders>
            <w:shd w:val="clear" w:color="auto" w:fill="auto"/>
            <w:vAlign w:val="bottom"/>
            <w:hideMark/>
          </w:tcPr>
          <w:p w14:paraId="7AB2E02E"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noWrap/>
            <w:vAlign w:val="bottom"/>
            <w:hideMark/>
          </w:tcPr>
          <w:p w14:paraId="3B4F45D0" w14:textId="77777777" w:rsidR="00301EB3" w:rsidRPr="00301EB3" w:rsidRDefault="00301EB3" w:rsidP="00301EB3">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6B361533" w14:textId="77777777" w:rsidR="00301EB3" w:rsidRPr="00301EB3" w:rsidRDefault="00301EB3" w:rsidP="00301EB3">
            <w:pPr>
              <w:rPr>
                <w:sz w:val="18"/>
                <w:szCs w:val="18"/>
              </w:rPr>
            </w:pPr>
            <w:r w:rsidRPr="00301EB3">
              <w:rPr>
                <w:sz w:val="18"/>
                <w:szCs w:val="18"/>
              </w:rPr>
              <w:t> </w:t>
            </w:r>
          </w:p>
        </w:tc>
        <w:tc>
          <w:tcPr>
            <w:tcW w:w="969" w:type="dxa"/>
            <w:tcBorders>
              <w:top w:val="nil"/>
              <w:left w:val="nil"/>
              <w:bottom w:val="single" w:sz="4" w:space="0" w:color="auto"/>
              <w:right w:val="nil"/>
            </w:tcBorders>
            <w:shd w:val="clear" w:color="auto" w:fill="auto"/>
            <w:noWrap/>
            <w:vAlign w:val="bottom"/>
            <w:hideMark/>
          </w:tcPr>
          <w:p w14:paraId="14D84129" w14:textId="77777777" w:rsidR="00301EB3" w:rsidRPr="00301EB3" w:rsidRDefault="00301EB3" w:rsidP="00301EB3">
            <w:pPr>
              <w:rPr>
                <w:sz w:val="18"/>
                <w:szCs w:val="18"/>
              </w:rPr>
            </w:pPr>
            <w:r w:rsidRPr="00301EB3">
              <w:rPr>
                <w:sz w:val="18"/>
                <w:szCs w:val="18"/>
              </w:rPr>
              <w:t> </w:t>
            </w:r>
          </w:p>
        </w:tc>
        <w:tc>
          <w:tcPr>
            <w:tcW w:w="512" w:type="dxa"/>
            <w:tcBorders>
              <w:top w:val="nil"/>
              <w:left w:val="nil"/>
              <w:bottom w:val="single" w:sz="4" w:space="0" w:color="auto"/>
              <w:right w:val="nil"/>
            </w:tcBorders>
            <w:shd w:val="clear" w:color="auto" w:fill="auto"/>
            <w:noWrap/>
            <w:vAlign w:val="bottom"/>
            <w:hideMark/>
          </w:tcPr>
          <w:p w14:paraId="474890A5" w14:textId="77777777" w:rsidR="00301EB3" w:rsidRPr="00301EB3" w:rsidRDefault="00301EB3" w:rsidP="00301EB3">
            <w:pPr>
              <w:rPr>
                <w:sz w:val="18"/>
                <w:szCs w:val="18"/>
              </w:rPr>
            </w:pPr>
            <w:r w:rsidRPr="00301EB3">
              <w:rPr>
                <w:sz w:val="18"/>
                <w:szCs w:val="18"/>
              </w:rPr>
              <w:t> </w:t>
            </w:r>
          </w:p>
        </w:tc>
        <w:tc>
          <w:tcPr>
            <w:tcW w:w="512" w:type="dxa"/>
            <w:tcBorders>
              <w:top w:val="nil"/>
              <w:left w:val="nil"/>
              <w:bottom w:val="nil"/>
              <w:right w:val="nil"/>
            </w:tcBorders>
            <w:shd w:val="clear" w:color="auto" w:fill="auto"/>
            <w:noWrap/>
            <w:vAlign w:val="bottom"/>
            <w:hideMark/>
          </w:tcPr>
          <w:p w14:paraId="45E1E01C" w14:textId="77777777" w:rsidR="00301EB3" w:rsidRPr="00301EB3" w:rsidRDefault="00301EB3" w:rsidP="00301EB3">
            <w:pPr>
              <w:rPr>
                <w:sz w:val="18"/>
                <w:szCs w:val="18"/>
              </w:rPr>
            </w:pPr>
          </w:p>
        </w:tc>
        <w:tc>
          <w:tcPr>
            <w:tcW w:w="3360" w:type="dxa"/>
            <w:gridSpan w:val="4"/>
            <w:tcBorders>
              <w:top w:val="nil"/>
              <w:left w:val="nil"/>
              <w:bottom w:val="single" w:sz="4" w:space="0" w:color="auto"/>
              <w:right w:val="nil"/>
            </w:tcBorders>
            <w:shd w:val="clear" w:color="auto" w:fill="auto"/>
            <w:vAlign w:val="bottom"/>
            <w:hideMark/>
          </w:tcPr>
          <w:p w14:paraId="055F67AB"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noWrap/>
            <w:vAlign w:val="bottom"/>
            <w:hideMark/>
          </w:tcPr>
          <w:p w14:paraId="3818C843"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9C79493"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689B83E5"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311FE6BF" w14:textId="77777777" w:rsidR="00301EB3" w:rsidRPr="00301EB3" w:rsidRDefault="00301EB3" w:rsidP="00301EB3">
            <w:pPr>
              <w:rPr>
                <w:sz w:val="18"/>
                <w:szCs w:val="18"/>
              </w:rPr>
            </w:pPr>
          </w:p>
        </w:tc>
      </w:tr>
      <w:tr w:rsidR="00301EB3" w:rsidRPr="00301EB3" w14:paraId="12A85753" w14:textId="77777777" w:rsidTr="00301EB3">
        <w:trPr>
          <w:gridAfter w:val="1"/>
          <w:wAfter w:w="184" w:type="dxa"/>
          <w:trHeight w:val="204"/>
        </w:trPr>
        <w:tc>
          <w:tcPr>
            <w:tcW w:w="255" w:type="dxa"/>
            <w:tcBorders>
              <w:top w:val="nil"/>
              <w:left w:val="nil"/>
              <w:bottom w:val="nil"/>
              <w:right w:val="nil"/>
            </w:tcBorders>
            <w:shd w:val="clear" w:color="auto" w:fill="auto"/>
            <w:noWrap/>
            <w:vAlign w:val="bottom"/>
            <w:hideMark/>
          </w:tcPr>
          <w:p w14:paraId="58C27B94" w14:textId="77777777" w:rsidR="00301EB3" w:rsidRPr="00301EB3" w:rsidRDefault="00301EB3" w:rsidP="00301EB3">
            <w:pPr>
              <w:rPr>
                <w:sz w:val="18"/>
                <w:szCs w:val="18"/>
              </w:rPr>
            </w:pPr>
          </w:p>
        </w:tc>
        <w:tc>
          <w:tcPr>
            <w:tcW w:w="548" w:type="dxa"/>
            <w:gridSpan w:val="2"/>
            <w:tcBorders>
              <w:top w:val="nil"/>
              <w:left w:val="nil"/>
              <w:bottom w:val="nil"/>
              <w:right w:val="nil"/>
            </w:tcBorders>
            <w:shd w:val="clear" w:color="auto" w:fill="auto"/>
            <w:noWrap/>
            <w:vAlign w:val="bottom"/>
            <w:hideMark/>
          </w:tcPr>
          <w:p w14:paraId="380BC91D" w14:textId="77777777" w:rsidR="00301EB3" w:rsidRPr="00301EB3" w:rsidRDefault="00301EB3" w:rsidP="00301EB3">
            <w:pPr>
              <w:rPr>
                <w:sz w:val="18"/>
                <w:szCs w:val="18"/>
              </w:rPr>
            </w:pPr>
          </w:p>
        </w:tc>
        <w:tc>
          <w:tcPr>
            <w:tcW w:w="738" w:type="dxa"/>
            <w:tcBorders>
              <w:top w:val="nil"/>
              <w:left w:val="nil"/>
              <w:bottom w:val="nil"/>
              <w:right w:val="nil"/>
            </w:tcBorders>
            <w:shd w:val="clear" w:color="auto" w:fill="auto"/>
            <w:noWrap/>
            <w:vAlign w:val="bottom"/>
            <w:hideMark/>
          </w:tcPr>
          <w:p w14:paraId="372F2A0A" w14:textId="77777777" w:rsidR="00301EB3" w:rsidRPr="00301EB3" w:rsidRDefault="00301EB3" w:rsidP="00301EB3">
            <w:pPr>
              <w:rPr>
                <w:sz w:val="18"/>
                <w:szCs w:val="18"/>
              </w:rPr>
            </w:pPr>
          </w:p>
        </w:tc>
        <w:tc>
          <w:tcPr>
            <w:tcW w:w="1266" w:type="dxa"/>
            <w:tcBorders>
              <w:top w:val="nil"/>
              <w:left w:val="nil"/>
              <w:bottom w:val="nil"/>
              <w:right w:val="nil"/>
            </w:tcBorders>
            <w:shd w:val="clear" w:color="auto" w:fill="auto"/>
            <w:noWrap/>
            <w:hideMark/>
          </w:tcPr>
          <w:p w14:paraId="276C8692" w14:textId="77777777" w:rsidR="00301EB3" w:rsidRPr="00301EB3" w:rsidRDefault="00301EB3" w:rsidP="00301EB3">
            <w:pPr>
              <w:jc w:val="center"/>
              <w:rPr>
                <w:sz w:val="18"/>
                <w:szCs w:val="18"/>
              </w:rPr>
            </w:pPr>
            <w:r w:rsidRPr="00301EB3">
              <w:rPr>
                <w:sz w:val="18"/>
                <w:szCs w:val="18"/>
              </w:rPr>
              <w:t>(должность)</w:t>
            </w:r>
          </w:p>
        </w:tc>
        <w:tc>
          <w:tcPr>
            <w:tcW w:w="222" w:type="dxa"/>
            <w:tcBorders>
              <w:top w:val="nil"/>
              <w:left w:val="nil"/>
              <w:bottom w:val="nil"/>
              <w:right w:val="nil"/>
            </w:tcBorders>
            <w:shd w:val="clear" w:color="auto" w:fill="auto"/>
            <w:noWrap/>
            <w:vAlign w:val="bottom"/>
            <w:hideMark/>
          </w:tcPr>
          <w:p w14:paraId="097346B7" w14:textId="77777777" w:rsidR="00301EB3" w:rsidRPr="00301EB3" w:rsidRDefault="00301EB3" w:rsidP="00301EB3">
            <w:pPr>
              <w:rPr>
                <w:sz w:val="18"/>
                <w:szCs w:val="18"/>
              </w:rPr>
            </w:pPr>
          </w:p>
        </w:tc>
        <w:tc>
          <w:tcPr>
            <w:tcW w:w="655" w:type="dxa"/>
            <w:tcBorders>
              <w:top w:val="nil"/>
              <w:left w:val="nil"/>
              <w:bottom w:val="nil"/>
              <w:right w:val="nil"/>
            </w:tcBorders>
            <w:shd w:val="clear" w:color="auto" w:fill="auto"/>
            <w:noWrap/>
            <w:vAlign w:val="bottom"/>
            <w:hideMark/>
          </w:tcPr>
          <w:p w14:paraId="266C8C62" w14:textId="77777777" w:rsidR="00301EB3" w:rsidRPr="00301EB3" w:rsidRDefault="00301EB3" w:rsidP="00301EB3">
            <w:pPr>
              <w:rPr>
                <w:sz w:val="18"/>
                <w:szCs w:val="18"/>
              </w:rPr>
            </w:pPr>
          </w:p>
        </w:tc>
        <w:tc>
          <w:tcPr>
            <w:tcW w:w="969" w:type="dxa"/>
            <w:tcBorders>
              <w:top w:val="nil"/>
              <w:left w:val="nil"/>
              <w:bottom w:val="nil"/>
              <w:right w:val="nil"/>
            </w:tcBorders>
            <w:shd w:val="clear" w:color="auto" w:fill="auto"/>
            <w:noWrap/>
            <w:hideMark/>
          </w:tcPr>
          <w:p w14:paraId="2D526465" w14:textId="77777777" w:rsidR="00301EB3" w:rsidRPr="00301EB3" w:rsidRDefault="00301EB3" w:rsidP="00301EB3">
            <w:pPr>
              <w:jc w:val="right"/>
              <w:rPr>
                <w:sz w:val="18"/>
                <w:szCs w:val="18"/>
              </w:rPr>
            </w:pPr>
            <w:r w:rsidRPr="00301EB3">
              <w:rPr>
                <w:sz w:val="18"/>
                <w:szCs w:val="18"/>
              </w:rPr>
              <w:t>(подпись)</w:t>
            </w:r>
          </w:p>
        </w:tc>
        <w:tc>
          <w:tcPr>
            <w:tcW w:w="512" w:type="dxa"/>
            <w:tcBorders>
              <w:top w:val="nil"/>
              <w:left w:val="nil"/>
              <w:bottom w:val="nil"/>
              <w:right w:val="nil"/>
            </w:tcBorders>
            <w:shd w:val="clear" w:color="auto" w:fill="auto"/>
            <w:noWrap/>
            <w:vAlign w:val="bottom"/>
            <w:hideMark/>
          </w:tcPr>
          <w:p w14:paraId="4CE23388" w14:textId="77777777" w:rsidR="00301EB3" w:rsidRPr="00301EB3" w:rsidRDefault="00301EB3" w:rsidP="00301EB3">
            <w:pPr>
              <w:rPr>
                <w:sz w:val="18"/>
                <w:szCs w:val="18"/>
              </w:rPr>
            </w:pPr>
          </w:p>
        </w:tc>
        <w:tc>
          <w:tcPr>
            <w:tcW w:w="512" w:type="dxa"/>
            <w:tcBorders>
              <w:top w:val="nil"/>
              <w:left w:val="nil"/>
              <w:bottom w:val="nil"/>
              <w:right w:val="nil"/>
            </w:tcBorders>
            <w:shd w:val="clear" w:color="auto" w:fill="auto"/>
            <w:noWrap/>
            <w:vAlign w:val="bottom"/>
            <w:hideMark/>
          </w:tcPr>
          <w:p w14:paraId="1CDFD521" w14:textId="77777777" w:rsidR="00301EB3" w:rsidRPr="00301EB3" w:rsidRDefault="00301EB3" w:rsidP="00301EB3">
            <w:pPr>
              <w:rPr>
                <w:sz w:val="18"/>
                <w:szCs w:val="18"/>
              </w:rPr>
            </w:pPr>
          </w:p>
        </w:tc>
        <w:tc>
          <w:tcPr>
            <w:tcW w:w="3360" w:type="dxa"/>
            <w:gridSpan w:val="4"/>
            <w:tcBorders>
              <w:top w:val="single" w:sz="4" w:space="0" w:color="auto"/>
              <w:left w:val="nil"/>
              <w:bottom w:val="nil"/>
              <w:right w:val="nil"/>
            </w:tcBorders>
            <w:shd w:val="clear" w:color="auto" w:fill="auto"/>
            <w:noWrap/>
            <w:hideMark/>
          </w:tcPr>
          <w:p w14:paraId="52001BF8" w14:textId="77777777" w:rsidR="00301EB3" w:rsidRPr="00301EB3" w:rsidRDefault="00301EB3" w:rsidP="00301EB3">
            <w:pPr>
              <w:jc w:val="center"/>
              <w:rPr>
                <w:sz w:val="18"/>
                <w:szCs w:val="18"/>
              </w:rPr>
            </w:pPr>
            <w:r w:rsidRPr="00301EB3">
              <w:rPr>
                <w:sz w:val="18"/>
                <w:szCs w:val="18"/>
              </w:rPr>
              <w:t>(расшифровка)</w:t>
            </w:r>
          </w:p>
        </w:tc>
        <w:tc>
          <w:tcPr>
            <w:tcW w:w="222" w:type="dxa"/>
            <w:tcBorders>
              <w:top w:val="nil"/>
              <w:left w:val="nil"/>
              <w:bottom w:val="nil"/>
              <w:right w:val="nil"/>
            </w:tcBorders>
            <w:shd w:val="clear" w:color="auto" w:fill="auto"/>
            <w:noWrap/>
            <w:vAlign w:val="bottom"/>
            <w:hideMark/>
          </w:tcPr>
          <w:p w14:paraId="693DCFC9"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035931E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0FDD3E1F" w14:textId="77777777" w:rsidR="00301EB3" w:rsidRPr="00301EB3" w:rsidRDefault="00301EB3" w:rsidP="00301EB3">
            <w:pPr>
              <w:rPr>
                <w:sz w:val="18"/>
                <w:szCs w:val="18"/>
              </w:rPr>
            </w:pPr>
          </w:p>
        </w:tc>
        <w:tc>
          <w:tcPr>
            <w:tcW w:w="523" w:type="dxa"/>
            <w:tcBorders>
              <w:top w:val="nil"/>
              <w:left w:val="nil"/>
              <w:bottom w:val="nil"/>
              <w:right w:val="nil"/>
            </w:tcBorders>
            <w:shd w:val="clear" w:color="auto" w:fill="auto"/>
            <w:noWrap/>
            <w:vAlign w:val="bottom"/>
            <w:hideMark/>
          </w:tcPr>
          <w:p w14:paraId="35A4E9C1" w14:textId="77777777" w:rsidR="00301EB3" w:rsidRPr="00301EB3" w:rsidRDefault="00301EB3" w:rsidP="00301EB3">
            <w:pPr>
              <w:rPr>
                <w:sz w:val="18"/>
                <w:szCs w:val="18"/>
              </w:rPr>
            </w:pPr>
          </w:p>
        </w:tc>
      </w:tr>
      <w:tr w:rsidR="00301EB3" w:rsidRPr="00301EB3" w14:paraId="7E07DD3D" w14:textId="77777777" w:rsidTr="00301EB3">
        <w:tblPrEx>
          <w:tblLook w:val="01E0" w:firstRow="1" w:lastRow="1" w:firstColumn="1" w:lastColumn="1" w:noHBand="0" w:noVBand="0"/>
        </w:tblPrEx>
        <w:trPr>
          <w:gridBefore w:val="2"/>
          <w:wBefore w:w="709" w:type="dxa"/>
          <w:trHeight w:val="1134"/>
        </w:trPr>
        <w:tc>
          <w:tcPr>
            <w:tcW w:w="4992" w:type="dxa"/>
            <w:gridSpan w:val="9"/>
          </w:tcPr>
          <w:p w14:paraId="5F2AC632" w14:textId="77777777" w:rsidR="00301EB3" w:rsidRPr="00301EB3" w:rsidRDefault="00301EB3" w:rsidP="00301EB3">
            <w:pPr>
              <w:widowControl w:val="0"/>
              <w:spacing w:before="120" w:after="120"/>
              <w:jc w:val="both"/>
              <w:rPr>
                <w:b/>
                <w:sz w:val="22"/>
                <w:szCs w:val="22"/>
              </w:rPr>
            </w:pPr>
          </w:p>
        </w:tc>
        <w:tc>
          <w:tcPr>
            <w:tcW w:w="5010" w:type="dxa"/>
            <w:gridSpan w:val="8"/>
          </w:tcPr>
          <w:p w14:paraId="07024B1A" w14:textId="77777777" w:rsidR="00301EB3" w:rsidRPr="00301EB3" w:rsidRDefault="00301EB3" w:rsidP="00301EB3">
            <w:pPr>
              <w:widowControl w:val="0"/>
              <w:spacing w:before="120" w:after="120"/>
              <w:jc w:val="both"/>
              <w:rPr>
                <w:b/>
                <w:sz w:val="22"/>
                <w:szCs w:val="22"/>
              </w:rPr>
            </w:pPr>
          </w:p>
        </w:tc>
      </w:tr>
    </w:tbl>
    <w:p w14:paraId="0EBF613A" w14:textId="77777777" w:rsidR="00301EB3" w:rsidRPr="00301EB3" w:rsidRDefault="00301EB3" w:rsidP="00301EB3">
      <w:pPr>
        <w:suppressAutoHyphens/>
        <w:autoSpaceDE w:val="0"/>
        <w:spacing w:before="120" w:after="120"/>
        <w:ind w:firstLine="6804"/>
        <w:jc w:val="center"/>
        <w:outlineLvl w:val="0"/>
        <w:rPr>
          <w:b/>
          <w:i/>
          <w:sz w:val="22"/>
          <w:szCs w:val="22"/>
          <w:lang w:eastAsia="ar-SA"/>
        </w:rPr>
        <w:sectPr w:rsidR="00301EB3" w:rsidRPr="00301EB3" w:rsidSect="00301EB3">
          <w:pgSz w:w="11906" w:h="16838" w:code="9"/>
          <w:pgMar w:top="1134" w:right="851" w:bottom="1134" w:left="1701" w:header="709" w:footer="709" w:gutter="0"/>
          <w:cols w:space="708"/>
          <w:docGrid w:linePitch="360"/>
        </w:sectPr>
      </w:pPr>
      <w:bookmarkStart w:id="233" w:name="RefSCH5_2"/>
      <w:bookmarkStart w:id="234" w:name="_Toc502142587"/>
      <w:bookmarkStart w:id="235" w:name="_Toc499813184"/>
    </w:p>
    <w:p w14:paraId="5F01AF7B" w14:textId="5B918609" w:rsidR="00301EB3" w:rsidRPr="00301EB3" w:rsidRDefault="00301EB3" w:rsidP="00301EB3">
      <w:pPr>
        <w:suppressAutoHyphens/>
        <w:autoSpaceDE w:val="0"/>
        <w:spacing w:before="120" w:after="120"/>
        <w:ind w:firstLine="6804"/>
        <w:jc w:val="center"/>
        <w:outlineLvl w:val="0"/>
        <w:rPr>
          <w:b/>
          <w:sz w:val="22"/>
          <w:szCs w:val="22"/>
          <w:lang w:eastAsia="ar-SA"/>
        </w:rPr>
      </w:pPr>
      <w:bookmarkStart w:id="236" w:name="_Toc72336505"/>
      <w:r w:rsidRPr="00301EB3">
        <w:rPr>
          <w:b/>
          <w:i/>
          <w:sz w:val="22"/>
          <w:szCs w:val="22"/>
          <w:lang w:eastAsia="ar-SA"/>
        </w:rPr>
        <w:lastRenderedPageBreak/>
        <w:t xml:space="preserve">Приложение </w:t>
      </w:r>
      <w:bookmarkStart w:id="237" w:name="RefSCH5_2_No"/>
      <w:r w:rsidRPr="00301EB3">
        <w:rPr>
          <w:b/>
          <w:i/>
          <w:sz w:val="22"/>
          <w:szCs w:val="22"/>
          <w:lang w:eastAsia="ar-SA"/>
        </w:rPr>
        <w:t>№ 5.2</w:t>
      </w:r>
      <w:bookmarkEnd w:id="233"/>
      <w:bookmarkEnd w:id="237"/>
      <w:r w:rsidRPr="00301EB3">
        <w:rPr>
          <w:b/>
          <w:i/>
          <w:sz w:val="22"/>
          <w:szCs w:val="22"/>
          <w:lang w:eastAsia="ar-SA"/>
        </w:rPr>
        <w:br/>
      </w:r>
      <w:bookmarkStart w:id="238" w:name="RefSCH5_2_1"/>
      <w:r w:rsidRPr="00301EB3">
        <w:rPr>
          <w:b/>
          <w:sz w:val="22"/>
          <w:szCs w:val="22"/>
          <w:lang w:eastAsia="ar-SA"/>
        </w:rPr>
        <w:t xml:space="preserve">Форма отчета о расходовании материалов и оборудования </w:t>
      </w:r>
      <w:bookmarkEnd w:id="234"/>
      <w:bookmarkEnd w:id="235"/>
      <w:bookmarkEnd w:id="236"/>
      <w:bookmarkEnd w:id="238"/>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301EB3" w:rsidRPr="00301EB3" w14:paraId="1341090D" w14:textId="77777777" w:rsidTr="00301EB3">
        <w:tc>
          <w:tcPr>
            <w:tcW w:w="4785" w:type="dxa"/>
          </w:tcPr>
          <w:p w14:paraId="5EB5F17A" w14:textId="77777777" w:rsidR="00301EB3" w:rsidRPr="00301EB3" w:rsidRDefault="00301EB3" w:rsidP="00301EB3">
            <w:pPr>
              <w:widowControl w:val="0"/>
              <w:autoSpaceDE w:val="0"/>
              <w:autoSpaceDN w:val="0"/>
              <w:adjustRightInd w:val="0"/>
              <w:spacing w:after="120"/>
              <w:jc w:val="both"/>
              <w:rPr>
                <w:b/>
                <w:i/>
                <w:color w:val="FF0000"/>
                <w:sz w:val="22"/>
                <w:szCs w:val="22"/>
                <w:lang w:val="ru-RU" w:eastAsia="ru-RU"/>
              </w:rPr>
            </w:pPr>
            <w:r w:rsidRPr="00301EB3">
              <w:rPr>
                <w:b/>
                <w:i/>
                <w:color w:val="FF0000"/>
                <w:sz w:val="22"/>
                <w:szCs w:val="22"/>
                <w:lang w:val="ru-RU" w:eastAsia="ru-RU"/>
              </w:rPr>
              <w:t>город ________________</w:t>
            </w:r>
          </w:p>
        </w:tc>
        <w:tc>
          <w:tcPr>
            <w:tcW w:w="4785" w:type="dxa"/>
          </w:tcPr>
          <w:p w14:paraId="04FDAF77" w14:textId="77777777" w:rsidR="00301EB3" w:rsidRPr="00301EB3" w:rsidRDefault="00301EB3" w:rsidP="00301EB3">
            <w:pPr>
              <w:widowControl w:val="0"/>
              <w:autoSpaceDE w:val="0"/>
              <w:autoSpaceDN w:val="0"/>
              <w:adjustRightInd w:val="0"/>
              <w:spacing w:after="120"/>
              <w:jc w:val="right"/>
              <w:rPr>
                <w:b/>
                <w:i/>
                <w:color w:val="FF0000"/>
                <w:sz w:val="22"/>
                <w:szCs w:val="22"/>
                <w:lang w:val="ru-RU" w:eastAsia="ru-RU"/>
              </w:rPr>
            </w:pPr>
            <w:r w:rsidRPr="00301EB3">
              <w:rPr>
                <w:b/>
                <w:i/>
                <w:color w:val="FF0000"/>
                <w:sz w:val="22"/>
                <w:szCs w:val="22"/>
                <w:lang w:val="ru-RU" w:eastAsia="ru-RU"/>
              </w:rPr>
              <w:t>«____» ____________ 20 _ г.</w:t>
            </w:r>
          </w:p>
        </w:tc>
      </w:tr>
    </w:tbl>
    <w:p w14:paraId="410500A1" w14:textId="77777777" w:rsidR="00301EB3" w:rsidRPr="00301EB3" w:rsidRDefault="00301EB3" w:rsidP="00301EB3"/>
    <w:p w14:paraId="77F5F035" w14:textId="77777777" w:rsidR="00301EB3" w:rsidRPr="00301EB3" w:rsidRDefault="00301EB3" w:rsidP="00301EB3">
      <w:pPr>
        <w:jc w:val="both"/>
      </w:pPr>
      <w:r w:rsidRPr="00301EB3">
        <w:t>В течение [___этапа] / [_____________ месяца 20__ г.] Подрядчиком было израсходовано указанное ниже количество материалов и оборудования и произведены соответствующие работы в рамках исполнения Договора подряда на строительство № ___ от «___» _______ 20 __ г. согласно смете от «___» _______ 20 __ г.</w:t>
      </w:r>
    </w:p>
    <w:p w14:paraId="310D2BA6" w14:textId="77777777" w:rsidR="00301EB3" w:rsidRPr="00301EB3" w:rsidRDefault="00301EB3" w:rsidP="00301EB3">
      <w:r w:rsidRPr="00301EB3">
        <w:t>1. Отчет об израсходованных материалах</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301EB3" w:rsidRPr="00301EB3" w14:paraId="69D58E35" w14:textId="77777777" w:rsidTr="00301EB3">
        <w:tc>
          <w:tcPr>
            <w:tcW w:w="540" w:type="dxa"/>
            <w:vAlign w:val="center"/>
          </w:tcPr>
          <w:p w14:paraId="615045A9" w14:textId="77777777" w:rsidR="00301EB3" w:rsidRPr="00301EB3" w:rsidRDefault="00301EB3" w:rsidP="00301EB3">
            <w:pPr>
              <w:jc w:val="center"/>
              <w:rPr>
                <w:sz w:val="15"/>
                <w:szCs w:val="15"/>
              </w:rPr>
            </w:pPr>
            <w:r w:rsidRPr="00301EB3">
              <w:rPr>
                <w:sz w:val="15"/>
                <w:szCs w:val="15"/>
              </w:rPr>
              <w:t>№</w:t>
            </w:r>
          </w:p>
          <w:p w14:paraId="5F8D53BD" w14:textId="77777777" w:rsidR="00301EB3" w:rsidRPr="00301EB3" w:rsidRDefault="00301EB3" w:rsidP="00301EB3">
            <w:pPr>
              <w:jc w:val="center"/>
              <w:rPr>
                <w:sz w:val="15"/>
                <w:szCs w:val="15"/>
              </w:rPr>
            </w:pPr>
            <w:r w:rsidRPr="00301EB3">
              <w:rPr>
                <w:sz w:val="15"/>
                <w:szCs w:val="15"/>
              </w:rPr>
              <w:t>п/п</w:t>
            </w:r>
          </w:p>
        </w:tc>
        <w:tc>
          <w:tcPr>
            <w:tcW w:w="3240" w:type="dxa"/>
            <w:vAlign w:val="center"/>
          </w:tcPr>
          <w:p w14:paraId="4BD2505A" w14:textId="77777777" w:rsidR="00301EB3" w:rsidRPr="00301EB3" w:rsidRDefault="00301EB3" w:rsidP="00301EB3">
            <w:pPr>
              <w:jc w:val="center"/>
              <w:rPr>
                <w:sz w:val="15"/>
                <w:szCs w:val="15"/>
              </w:rPr>
            </w:pPr>
            <w:r w:rsidRPr="00301EB3">
              <w:rPr>
                <w:sz w:val="15"/>
                <w:szCs w:val="15"/>
              </w:rPr>
              <w:t>На</w:t>
            </w:r>
            <w:r w:rsidRPr="00301EB3">
              <w:rPr>
                <w:sz w:val="15"/>
                <w:szCs w:val="15"/>
              </w:rPr>
              <w:softHyphen/>
              <w:t>име</w:t>
            </w:r>
            <w:r w:rsidRPr="00301EB3">
              <w:rPr>
                <w:sz w:val="15"/>
                <w:szCs w:val="15"/>
              </w:rPr>
              <w:softHyphen/>
              <w:t>но</w:t>
            </w:r>
            <w:r w:rsidRPr="00301EB3">
              <w:rPr>
                <w:sz w:val="15"/>
                <w:szCs w:val="15"/>
              </w:rPr>
              <w:softHyphen/>
              <w:t>ва</w:t>
            </w:r>
            <w:r w:rsidRPr="00301EB3">
              <w:rPr>
                <w:sz w:val="15"/>
                <w:szCs w:val="15"/>
              </w:rPr>
              <w:softHyphen/>
              <w:t>ние материала,</w:t>
            </w:r>
          </w:p>
          <w:p w14:paraId="5E616C9A" w14:textId="77777777" w:rsidR="00301EB3" w:rsidRPr="00301EB3" w:rsidRDefault="00301EB3" w:rsidP="00301EB3">
            <w:pPr>
              <w:jc w:val="center"/>
              <w:rPr>
                <w:sz w:val="15"/>
                <w:szCs w:val="15"/>
              </w:rPr>
            </w:pPr>
            <w:r w:rsidRPr="00301EB3">
              <w:rPr>
                <w:sz w:val="15"/>
                <w:szCs w:val="15"/>
              </w:rPr>
              <w:t>сорт, раз</w:t>
            </w:r>
            <w:r w:rsidRPr="00301EB3">
              <w:rPr>
                <w:sz w:val="15"/>
                <w:szCs w:val="15"/>
              </w:rPr>
              <w:softHyphen/>
              <w:t>мер, мар</w:t>
            </w:r>
            <w:r w:rsidRPr="00301EB3">
              <w:rPr>
                <w:sz w:val="15"/>
                <w:szCs w:val="15"/>
              </w:rPr>
              <w:softHyphen/>
              <w:t>ка</w:t>
            </w:r>
          </w:p>
        </w:tc>
        <w:tc>
          <w:tcPr>
            <w:tcW w:w="933" w:type="dxa"/>
            <w:vAlign w:val="center"/>
          </w:tcPr>
          <w:p w14:paraId="5A903CF7" w14:textId="77777777" w:rsidR="00301EB3" w:rsidRPr="00301EB3" w:rsidRDefault="00301EB3" w:rsidP="00301EB3">
            <w:pPr>
              <w:jc w:val="center"/>
              <w:rPr>
                <w:sz w:val="15"/>
                <w:szCs w:val="15"/>
              </w:rPr>
            </w:pPr>
            <w:r w:rsidRPr="00301EB3">
              <w:rPr>
                <w:sz w:val="15"/>
                <w:szCs w:val="15"/>
              </w:rPr>
              <w:t>Единица измерения материала</w:t>
            </w:r>
          </w:p>
        </w:tc>
        <w:tc>
          <w:tcPr>
            <w:tcW w:w="1767" w:type="dxa"/>
            <w:vAlign w:val="center"/>
          </w:tcPr>
          <w:p w14:paraId="6A7FB495" w14:textId="77777777" w:rsidR="00301EB3" w:rsidRPr="00301EB3" w:rsidRDefault="00301EB3" w:rsidP="00301EB3">
            <w:pPr>
              <w:jc w:val="center"/>
              <w:rPr>
                <w:sz w:val="15"/>
                <w:szCs w:val="15"/>
              </w:rPr>
            </w:pPr>
            <w:r w:rsidRPr="00301EB3">
              <w:rPr>
                <w:sz w:val="15"/>
                <w:szCs w:val="15"/>
              </w:rPr>
              <w:t>Остаток у Подрядчика материала на начало [этапа/месяца] (по данным предыдущего отчета на конец [этапа/месяца])</w:t>
            </w:r>
          </w:p>
        </w:tc>
        <w:tc>
          <w:tcPr>
            <w:tcW w:w="1800" w:type="dxa"/>
            <w:vAlign w:val="center"/>
          </w:tcPr>
          <w:p w14:paraId="403FA4B3" w14:textId="77777777" w:rsidR="00301EB3" w:rsidRPr="00301EB3" w:rsidRDefault="00301EB3" w:rsidP="00301EB3">
            <w:pPr>
              <w:jc w:val="center"/>
              <w:rPr>
                <w:sz w:val="15"/>
                <w:szCs w:val="15"/>
              </w:rPr>
            </w:pPr>
            <w:r w:rsidRPr="00301EB3">
              <w:rPr>
                <w:sz w:val="15"/>
                <w:szCs w:val="15"/>
              </w:rPr>
              <w:t>Общее количество полученного в течение [этапа/месяца] материала (по данным актов приема-передачи)</w:t>
            </w:r>
          </w:p>
        </w:tc>
        <w:tc>
          <w:tcPr>
            <w:tcW w:w="1361" w:type="dxa"/>
            <w:vAlign w:val="center"/>
          </w:tcPr>
          <w:p w14:paraId="649E486F" w14:textId="77777777" w:rsidR="00301EB3" w:rsidRPr="00301EB3" w:rsidRDefault="00301EB3" w:rsidP="00301EB3">
            <w:pPr>
              <w:jc w:val="center"/>
              <w:rPr>
                <w:sz w:val="15"/>
                <w:szCs w:val="15"/>
              </w:rPr>
            </w:pPr>
            <w:r w:rsidRPr="00301EB3">
              <w:rPr>
                <w:sz w:val="15"/>
                <w:szCs w:val="15"/>
              </w:rPr>
              <w:t>Общее количество израсходованного в течение [этапа/месяца] материала</w:t>
            </w:r>
          </w:p>
        </w:tc>
        <w:tc>
          <w:tcPr>
            <w:tcW w:w="2068" w:type="dxa"/>
            <w:vAlign w:val="center"/>
          </w:tcPr>
          <w:p w14:paraId="274DA943" w14:textId="77777777" w:rsidR="00301EB3" w:rsidRPr="00301EB3" w:rsidRDefault="00301EB3" w:rsidP="00301EB3">
            <w:pPr>
              <w:spacing w:before="20"/>
              <w:jc w:val="center"/>
              <w:rPr>
                <w:sz w:val="15"/>
                <w:szCs w:val="15"/>
              </w:rPr>
            </w:pPr>
            <w:r w:rsidRPr="00301EB3">
              <w:rPr>
                <w:sz w:val="15"/>
                <w:szCs w:val="15"/>
              </w:rPr>
              <w:t>Общее количество возвращенного Давальцу в течение [этапа/месяца] материала (по данным актов приема-передачи)</w:t>
            </w:r>
          </w:p>
        </w:tc>
        <w:tc>
          <w:tcPr>
            <w:tcW w:w="1251" w:type="dxa"/>
            <w:vAlign w:val="center"/>
          </w:tcPr>
          <w:p w14:paraId="69632822" w14:textId="77777777" w:rsidR="00301EB3" w:rsidRPr="00301EB3" w:rsidRDefault="00301EB3" w:rsidP="00301EB3">
            <w:pPr>
              <w:spacing w:before="20"/>
              <w:jc w:val="center"/>
              <w:rPr>
                <w:sz w:val="15"/>
                <w:szCs w:val="15"/>
              </w:rPr>
            </w:pPr>
            <w:r w:rsidRPr="00301EB3">
              <w:rPr>
                <w:sz w:val="15"/>
                <w:szCs w:val="15"/>
              </w:rPr>
              <w:t>Остаток материала у Подрядчика на конец [этапа/месяца]</w:t>
            </w:r>
          </w:p>
        </w:tc>
        <w:tc>
          <w:tcPr>
            <w:tcW w:w="1791" w:type="dxa"/>
            <w:vAlign w:val="center"/>
          </w:tcPr>
          <w:p w14:paraId="1C07946B" w14:textId="77777777" w:rsidR="00301EB3" w:rsidRPr="00301EB3" w:rsidRDefault="00301EB3" w:rsidP="00301EB3">
            <w:pPr>
              <w:jc w:val="center"/>
              <w:rPr>
                <w:sz w:val="15"/>
                <w:szCs w:val="15"/>
              </w:rPr>
            </w:pPr>
            <w:r w:rsidRPr="00301EB3">
              <w:rPr>
                <w:sz w:val="15"/>
                <w:szCs w:val="15"/>
              </w:rPr>
              <w:t>На</w:t>
            </w:r>
            <w:r w:rsidRPr="00301EB3">
              <w:rPr>
                <w:sz w:val="15"/>
                <w:szCs w:val="15"/>
              </w:rPr>
              <w:softHyphen/>
              <w:t>име</w:t>
            </w:r>
            <w:r w:rsidRPr="00301EB3">
              <w:rPr>
                <w:sz w:val="15"/>
                <w:szCs w:val="15"/>
              </w:rPr>
              <w:softHyphen/>
              <w:t>но</w:t>
            </w:r>
            <w:r w:rsidRPr="00301EB3">
              <w:rPr>
                <w:sz w:val="15"/>
                <w:szCs w:val="15"/>
              </w:rPr>
              <w:softHyphen/>
              <w:t>ва</w:t>
            </w:r>
            <w:r w:rsidRPr="00301EB3">
              <w:rPr>
                <w:sz w:val="15"/>
                <w:szCs w:val="15"/>
              </w:rPr>
              <w:softHyphen/>
              <w:t>ние объекта, куда  был израсходован материал</w:t>
            </w:r>
          </w:p>
        </w:tc>
      </w:tr>
      <w:tr w:rsidR="00301EB3" w:rsidRPr="00301EB3" w14:paraId="15FCBC7B" w14:textId="77777777" w:rsidTr="00301EB3">
        <w:tc>
          <w:tcPr>
            <w:tcW w:w="540" w:type="dxa"/>
            <w:tcBorders>
              <w:bottom w:val="single" w:sz="4" w:space="0" w:color="auto"/>
            </w:tcBorders>
          </w:tcPr>
          <w:p w14:paraId="40BD7014" w14:textId="77777777" w:rsidR="00301EB3" w:rsidRPr="00301EB3" w:rsidRDefault="00301EB3" w:rsidP="00301EB3">
            <w:pPr>
              <w:jc w:val="center"/>
              <w:rPr>
                <w:sz w:val="16"/>
                <w:szCs w:val="16"/>
              </w:rPr>
            </w:pPr>
            <w:r w:rsidRPr="00301EB3">
              <w:rPr>
                <w:sz w:val="16"/>
                <w:szCs w:val="16"/>
              </w:rPr>
              <w:t>1</w:t>
            </w:r>
          </w:p>
        </w:tc>
        <w:tc>
          <w:tcPr>
            <w:tcW w:w="3240" w:type="dxa"/>
            <w:tcBorders>
              <w:bottom w:val="single" w:sz="4" w:space="0" w:color="auto"/>
            </w:tcBorders>
          </w:tcPr>
          <w:p w14:paraId="3E818D87" w14:textId="77777777" w:rsidR="00301EB3" w:rsidRPr="00301EB3" w:rsidRDefault="00301EB3" w:rsidP="00301EB3">
            <w:pPr>
              <w:jc w:val="center"/>
              <w:rPr>
                <w:sz w:val="16"/>
                <w:szCs w:val="16"/>
              </w:rPr>
            </w:pPr>
            <w:r w:rsidRPr="00301EB3">
              <w:rPr>
                <w:sz w:val="16"/>
                <w:szCs w:val="16"/>
              </w:rPr>
              <w:t>2</w:t>
            </w:r>
          </w:p>
        </w:tc>
        <w:tc>
          <w:tcPr>
            <w:tcW w:w="933" w:type="dxa"/>
            <w:tcBorders>
              <w:bottom w:val="single" w:sz="4" w:space="0" w:color="auto"/>
            </w:tcBorders>
          </w:tcPr>
          <w:p w14:paraId="0B1F3ADB" w14:textId="77777777" w:rsidR="00301EB3" w:rsidRPr="00301EB3" w:rsidRDefault="00301EB3" w:rsidP="00301EB3">
            <w:pPr>
              <w:jc w:val="center"/>
              <w:rPr>
                <w:sz w:val="16"/>
                <w:szCs w:val="16"/>
              </w:rPr>
            </w:pPr>
            <w:r w:rsidRPr="00301EB3">
              <w:rPr>
                <w:sz w:val="16"/>
                <w:szCs w:val="16"/>
              </w:rPr>
              <w:t>3</w:t>
            </w:r>
          </w:p>
        </w:tc>
        <w:tc>
          <w:tcPr>
            <w:tcW w:w="1767" w:type="dxa"/>
            <w:tcBorders>
              <w:bottom w:val="single" w:sz="4" w:space="0" w:color="auto"/>
            </w:tcBorders>
          </w:tcPr>
          <w:p w14:paraId="4821899F" w14:textId="77777777" w:rsidR="00301EB3" w:rsidRPr="00301EB3" w:rsidRDefault="00301EB3" w:rsidP="00301EB3">
            <w:pPr>
              <w:jc w:val="center"/>
              <w:rPr>
                <w:sz w:val="16"/>
                <w:szCs w:val="16"/>
              </w:rPr>
            </w:pPr>
            <w:r w:rsidRPr="00301EB3">
              <w:rPr>
                <w:sz w:val="16"/>
                <w:szCs w:val="16"/>
              </w:rPr>
              <w:t>4</w:t>
            </w:r>
          </w:p>
        </w:tc>
        <w:tc>
          <w:tcPr>
            <w:tcW w:w="1800" w:type="dxa"/>
            <w:tcBorders>
              <w:bottom w:val="single" w:sz="4" w:space="0" w:color="auto"/>
            </w:tcBorders>
          </w:tcPr>
          <w:p w14:paraId="49A97D17" w14:textId="77777777" w:rsidR="00301EB3" w:rsidRPr="00301EB3" w:rsidRDefault="00301EB3" w:rsidP="00301EB3">
            <w:pPr>
              <w:jc w:val="center"/>
              <w:rPr>
                <w:sz w:val="16"/>
                <w:szCs w:val="16"/>
              </w:rPr>
            </w:pPr>
            <w:r w:rsidRPr="00301EB3">
              <w:rPr>
                <w:sz w:val="16"/>
                <w:szCs w:val="16"/>
              </w:rPr>
              <w:t>5</w:t>
            </w:r>
          </w:p>
        </w:tc>
        <w:tc>
          <w:tcPr>
            <w:tcW w:w="1361" w:type="dxa"/>
            <w:tcBorders>
              <w:bottom w:val="single" w:sz="4" w:space="0" w:color="auto"/>
            </w:tcBorders>
          </w:tcPr>
          <w:p w14:paraId="0630BD84" w14:textId="77777777" w:rsidR="00301EB3" w:rsidRPr="00301EB3" w:rsidRDefault="00301EB3" w:rsidP="00301EB3">
            <w:pPr>
              <w:jc w:val="center"/>
              <w:rPr>
                <w:sz w:val="16"/>
                <w:szCs w:val="16"/>
              </w:rPr>
            </w:pPr>
            <w:r w:rsidRPr="00301EB3">
              <w:rPr>
                <w:sz w:val="16"/>
                <w:szCs w:val="16"/>
              </w:rPr>
              <w:t>6</w:t>
            </w:r>
          </w:p>
        </w:tc>
        <w:tc>
          <w:tcPr>
            <w:tcW w:w="2068" w:type="dxa"/>
            <w:tcBorders>
              <w:bottom w:val="single" w:sz="4" w:space="0" w:color="auto"/>
            </w:tcBorders>
          </w:tcPr>
          <w:p w14:paraId="16E3227C" w14:textId="77777777" w:rsidR="00301EB3" w:rsidRPr="00301EB3" w:rsidRDefault="00301EB3" w:rsidP="00301EB3">
            <w:pPr>
              <w:jc w:val="center"/>
              <w:rPr>
                <w:sz w:val="16"/>
                <w:szCs w:val="16"/>
              </w:rPr>
            </w:pPr>
            <w:r w:rsidRPr="00301EB3">
              <w:rPr>
                <w:sz w:val="16"/>
                <w:szCs w:val="16"/>
              </w:rPr>
              <w:t>7</w:t>
            </w:r>
          </w:p>
        </w:tc>
        <w:tc>
          <w:tcPr>
            <w:tcW w:w="1251" w:type="dxa"/>
            <w:tcBorders>
              <w:bottom w:val="single" w:sz="4" w:space="0" w:color="auto"/>
            </w:tcBorders>
          </w:tcPr>
          <w:p w14:paraId="22AEA4FF" w14:textId="77777777" w:rsidR="00301EB3" w:rsidRPr="00301EB3" w:rsidRDefault="00301EB3" w:rsidP="00301EB3">
            <w:pPr>
              <w:jc w:val="center"/>
              <w:rPr>
                <w:sz w:val="16"/>
                <w:szCs w:val="16"/>
              </w:rPr>
            </w:pPr>
            <w:r w:rsidRPr="00301EB3">
              <w:rPr>
                <w:sz w:val="16"/>
                <w:szCs w:val="16"/>
              </w:rPr>
              <w:t>8</w:t>
            </w:r>
          </w:p>
        </w:tc>
        <w:tc>
          <w:tcPr>
            <w:tcW w:w="1791" w:type="dxa"/>
            <w:tcBorders>
              <w:bottom w:val="single" w:sz="4" w:space="0" w:color="auto"/>
            </w:tcBorders>
          </w:tcPr>
          <w:p w14:paraId="20FC9C16" w14:textId="77777777" w:rsidR="00301EB3" w:rsidRPr="00301EB3" w:rsidRDefault="00301EB3" w:rsidP="00301EB3">
            <w:pPr>
              <w:jc w:val="center"/>
              <w:rPr>
                <w:sz w:val="16"/>
                <w:szCs w:val="16"/>
              </w:rPr>
            </w:pPr>
            <w:r w:rsidRPr="00301EB3">
              <w:rPr>
                <w:sz w:val="16"/>
                <w:szCs w:val="16"/>
              </w:rPr>
              <w:t>9</w:t>
            </w:r>
          </w:p>
        </w:tc>
      </w:tr>
      <w:tr w:rsidR="00301EB3" w:rsidRPr="00301EB3" w14:paraId="0016DD58" w14:textId="77777777" w:rsidTr="00301EB3">
        <w:tc>
          <w:tcPr>
            <w:tcW w:w="540" w:type="dxa"/>
            <w:tcBorders>
              <w:top w:val="single" w:sz="6" w:space="0" w:color="auto"/>
              <w:bottom w:val="single" w:sz="6" w:space="0" w:color="auto"/>
              <w:right w:val="single" w:sz="6" w:space="0" w:color="auto"/>
            </w:tcBorders>
          </w:tcPr>
          <w:p w14:paraId="1BD76EE9" w14:textId="77777777" w:rsidR="00301EB3" w:rsidRPr="00301EB3" w:rsidRDefault="00301EB3" w:rsidP="00301EB3"/>
        </w:tc>
        <w:tc>
          <w:tcPr>
            <w:tcW w:w="3240" w:type="dxa"/>
            <w:tcBorders>
              <w:top w:val="single" w:sz="6" w:space="0" w:color="auto"/>
              <w:left w:val="single" w:sz="6" w:space="0" w:color="auto"/>
              <w:bottom w:val="single" w:sz="6" w:space="0" w:color="auto"/>
              <w:right w:val="single" w:sz="6" w:space="0" w:color="auto"/>
            </w:tcBorders>
          </w:tcPr>
          <w:p w14:paraId="32C6AB46" w14:textId="77777777" w:rsidR="00301EB3" w:rsidRPr="00301EB3" w:rsidRDefault="00301EB3" w:rsidP="00301EB3"/>
        </w:tc>
        <w:tc>
          <w:tcPr>
            <w:tcW w:w="933" w:type="dxa"/>
            <w:tcBorders>
              <w:top w:val="single" w:sz="6" w:space="0" w:color="auto"/>
              <w:left w:val="single" w:sz="6" w:space="0" w:color="auto"/>
              <w:bottom w:val="single" w:sz="6" w:space="0" w:color="auto"/>
              <w:right w:val="single" w:sz="6" w:space="0" w:color="auto"/>
            </w:tcBorders>
          </w:tcPr>
          <w:p w14:paraId="0AA572FA" w14:textId="77777777" w:rsidR="00301EB3" w:rsidRPr="00301EB3" w:rsidRDefault="00301EB3" w:rsidP="00301EB3"/>
        </w:tc>
        <w:tc>
          <w:tcPr>
            <w:tcW w:w="1767" w:type="dxa"/>
            <w:tcBorders>
              <w:top w:val="single" w:sz="6" w:space="0" w:color="auto"/>
              <w:left w:val="single" w:sz="6" w:space="0" w:color="auto"/>
              <w:bottom w:val="single" w:sz="6" w:space="0" w:color="auto"/>
              <w:right w:val="single" w:sz="6" w:space="0" w:color="auto"/>
            </w:tcBorders>
          </w:tcPr>
          <w:p w14:paraId="08388C6F" w14:textId="77777777" w:rsidR="00301EB3" w:rsidRPr="00301EB3" w:rsidRDefault="00301EB3" w:rsidP="00301EB3"/>
        </w:tc>
        <w:tc>
          <w:tcPr>
            <w:tcW w:w="1800" w:type="dxa"/>
            <w:tcBorders>
              <w:top w:val="single" w:sz="6" w:space="0" w:color="auto"/>
              <w:left w:val="single" w:sz="6" w:space="0" w:color="auto"/>
              <w:bottom w:val="single" w:sz="6" w:space="0" w:color="auto"/>
              <w:right w:val="single" w:sz="6" w:space="0" w:color="auto"/>
            </w:tcBorders>
          </w:tcPr>
          <w:p w14:paraId="7C7026DB" w14:textId="77777777" w:rsidR="00301EB3" w:rsidRPr="00301EB3" w:rsidRDefault="00301EB3" w:rsidP="00301EB3"/>
        </w:tc>
        <w:tc>
          <w:tcPr>
            <w:tcW w:w="1361" w:type="dxa"/>
            <w:tcBorders>
              <w:top w:val="single" w:sz="6" w:space="0" w:color="auto"/>
              <w:left w:val="single" w:sz="6" w:space="0" w:color="auto"/>
              <w:bottom w:val="single" w:sz="6" w:space="0" w:color="auto"/>
              <w:right w:val="single" w:sz="6" w:space="0" w:color="auto"/>
            </w:tcBorders>
          </w:tcPr>
          <w:p w14:paraId="758FAA06" w14:textId="77777777" w:rsidR="00301EB3" w:rsidRPr="00301EB3" w:rsidRDefault="00301EB3" w:rsidP="00301EB3"/>
        </w:tc>
        <w:tc>
          <w:tcPr>
            <w:tcW w:w="2068" w:type="dxa"/>
            <w:tcBorders>
              <w:top w:val="single" w:sz="6" w:space="0" w:color="auto"/>
              <w:left w:val="single" w:sz="6" w:space="0" w:color="auto"/>
              <w:bottom w:val="single" w:sz="6" w:space="0" w:color="auto"/>
              <w:right w:val="single" w:sz="6" w:space="0" w:color="auto"/>
            </w:tcBorders>
          </w:tcPr>
          <w:p w14:paraId="237A9BCC" w14:textId="77777777" w:rsidR="00301EB3" w:rsidRPr="00301EB3" w:rsidRDefault="00301EB3" w:rsidP="00301EB3"/>
        </w:tc>
        <w:tc>
          <w:tcPr>
            <w:tcW w:w="1251" w:type="dxa"/>
            <w:tcBorders>
              <w:top w:val="single" w:sz="6" w:space="0" w:color="auto"/>
              <w:left w:val="single" w:sz="6" w:space="0" w:color="auto"/>
              <w:bottom w:val="single" w:sz="6" w:space="0" w:color="auto"/>
              <w:right w:val="single" w:sz="6" w:space="0" w:color="auto"/>
            </w:tcBorders>
          </w:tcPr>
          <w:p w14:paraId="31B79F14" w14:textId="77777777" w:rsidR="00301EB3" w:rsidRPr="00301EB3" w:rsidRDefault="00301EB3" w:rsidP="00301EB3"/>
        </w:tc>
        <w:tc>
          <w:tcPr>
            <w:tcW w:w="1791" w:type="dxa"/>
            <w:tcBorders>
              <w:top w:val="single" w:sz="6" w:space="0" w:color="auto"/>
              <w:left w:val="single" w:sz="6" w:space="0" w:color="auto"/>
              <w:bottom w:val="single" w:sz="6" w:space="0" w:color="auto"/>
            </w:tcBorders>
          </w:tcPr>
          <w:p w14:paraId="6C5E7E0E" w14:textId="77777777" w:rsidR="00301EB3" w:rsidRPr="00301EB3" w:rsidRDefault="00301EB3" w:rsidP="00301EB3"/>
        </w:tc>
      </w:tr>
      <w:tr w:rsidR="00301EB3" w:rsidRPr="00301EB3" w14:paraId="72FCDBE7" w14:textId="77777777" w:rsidTr="00301EB3">
        <w:tc>
          <w:tcPr>
            <w:tcW w:w="540" w:type="dxa"/>
            <w:tcBorders>
              <w:top w:val="single" w:sz="6" w:space="0" w:color="auto"/>
              <w:bottom w:val="single" w:sz="4" w:space="0" w:color="auto"/>
              <w:right w:val="single" w:sz="6" w:space="0" w:color="auto"/>
            </w:tcBorders>
          </w:tcPr>
          <w:p w14:paraId="08362EFF" w14:textId="77777777" w:rsidR="00301EB3" w:rsidRPr="00301EB3" w:rsidRDefault="00301EB3" w:rsidP="00301EB3"/>
        </w:tc>
        <w:tc>
          <w:tcPr>
            <w:tcW w:w="3240" w:type="dxa"/>
            <w:tcBorders>
              <w:top w:val="single" w:sz="6" w:space="0" w:color="auto"/>
              <w:left w:val="single" w:sz="6" w:space="0" w:color="auto"/>
              <w:bottom w:val="single" w:sz="4" w:space="0" w:color="auto"/>
              <w:right w:val="single" w:sz="6" w:space="0" w:color="auto"/>
            </w:tcBorders>
          </w:tcPr>
          <w:p w14:paraId="21B59EB1" w14:textId="77777777" w:rsidR="00301EB3" w:rsidRPr="00301EB3" w:rsidRDefault="00301EB3" w:rsidP="00301EB3"/>
        </w:tc>
        <w:tc>
          <w:tcPr>
            <w:tcW w:w="933" w:type="dxa"/>
            <w:tcBorders>
              <w:top w:val="single" w:sz="6" w:space="0" w:color="auto"/>
              <w:left w:val="single" w:sz="6" w:space="0" w:color="auto"/>
              <w:bottom w:val="single" w:sz="4" w:space="0" w:color="auto"/>
              <w:right w:val="single" w:sz="6" w:space="0" w:color="auto"/>
            </w:tcBorders>
          </w:tcPr>
          <w:p w14:paraId="4F95BA52" w14:textId="77777777" w:rsidR="00301EB3" w:rsidRPr="00301EB3" w:rsidRDefault="00301EB3" w:rsidP="00301EB3"/>
        </w:tc>
        <w:tc>
          <w:tcPr>
            <w:tcW w:w="1767" w:type="dxa"/>
            <w:tcBorders>
              <w:top w:val="single" w:sz="6" w:space="0" w:color="auto"/>
              <w:left w:val="single" w:sz="6" w:space="0" w:color="auto"/>
              <w:bottom w:val="single" w:sz="4" w:space="0" w:color="auto"/>
              <w:right w:val="single" w:sz="6" w:space="0" w:color="auto"/>
            </w:tcBorders>
          </w:tcPr>
          <w:p w14:paraId="3E19B122" w14:textId="77777777" w:rsidR="00301EB3" w:rsidRPr="00301EB3" w:rsidRDefault="00301EB3" w:rsidP="00301EB3"/>
        </w:tc>
        <w:tc>
          <w:tcPr>
            <w:tcW w:w="1800" w:type="dxa"/>
            <w:tcBorders>
              <w:top w:val="single" w:sz="6" w:space="0" w:color="auto"/>
              <w:left w:val="single" w:sz="6" w:space="0" w:color="auto"/>
              <w:bottom w:val="single" w:sz="4" w:space="0" w:color="auto"/>
              <w:right w:val="single" w:sz="6" w:space="0" w:color="auto"/>
            </w:tcBorders>
          </w:tcPr>
          <w:p w14:paraId="7AAD3AEB" w14:textId="77777777" w:rsidR="00301EB3" w:rsidRPr="00301EB3" w:rsidRDefault="00301EB3" w:rsidP="00301EB3"/>
        </w:tc>
        <w:tc>
          <w:tcPr>
            <w:tcW w:w="1361" w:type="dxa"/>
            <w:tcBorders>
              <w:top w:val="single" w:sz="6" w:space="0" w:color="auto"/>
              <w:left w:val="single" w:sz="6" w:space="0" w:color="auto"/>
              <w:bottom w:val="single" w:sz="4" w:space="0" w:color="auto"/>
              <w:right w:val="single" w:sz="6" w:space="0" w:color="auto"/>
            </w:tcBorders>
          </w:tcPr>
          <w:p w14:paraId="62BA33D8" w14:textId="77777777" w:rsidR="00301EB3" w:rsidRPr="00301EB3" w:rsidRDefault="00301EB3" w:rsidP="00301EB3"/>
        </w:tc>
        <w:tc>
          <w:tcPr>
            <w:tcW w:w="2068" w:type="dxa"/>
            <w:tcBorders>
              <w:top w:val="single" w:sz="6" w:space="0" w:color="auto"/>
              <w:left w:val="single" w:sz="6" w:space="0" w:color="auto"/>
              <w:bottom w:val="single" w:sz="4" w:space="0" w:color="auto"/>
              <w:right w:val="single" w:sz="6" w:space="0" w:color="auto"/>
            </w:tcBorders>
          </w:tcPr>
          <w:p w14:paraId="1C63C3A8" w14:textId="77777777" w:rsidR="00301EB3" w:rsidRPr="00301EB3" w:rsidRDefault="00301EB3" w:rsidP="00301EB3"/>
        </w:tc>
        <w:tc>
          <w:tcPr>
            <w:tcW w:w="1251" w:type="dxa"/>
            <w:tcBorders>
              <w:top w:val="single" w:sz="6" w:space="0" w:color="auto"/>
              <w:left w:val="single" w:sz="6" w:space="0" w:color="auto"/>
              <w:bottom w:val="single" w:sz="4" w:space="0" w:color="auto"/>
              <w:right w:val="single" w:sz="6" w:space="0" w:color="auto"/>
            </w:tcBorders>
          </w:tcPr>
          <w:p w14:paraId="3A55C3DF" w14:textId="77777777" w:rsidR="00301EB3" w:rsidRPr="00301EB3" w:rsidRDefault="00301EB3" w:rsidP="00301EB3"/>
        </w:tc>
        <w:tc>
          <w:tcPr>
            <w:tcW w:w="1791" w:type="dxa"/>
            <w:tcBorders>
              <w:top w:val="single" w:sz="6" w:space="0" w:color="auto"/>
              <w:left w:val="single" w:sz="6" w:space="0" w:color="auto"/>
              <w:bottom w:val="single" w:sz="4" w:space="0" w:color="auto"/>
            </w:tcBorders>
          </w:tcPr>
          <w:p w14:paraId="07481290" w14:textId="77777777" w:rsidR="00301EB3" w:rsidRPr="00301EB3" w:rsidRDefault="00301EB3" w:rsidP="00301EB3"/>
        </w:tc>
      </w:tr>
    </w:tbl>
    <w:p w14:paraId="698D1298" w14:textId="77777777" w:rsidR="00301EB3" w:rsidRPr="00301EB3" w:rsidRDefault="00301EB3" w:rsidP="00301EB3">
      <w:pPr>
        <w:jc w:val="both"/>
      </w:pPr>
    </w:p>
    <w:p w14:paraId="640F3DCA" w14:textId="77777777" w:rsidR="00301EB3" w:rsidRPr="00301EB3" w:rsidRDefault="00301EB3" w:rsidP="00301EB3">
      <w:r w:rsidRPr="00301EB3">
        <w:t>2. Отчет об израсходованном оборудовании</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301EB3" w:rsidRPr="00301EB3" w14:paraId="69C093D5" w14:textId="77777777" w:rsidTr="00301EB3">
        <w:tc>
          <w:tcPr>
            <w:tcW w:w="540" w:type="dxa"/>
            <w:vAlign w:val="center"/>
          </w:tcPr>
          <w:p w14:paraId="37C24FCA" w14:textId="77777777" w:rsidR="00301EB3" w:rsidRPr="00301EB3" w:rsidRDefault="00301EB3" w:rsidP="00301EB3">
            <w:pPr>
              <w:jc w:val="center"/>
              <w:rPr>
                <w:sz w:val="15"/>
                <w:szCs w:val="15"/>
              </w:rPr>
            </w:pPr>
            <w:r w:rsidRPr="00301EB3">
              <w:rPr>
                <w:sz w:val="15"/>
                <w:szCs w:val="15"/>
              </w:rPr>
              <w:t>№</w:t>
            </w:r>
          </w:p>
          <w:p w14:paraId="347BD751" w14:textId="77777777" w:rsidR="00301EB3" w:rsidRPr="00301EB3" w:rsidRDefault="00301EB3" w:rsidP="00301EB3">
            <w:pPr>
              <w:jc w:val="center"/>
              <w:rPr>
                <w:sz w:val="15"/>
                <w:szCs w:val="15"/>
              </w:rPr>
            </w:pPr>
            <w:r w:rsidRPr="00301EB3">
              <w:rPr>
                <w:sz w:val="15"/>
                <w:szCs w:val="15"/>
              </w:rPr>
              <w:t>п/п</w:t>
            </w:r>
          </w:p>
        </w:tc>
        <w:tc>
          <w:tcPr>
            <w:tcW w:w="3240" w:type="dxa"/>
            <w:vAlign w:val="center"/>
          </w:tcPr>
          <w:p w14:paraId="0E001D97" w14:textId="77777777" w:rsidR="00301EB3" w:rsidRPr="00301EB3" w:rsidRDefault="00301EB3" w:rsidP="00301EB3">
            <w:pPr>
              <w:jc w:val="center"/>
              <w:rPr>
                <w:sz w:val="15"/>
                <w:szCs w:val="15"/>
              </w:rPr>
            </w:pPr>
            <w:r w:rsidRPr="00301EB3">
              <w:rPr>
                <w:sz w:val="15"/>
                <w:szCs w:val="15"/>
              </w:rPr>
              <w:t>На</w:t>
            </w:r>
            <w:r w:rsidRPr="00301EB3">
              <w:rPr>
                <w:sz w:val="15"/>
                <w:szCs w:val="15"/>
              </w:rPr>
              <w:softHyphen/>
              <w:t>име</w:t>
            </w:r>
            <w:r w:rsidRPr="00301EB3">
              <w:rPr>
                <w:sz w:val="15"/>
                <w:szCs w:val="15"/>
              </w:rPr>
              <w:softHyphen/>
              <w:t>но</w:t>
            </w:r>
            <w:r w:rsidRPr="00301EB3">
              <w:rPr>
                <w:sz w:val="15"/>
                <w:szCs w:val="15"/>
              </w:rPr>
              <w:softHyphen/>
              <w:t>ва</w:t>
            </w:r>
            <w:r w:rsidRPr="00301EB3">
              <w:rPr>
                <w:sz w:val="15"/>
                <w:szCs w:val="15"/>
              </w:rPr>
              <w:softHyphen/>
              <w:t>ние оборудования, марка, заводской номер</w:t>
            </w:r>
          </w:p>
          <w:p w14:paraId="357BD132" w14:textId="77777777" w:rsidR="00301EB3" w:rsidRPr="00301EB3" w:rsidRDefault="00301EB3" w:rsidP="00301EB3">
            <w:pPr>
              <w:jc w:val="center"/>
              <w:rPr>
                <w:sz w:val="15"/>
                <w:szCs w:val="15"/>
              </w:rPr>
            </w:pPr>
          </w:p>
        </w:tc>
        <w:tc>
          <w:tcPr>
            <w:tcW w:w="933" w:type="dxa"/>
            <w:vAlign w:val="center"/>
          </w:tcPr>
          <w:p w14:paraId="6A152C80" w14:textId="77777777" w:rsidR="00301EB3" w:rsidRPr="00301EB3" w:rsidRDefault="00301EB3" w:rsidP="00301EB3">
            <w:pPr>
              <w:jc w:val="center"/>
              <w:rPr>
                <w:sz w:val="15"/>
                <w:szCs w:val="15"/>
              </w:rPr>
            </w:pPr>
            <w:r w:rsidRPr="00301EB3">
              <w:rPr>
                <w:sz w:val="15"/>
                <w:szCs w:val="15"/>
              </w:rPr>
              <w:t>Единица измерения оборудования</w:t>
            </w:r>
          </w:p>
        </w:tc>
        <w:tc>
          <w:tcPr>
            <w:tcW w:w="1767" w:type="dxa"/>
            <w:vAlign w:val="center"/>
          </w:tcPr>
          <w:p w14:paraId="49591353" w14:textId="77777777" w:rsidR="00301EB3" w:rsidRPr="00301EB3" w:rsidRDefault="00301EB3" w:rsidP="00301EB3">
            <w:pPr>
              <w:jc w:val="center"/>
              <w:rPr>
                <w:sz w:val="15"/>
                <w:szCs w:val="15"/>
              </w:rPr>
            </w:pPr>
            <w:r w:rsidRPr="00301EB3">
              <w:rPr>
                <w:sz w:val="15"/>
                <w:szCs w:val="15"/>
              </w:rPr>
              <w:t>Остаток у Подрядчика оборудования на начало [этапа/месяца] (по данным предыдущего отчета на конец [этапа/месяца])</w:t>
            </w:r>
          </w:p>
        </w:tc>
        <w:tc>
          <w:tcPr>
            <w:tcW w:w="1800" w:type="dxa"/>
            <w:vAlign w:val="center"/>
          </w:tcPr>
          <w:p w14:paraId="79473569" w14:textId="77777777" w:rsidR="00301EB3" w:rsidRPr="00301EB3" w:rsidRDefault="00301EB3" w:rsidP="00301EB3">
            <w:pPr>
              <w:jc w:val="center"/>
              <w:rPr>
                <w:sz w:val="15"/>
                <w:szCs w:val="15"/>
              </w:rPr>
            </w:pPr>
            <w:r w:rsidRPr="00301EB3">
              <w:rPr>
                <w:sz w:val="15"/>
                <w:szCs w:val="15"/>
              </w:rPr>
              <w:t>Общее количество полученного в течение [этапа/месяца] оборудования (по данным актов приема-передачи)</w:t>
            </w:r>
          </w:p>
        </w:tc>
        <w:tc>
          <w:tcPr>
            <w:tcW w:w="1361" w:type="dxa"/>
            <w:vAlign w:val="center"/>
          </w:tcPr>
          <w:p w14:paraId="3BD8EA51" w14:textId="77777777" w:rsidR="00301EB3" w:rsidRPr="00301EB3" w:rsidRDefault="00301EB3" w:rsidP="00301EB3">
            <w:pPr>
              <w:jc w:val="center"/>
              <w:rPr>
                <w:sz w:val="15"/>
                <w:szCs w:val="15"/>
              </w:rPr>
            </w:pPr>
            <w:r w:rsidRPr="00301EB3">
              <w:rPr>
                <w:sz w:val="15"/>
                <w:szCs w:val="15"/>
              </w:rPr>
              <w:t>Общее количество израсходованного в течение [этапа/месяца] оборудования</w:t>
            </w:r>
          </w:p>
        </w:tc>
        <w:tc>
          <w:tcPr>
            <w:tcW w:w="2068" w:type="dxa"/>
            <w:vAlign w:val="center"/>
          </w:tcPr>
          <w:p w14:paraId="0BA1F1EE" w14:textId="77777777" w:rsidR="00301EB3" w:rsidRPr="00301EB3" w:rsidRDefault="00301EB3" w:rsidP="00301EB3">
            <w:pPr>
              <w:spacing w:before="20"/>
              <w:jc w:val="center"/>
              <w:rPr>
                <w:sz w:val="15"/>
                <w:szCs w:val="15"/>
              </w:rPr>
            </w:pPr>
            <w:r w:rsidRPr="00301EB3">
              <w:rPr>
                <w:sz w:val="15"/>
                <w:szCs w:val="15"/>
              </w:rPr>
              <w:t>Общее количество возвращенного Давальцу в течение [этапа/месяца] оборудования (по данным актов приема-передачи)</w:t>
            </w:r>
          </w:p>
        </w:tc>
        <w:tc>
          <w:tcPr>
            <w:tcW w:w="1251" w:type="dxa"/>
            <w:vAlign w:val="center"/>
          </w:tcPr>
          <w:p w14:paraId="5ECAFC65" w14:textId="77777777" w:rsidR="00301EB3" w:rsidRPr="00301EB3" w:rsidRDefault="00301EB3" w:rsidP="00301EB3">
            <w:pPr>
              <w:spacing w:before="20"/>
              <w:jc w:val="center"/>
              <w:rPr>
                <w:sz w:val="15"/>
                <w:szCs w:val="15"/>
              </w:rPr>
            </w:pPr>
            <w:r w:rsidRPr="00301EB3">
              <w:rPr>
                <w:sz w:val="15"/>
                <w:szCs w:val="15"/>
              </w:rPr>
              <w:t>Остаток оборудования у Подрядчика на конец [этапа/месяца]</w:t>
            </w:r>
          </w:p>
        </w:tc>
        <w:tc>
          <w:tcPr>
            <w:tcW w:w="1791" w:type="dxa"/>
            <w:vAlign w:val="center"/>
          </w:tcPr>
          <w:p w14:paraId="2C418CBA" w14:textId="77777777" w:rsidR="00301EB3" w:rsidRPr="00301EB3" w:rsidRDefault="00301EB3" w:rsidP="00301EB3">
            <w:pPr>
              <w:jc w:val="center"/>
              <w:rPr>
                <w:sz w:val="15"/>
                <w:szCs w:val="15"/>
              </w:rPr>
            </w:pPr>
            <w:r w:rsidRPr="00301EB3">
              <w:rPr>
                <w:sz w:val="15"/>
                <w:szCs w:val="15"/>
              </w:rPr>
              <w:t>На</w:t>
            </w:r>
            <w:r w:rsidRPr="00301EB3">
              <w:rPr>
                <w:sz w:val="15"/>
                <w:szCs w:val="15"/>
              </w:rPr>
              <w:softHyphen/>
              <w:t>име</w:t>
            </w:r>
            <w:r w:rsidRPr="00301EB3">
              <w:rPr>
                <w:sz w:val="15"/>
                <w:szCs w:val="15"/>
              </w:rPr>
              <w:softHyphen/>
              <w:t>но</w:t>
            </w:r>
            <w:r w:rsidRPr="00301EB3">
              <w:rPr>
                <w:sz w:val="15"/>
                <w:szCs w:val="15"/>
              </w:rPr>
              <w:softHyphen/>
              <w:t>ва</w:t>
            </w:r>
            <w:r w:rsidRPr="00301EB3">
              <w:rPr>
                <w:sz w:val="15"/>
                <w:szCs w:val="15"/>
              </w:rPr>
              <w:softHyphen/>
              <w:t>ние объекта, куда было израсходовано оборудование</w:t>
            </w:r>
          </w:p>
        </w:tc>
      </w:tr>
      <w:tr w:rsidR="00301EB3" w:rsidRPr="00301EB3" w14:paraId="1894F0C7" w14:textId="77777777" w:rsidTr="00301EB3">
        <w:tc>
          <w:tcPr>
            <w:tcW w:w="540" w:type="dxa"/>
            <w:tcBorders>
              <w:bottom w:val="single" w:sz="4" w:space="0" w:color="auto"/>
            </w:tcBorders>
          </w:tcPr>
          <w:p w14:paraId="1BF45189" w14:textId="77777777" w:rsidR="00301EB3" w:rsidRPr="00301EB3" w:rsidRDefault="00301EB3" w:rsidP="00301EB3">
            <w:pPr>
              <w:jc w:val="center"/>
              <w:rPr>
                <w:sz w:val="16"/>
                <w:szCs w:val="16"/>
              </w:rPr>
            </w:pPr>
            <w:r w:rsidRPr="00301EB3">
              <w:rPr>
                <w:sz w:val="16"/>
                <w:szCs w:val="16"/>
              </w:rPr>
              <w:t>1</w:t>
            </w:r>
          </w:p>
        </w:tc>
        <w:tc>
          <w:tcPr>
            <w:tcW w:w="3240" w:type="dxa"/>
            <w:tcBorders>
              <w:bottom w:val="single" w:sz="4" w:space="0" w:color="auto"/>
            </w:tcBorders>
          </w:tcPr>
          <w:p w14:paraId="06E8B19D" w14:textId="77777777" w:rsidR="00301EB3" w:rsidRPr="00301EB3" w:rsidRDefault="00301EB3" w:rsidP="00301EB3">
            <w:pPr>
              <w:jc w:val="center"/>
              <w:rPr>
                <w:sz w:val="16"/>
                <w:szCs w:val="16"/>
              </w:rPr>
            </w:pPr>
            <w:r w:rsidRPr="00301EB3">
              <w:rPr>
                <w:sz w:val="16"/>
                <w:szCs w:val="16"/>
              </w:rPr>
              <w:t>2</w:t>
            </w:r>
          </w:p>
        </w:tc>
        <w:tc>
          <w:tcPr>
            <w:tcW w:w="933" w:type="dxa"/>
            <w:tcBorders>
              <w:bottom w:val="single" w:sz="4" w:space="0" w:color="auto"/>
            </w:tcBorders>
          </w:tcPr>
          <w:p w14:paraId="27F29A65" w14:textId="77777777" w:rsidR="00301EB3" w:rsidRPr="00301EB3" w:rsidRDefault="00301EB3" w:rsidP="00301EB3">
            <w:pPr>
              <w:jc w:val="center"/>
              <w:rPr>
                <w:sz w:val="16"/>
                <w:szCs w:val="16"/>
              </w:rPr>
            </w:pPr>
            <w:r w:rsidRPr="00301EB3">
              <w:rPr>
                <w:sz w:val="16"/>
                <w:szCs w:val="16"/>
              </w:rPr>
              <w:t>3</w:t>
            </w:r>
          </w:p>
        </w:tc>
        <w:tc>
          <w:tcPr>
            <w:tcW w:w="1767" w:type="dxa"/>
            <w:tcBorders>
              <w:bottom w:val="single" w:sz="4" w:space="0" w:color="auto"/>
            </w:tcBorders>
          </w:tcPr>
          <w:p w14:paraId="2119DDAC" w14:textId="77777777" w:rsidR="00301EB3" w:rsidRPr="00301EB3" w:rsidRDefault="00301EB3" w:rsidP="00301EB3">
            <w:pPr>
              <w:jc w:val="center"/>
              <w:rPr>
                <w:sz w:val="16"/>
                <w:szCs w:val="16"/>
              </w:rPr>
            </w:pPr>
            <w:r w:rsidRPr="00301EB3">
              <w:rPr>
                <w:sz w:val="16"/>
                <w:szCs w:val="16"/>
              </w:rPr>
              <w:t>4</w:t>
            </w:r>
          </w:p>
        </w:tc>
        <w:tc>
          <w:tcPr>
            <w:tcW w:w="1800" w:type="dxa"/>
            <w:tcBorders>
              <w:bottom w:val="single" w:sz="4" w:space="0" w:color="auto"/>
            </w:tcBorders>
          </w:tcPr>
          <w:p w14:paraId="7859E62C" w14:textId="77777777" w:rsidR="00301EB3" w:rsidRPr="00301EB3" w:rsidRDefault="00301EB3" w:rsidP="00301EB3">
            <w:pPr>
              <w:jc w:val="center"/>
              <w:rPr>
                <w:sz w:val="16"/>
                <w:szCs w:val="16"/>
              </w:rPr>
            </w:pPr>
            <w:r w:rsidRPr="00301EB3">
              <w:rPr>
                <w:sz w:val="16"/>
                <w:szCs w:val="16"/>
              </w:rPr>
              <w:t>5</w:t>
            </w:r>
          </w:p>
        </w:tc>
        <w:tc>
          <w:tcPr>
            <w:tcW w:w="1361" w:type="dxa"/>
            <w:tcBorders>
              <w:bottom w:val="single" w:sz="4" w:space="0" w:color="auto"/>
            </w:tcBorders>
          </w:tcPr>
          <w:p w14:paraId="2BE02C42" w14:textId="77777777" w:rsidR="00301EB3" w:rsidRPr="00301EB3" w:rsidRDefault="00301EB3" w:rsidP="00301EB3">
            <w:pPr>
              <w:jc w:val="center"/>
              <w:rPr>
                <w:sz w:val="16"/>
                <w:szCs w:val="16"/>
              </w:rPr>
            </w:pPr>
            <w:r w:rsidRPr="00301EB3">
              <w:rPr>
                <w:sz w:val="16"/>
                <w:szCs w:val="16"/>
              </w:rPr>
              <w:t>6</w:t>
            </w:r>
          </w:p>
        </w:tc>
        <w:tc>
          <w:tcPr>
            <w:tcW w:w="2068" w:type="dxa"/>
            <w:tcBorders>
              <w:bottom w:val="single" w:sz="4" w:space="0" w:color="auto"/>
            </w:tcBorders>
          </w:tcPr>
          <w:p w14:paraId="520EA6A2" w14:textId="77777777" w:rsidR="00301EB3" w:rsidRPr="00301EB3" w:rsidRDefault="00301EB3" w:rsidP="00301EB3">
            <w:pPr>
              <w:jc w:val="center"/>
              <w:rPr>
                <w:sz w:val="16"/>
                <w:szCs w:val="16"/>
              </w:rPr>
            </w:pPr>
            <w:r w:rsidRPr="00301EB3">
              <w:rPr>
                <w:sz w:val="16"/>
                <w:szCs w:val="16"/>
              </w:rPr>
              <w:t>7</w:t>
            </w:r>
          </w:p>
        </w:tc>
        <w:tc>
          <w:tcPr>
            <w:tcW w:w="1251" w:type="dxa"/>
            <w:tcBorders>
              <w:bottom w:val="single" w:sz="4" w:space="0" w:color="auto"/>
            </w:tcBorders>
          </w:tcPr>
          <w:p w14:paraId="171B79B5" w14:textId="77777777" w:rsidR="00301EB3" w:rsidRPr="00301EB3" w:rsidRDefault="00301EB3" w:rsidP="00301EB3">
            <w:pPr>
              <w:jc w:val="center"/>
              <w:rPr>
                <w:sz w:val="16"/>
                <w:szCs w:val="16"/>
              </w:rPr>
            </w:pPr>
            <w:r w:rsidRPr="00301EB3">
              <w:rPr>
                <w:sz w:val="16"/>
                <w:szCs w:val="16"/>
              </w:rPr>
              <w:t>8</w:t>
            </w:r>
          </w:p>
        </w:tc>
        <w:tc>
          <w:tcPr>
            <w:tcW w:w="1791" w:type="dxa"/>
            <w:tcBorders>
              <w:bottom w:val="single" w:sz="4" w:space="0" w:color="auto"/>
            </w:tcBorders>
          </w:tcPr>
          <w:p w14:paraId="1418DAF7" w14:textId="77777777" w:rsidR="00301EB3" w:rsidRPr="00301EB3" w:rsidRDefault="00301EB3" w:rsidP="00301EB3">
            <w:pPr>
              <w:jc w:val="center"/>
              <w:rPr>
                <w:sz w:val="16"/>
                <w:szCs w:val="16"/>
              </w:rPr>
            </w:pPr>
            <w:r w:rsidRPr="00301EB3">
              <w:rPr>
                <w:sz w:val="16"/>
                <w:szCs w:val="16"/>
              </w:rPr>
              <w:t>9</w:t>
            </w:r>
          </w:p>
        </w:tc>
      </w:tr>
      <w:tr w:rsidR="00301EB3" w:rsidRPr="00301EB3" w14:paraId="541764C5" w14:textId="77777777" w:rsidTr="00301EB3">
        <w:tc>
          <w:tcPr>
            <w:tcW w:w="540" w:type="dxa"/>
            <w:tcBorders>
              <w:top w:val="single" w:sz="6" w:space="0" w:color="auto"/>
              <w:bottom w:val="single" w:sz="6" w:space="0" w:color="auto"/>
              <w:right w:val="single" w:sz="6" w:space="0" w:color="auto"/>
            </w:tcBorders>
          </w:tcPr>
          <w:p w14:paraId="24E5BADE" w14:textId="77777777" w:rsidR="00301EB3" w:rsidRPr="00301EB3" w:rsidRDefault="00301EB3" w:rsidP="00301EB3"/>
        </w:tc>
        <w:tc>
          <w:tcPr>
            <w:tcW w:w="3240" w:type="dxa"/>
            <w:tcBorders>
              <w:top w:val="single" w:sz="6" w:space="0" w:color="auto"/>
              <w:left w:val="single" w:sz="6" w:space="0" w:color="auto"/>
              <w:bottom w:val="single" w:sz="6" w:space="0" w:color="auto"/>
              <w:right w:val="single" w:sz="6" w:space="0" w:color="auto"/>
            </w:tcBorders>
          </w:tcPr>
          <w:p w14:paraId="1C3E8F72" w14:textId="77777777" w:rsidR="00301EB3" w:rsidRPr="00301EB3" w:rsidRDefault="00301EB3" w:rsidP="00301EB3"/>
        </w:tc>
        <w:tc>
          <w:tcPr>
            <w:tcW w:w="933" w:type="dxa"/>
            <w:tcBorders>
              <w:top w:val="single" w:sz="6" w:space="0" w:color="auto"/>
              <w:left w:val="single" w:sz="6" w:space="0" w:color="auto"/>
              <w:bottom w:val="single" w:sz="6" w:space="0" w:color="auto"/>
              <w:right w:val="single" w:sz="6" w:space="0" w:color="auto"/>
            </w:tcBorders>
          </w:tcPr>
          <w:p w14:paraId="2711D61E" w14:textId="77777777" w:rsidR="00301EB3" w:rsidRPr="00301EB3" w:rsidRDefault="00301EB3" w:rsidP="00301EB3"/>
        </w:tc>
        <w:tc>
          <w:tcPr>
            <w:tcW w:w="1767" w:type="dxa"/>
            <w:tcBorders>
              <w:top w:val="single" w:sz="6" w:space="0" w:color="auto"/>
              <w:left w:val="single" w:sz="6" w:space="0" w:color="auto"/>
              <w:bottom w:val="single" w:sz="6" w:space="0" w:color="auto"/>
              <w:right w:val="single" w:sz="6" w:space="0" w:color="auto"/>
            </w:tcBorders>
          </w:tcPr>
          <w:p w14:paraId="724FFE3C" w14:textId="77777777" w:rsidR="00301EB3" w:rsidRPr="00301EB3" w:rsidRDefault="00301EB3" w:rsidP="00301EB3"/>
        </w:tc>
        <w:tc>
          <w:tcPr>
            <w:tcW w:w="1800" w:type="dxa"/>
            <w:tcBorders>
              <w:top w:val="single" w:sz="6" w:space="0" w:color="auto"/>
              <w:left w:val="single" w:sz="6" w:space="0" w:color="auto"/>
              <w:bottom w:val="single" w:sz="6" w:space="0" w:color="auto"/>
              <w:right w:val="single" w:sz="6" w:space="0" w:color="auto"/>
            </w:tcBorders>
          </w:tcPr>
          <w:p w14:paraId="01D92CA0" w14:textId="77777777" w:rsidR="00301EB3" w:rsidRPr="00301EB3" w:rsidRDefault="00301EB3" w:rsidP="00301EB3"/>
        </w:tc>
        <w:tc>
          <w:tcPr>
            <w:tcW w:w="1361" w:type="dxa"/>
            <w:tcBorders>
              <w:top w:val="single" w:sz="6" w:space="0" w:color="auto"/>
              <w:left w:val="single" w:sz="6" w:space="0" w:color="auto"/>
              <w:bottom w:val="single" w:sz="6" w:space="0" w:color="auto"/>
              <w:right w:val="single" w:sz="6" w:space="0" w:color="auto"/>
            </w:tcBorders>
          </w:tcPr>
          <w:p w14:paraId="0391AE1A" w14:textId="77777777" w:rsidR="00301EB3" w:rsidRPr="00301EB3" w:rsidRDefault="00301EB3" w:rsidP="00301EB3"/>
        </w:tc>
        <w:tc>
          <w:tcPr>
            <w:tcW w:w="2068" w:type="dxa"/>
            <w:tcBorders>
              <w:top w:val="single" w:sz="6" w:space="0" w:color="auto"/>
              <w:left w:val="single" w:sz="6" w:space="0" w:color="auto"/>
              <w:bottom w:val="single" w:sz="6" w:space="0" w:color="auto"/>
              <w:right w:val="single" w:sz="6" w:space="0" w:color="auto"/>
            </w:tcBorders>
          </w:tcPr>
          <w:p w14:paraId="06D0C2DD" w14:textId="77777777" w:rsidR="00301EB3" w:rsidRPr="00301EB3" w:rsidRDefault="00301EB3" w:rsidP="00301EB3"/>
        </w:tc>
        <w:tc>
          <w:tcPr>
            <w:tcW w:w="1251" w:type="dxa"/>
            <w:tcBorders>
              <w:top w:val="single" w:sz="6" w:space="0" w:color="auto"/>
              <w:left w:val="single" w:sz="6" w:space="0" w:color="auto"/>
              <w:bottom w:val="single" w:sz="6" w:space="0" w:color="auto"/>
              <w:right w:val="single" w:sz="6" w:space="0" w:color="auto"/>
            </w:tcBorders>
          </w:tcPr>
          <w:p w14:paraId="11D05139" w14:textId="77777777" w:rsidR="00301EB3" w:rsidRPr="00301EB3" w:rsidRDefault="00301EB3" w:rsidP="00301EB3"/>
        </w:tc>
        <w:tc>
          <w:tcPr>
            <w:tcW w:w="1791" w:type="dxa"/>
            <w:tcBorders>
              <w:top w:val="single" w:sz="6" w:space="0" w:color="auto"/>
              <w:left w:val="single" w:sz="6" w:space="0" w:color="auto"/>
              <w:bottom w:val="single" w:sz="6" w:space="0" w:color="auto"/>
            </w:tcBorders>
          </w:tcPr>
          <w:p w14:paraId="7FC8C415" w14:textId="77777777" w:rsidR="00301EB3" w:rsidRPr="00301EB3" w:rsidRDefault="00301EB3" w:rsidP="00301EB3"/>
        </w:tc>
      </w:tr>
      <w:tr w:rsidR="00301EB3" w:rsidRPr="00301EB3" w14:paraId="1D18E193" w14:textId="77777777" w:rsidTr="00301EB3">
        <w:tc>
          <w:tcPr>
            <w:tcW w:w="540" w:type="dxa"/>
            <w:tcBorders>
              <w:top w:val="single" w:sz="6" w:space="0" w:color="auto"/>
              <w:bottom w:val="single" w:sz="4" w:space="0" w:color="auto"/>
              <w:right w:val="single" w:sz="6" w:space="0" w:color="auto"/>
            </w:tcBorders>
          </w:tcPr>
          <w:p w14:paraId="2081BF3F" w14:textId="77777777" w:rsidR="00301EB3" w:rsidRPr="00301EB3" w:rsidRDefault="00301EB3" w:rsidP="00301EB3"/>
        </w:tc>
        <w:tc>
          <w:tcPr>
            <w:tcW w:w="3240" w:type="dxa"/>
            <w:tcBorders>
              <w:top w:val="single" w:sz="6" w:space="0" w:color="auto"/>
              <w:left w:val="single" w:sz="6" w:space="0" w:color="auto"/>
              <w:bottom w:val="single" w:sz="4" w:space="0" w:color="auto"/>
              <w:right w:val="single" w:sz="6" w:space="0" w:color="auto"/>
            </w:tcBorders>
          </w:tcPr>
          <w:p w14:paraId="2C929A05" w14:textId="77777777" w:rsidR="00301EB3" w:rsidRPr="00301EB3" w:rsidRDefault="00301EB3" w:rsidP="00301EB3"/>
        </w:tc>
        <w:tc>
          <w:tcPr>
            <w:tcW w:w="933" w:type="dxa"/>
            <w:tcBorders>
              <w:top w:val="single" w:sz="6" w:space="0" w:color="auto"/>
              <w:left w:val="single" w:sz="6" w:space="0" w:color="auto"/>
              <w:bottom w:val="single" w:sz="4" w:space="0" w:color="auto"/>
              <w:right w:val="single" w:sz="6" w:space="0" w:color="auto"/>
            </w:tcBorders>
          </w:tcPr>
          <w:p w14:paraId="0F2B8C42" w14:textId="77777777" w:rsidR="00301EB3" w:rsidRPr="00301EB3" w:rsidRDefault="00301EB3" w:rsidP="00301EB3"/>
        </w:tc>
        <w:tc>
          <w:tcPr>
            <w:tcW w:w="1767" w:type="dxa"/>
            <w:tcBorders>
              <w:top w:val="single" w:sz="6" w:space="0" w:color="auto"/>
              <w:left w:val="single" w:sz="6" w:space="0" w:color="auto"/>
              <w:bottom w:val="single" w:sz="4" w:space="0" w:color="auto"/>
              <w:right w:val="single" w:sz="6" w:space="0" w:color="auto"/>
            </w:tcBorders>
          </w:tcPr>
          <w:p w14:paraId="14B07CAC" w14:textId="77777777" w:rsidR="00301EB3" w:rsidRPr="00301EB3" w:rsidRDefault="00301EB3" w:rsidP="00301EB3"/>
        </w:tc>
        <w:tc>
          <w:tcPr>
            <w:tcW w:w="1800" w:type="dxa"/>
            <w:tcBorders>
              <w:top w:val="single" w:sz="6" w:space="0" w:color="auto"/>
              <w:left w:val="single" w:sz="6" w:space="0" w:color="auto"/>
              <w:bottom w:val="single" w:sz="4" w:space="0" w:color="auto"/>
              <w:right w:val="single" w:sz="6" w:space="0" w:color="auto"/>
            </w:tcBorders>
          </w:tcPr>
          <w:p w14:paraId="51AB8AE8" w14:textId="77777777" w:rsidR="00301EB3" w:rsidRPr="00301EB3" w:rsidRDefault="00301EB3" w:rsidP="00301EB3"/>
        </w:tc>
        <w:tc>
          <w:tcPr>
            <w:tcW w:w="1361" w:type="dxa"/>
            <w:tcBorders>
              <w:top w:val="single" w:sz="6" w:space="0" w:color="auto"/>
              <w:left w:val="single" w:sz="6" w:space="0" w:color="auto"/>
              <w:bottom w:val="single" w:sz="4" w:space="0" w:color="auto"/>
              <w:right w:val="single" w:sz="6" w:space="0" w:color="auto"/>
            </w:tcBorders>
          </w:tcPr>
          <w:p w14:paraId="3CFCB781" w14:textId="77777777" w:rsidR="00301EB3" w:rsidRPr="00301EB3" w:rsidRDefault="00301EB3" w:rsidP="00301EB3"/>
        </w:tc>
        <w:tc>
          <w:tcPr>
            <w:tcW w:w="2068" w:type="dxa"/>
            <w:tcBorders>
              <w:top w:val="single" w:sz="6" w:space="0" w:color="auto"/>
              <w:left w:val="single" w:sz="6" w:space="0" w:color="auto"/>
              <w:bottom w:val="single" w:sz="4" w:space="0" w:color="auto"/>
              <w:right w:val="single" w:sz="6" w:space="0" w:color="auto"/>
            </w:tcBorders>
          </w:tcPr>
          <w:p w14:paraId="4618A5CE" w14:textId="77777777" w:rsidR="00301EB3" w:rsidRPr="00301EB3" w:rsidRDefault="00301EB3" w:rsidP="00301EB3"/>
        </w:tc>
        <w:tc>
          <w:tcPr>
            <w:tcW w:w="1251" w:type="dxa"/>
            <w:tcBorders>
              <w:top w:val="single" w:sz="6" w:space="0" w:color="auto"/>
              <w:left w:val="single" w:sz="6" w:space="0" w:color="auto"/>
              <w:bottom w:val="single" w:sz="4" w:space="0" w:color="auto"/>
              <w:right w:val="single" w:sz="6" w:space="0" w:color="auto"/>
            </w:tcBorders>
          </w:tcPr>
          <w:p w14:paraId="3A9DB6CA" w14:textId="77777777" w:rsidR="00301EB3" w:rsidRPr="00301EB3" w:rsidRDefault="00301EB3" w:rsidP="00301EB3"/>
        </w:tc>
        <w:tc>
          <w:tcPr>
            <w:tcW w:w="1791" w:type="dxa"/>
            <w:tcBorders>
              <w:top w:val="single" w:sz="6" w:space="0" w:color="auto"/>
              <w:left w:val="single" w:sz="6" w:space="0" w:color="auto"/>
              <w:bottom w:val="single" w:sz="4" w:space="0" w:color="auto"/>
            </w:tcBorders>
          </w:tcPr>
          <w:p w14:paraId="4F7A2CE3" w14:textId="77777777" w:rsidR="00301EB3" w:rsidRPr="00301EB3" w:rsidRDefault="00301EB3" w:rsidP="00301EB3"/>
        </w:tc>
      </w:tr>
    </w:tbl>
    <w:p w14:paraId="5E928776" w14:textId="77777777" w:rsidR="00301EB3" w:rsidRPr="00301EB3" w:rsidRDefault="00301EB3" w:rsidP="00301EB3">
      <w:pPr>
        <w:jc w:val="both"/>
      </w:pPr>
    </w:p>
    <w:p w14:paraId="3663A983" w14:textId="77777777" w:rsidR="00301EB3" w:rsidRPr="00301EB3" w:rsidRDefault="00301EB3" w:rsidP="00301EB3">
      <w:pPr>
        <w:jc w:val="both"/>
      </w:pPr>
      <w:r w:rsidRPr="00301EB3">
        <w:t>Утверждение настоящего Отчета обеими Сторонами подтверждает согласие обеих Сторон с представленными в нем данными.</w:t>
      </w:r>
    </w:p>
    <w:tbl>
      <w:tblPr>
        <w:tblStyle w:val="24"/>
        <w:tblpPr w:leftFromText="180" w:rightFromText="180" w:vertAnchor="text" w:horzAnchor="margin" w:tblpY="1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7285"/>
        <w:gridCol w:w="7285"/>
      </w:tblGrid>
      <w:tr w:rsidR="00301EB3" w:rsidRPr="00301EB3" w14:paraId="1561DB23" w14:textId="77777777" w:rsidTr="00301EB3">
        <w:tc>
          <w:tcPr>
            <w:tcW w:w="7285" w:type="dxa"/>
          </w:tcPr>
          <w:p w14:paraId="286AD2CB" w14:textId="77777777" w:rsidR="00301EB3" w:rsidRPr="00301EB3" w:rsidRDefault="00301EB3" w:rsidP="00301EB3">
            <w:pPr>
              <w:jc w:val="both"/>
              <w:rPr>
                <w:sz w:val="20"/>
                <w:szCs w:val="20"/>
              </w:rPr>
            </w:pPr>
            <w:r w:rsidRPr="00301EB3">
              <w:rPr>
                <w:sz w:val="20"/>
                <w:szCs w:val="20"/>
              </w:rPr>
              <w:t>Утверждаю</w:t>
            </w:r>
          </w:p>
          <w:p w14:paraId="2525852C" w14:textId="77777777" w:rsidR="00301EB3" w:rsidRPr="00301EB3" w:rsidRDefault="00301EB3" w:rsidP="00301EB3">
            <w:pPr>
              <w:jc w:val="both"/>
              <w:rPr>
                <w:sz w:val="20"/>
                <w:szCs w:val="20"/>
              </w:rPr>
            </w:pPr>
            <w:r w:rsidRPr="00301EB3">
              <w:rPr>
                <w:sz w:val="20"/>
                <w:szCs w:val="20"/>
              </w:rPr>
              <w:t>От лица Подрядчика</w:t>
            </w:r>
          </w:p>
          <w:p w14:paraId="2B72B124" w14:textId="77777777" w:rsidR="00301EB3" w:rsidRPr="00301EB3" w:rsidRDefault="00301EB3" w:rsidP="00301EB3">
            <w:pPr>
              <w:jc w:val="both"/>
              <w:rPr>
                <w:sz w:val="20"/>
                <w:szCs w:val="20"/>
              </w:rPr>
            </w:pPr>
          </w:p>
          <w:p w14:paraId="6A0288D8" w14:textId="77777777" w:rsidR="00301EB3" w:rsidRPr="00301EB3" w:rsidRDefault="00301EB3" w:rsidP="00301EB3">
            <w:pPr>
              <w:jc w:val="both"/>
              <w:rPr>
                <w:sz w:val="20"/>
                <w:szCs w:val="20"/>
              </w:rPr>
            </w:pPr>
            <w:r w:rsidRPr="00301EB3">
              <w:rPr>
                <w:sz w:val="20"/>
                <w:szCs w:val="20"/>
              </w:rPr>
              <w:t>Должность____________________________</w:t>
            </w:r>
          </w:p>
          <w:p w14:paraId="7E48AD58" w14:textId="77777777" w:rsidR="00301EB3" w:rsidRPr="00301EB3" w:rsidRDefault="00301EB3" w:rsidP="00301EB3">
            <w:pPr>
              <w:jc w:val="both"/>
              <w:rPr>
                <w:sz w:val="20"/>
                <w:szCs w:val="20"/>
              </w:rPr>
            </w:pPr>
          </w:p>
          <w:p w14:paraId="452EF1DE" w14:textId="77777777" w:rsidR="00301EB3" w:rsidRPr="00301EB3" w:rsidRDefault="00301EB3" w:rsidP="00301EB3">
            <w:pPr>
              <w:jc w:val="both"/>
              <w:rPr>
                <w:sz w:val="20"/>
                <w:szCs w:val="20"/>
              </w:rPr>
            </w:pPr>
            <w:r w:rsidRPr="00301EB3">
              <w:rPr>
                <w:sz w:val="20"/>
                <w:szCs w:val="20"/>
              </w:rPr>
              <w:t>________________________________/____________________/</w:t>
            </w:r>
          </w:p>
          <w:p w14:paraId="3501B6E1" w14:textId="77777777" w:rsidR="00301EB3" w:rsidRPr="00301EB3" w:rsidRDefault="00301EB3" w:rsidP="00301EB3">
            <w:pPr>
              <w:jc w:val="both"/>
              <w:rPr>
                <w:sz w:val="20"/>
                <w:szCs w:val="20"/>
              </w:rPr>
            </w:pPr>
          </w:p>
          <w:p w14:paraId="1DD1986D" w14:textId="77777777" w:rsidR="00301EB3" w:rsidRPr="00301EB3" w:rsidRDefault="00301EB3" w:rsidP="00301EB3">
            <w:pPr>
              <w:jc w:val="both"/>
              <w:rPr>
                <w:sz w:val="20"/>
                <w:szCs w:val="20"/>
              </w:rPr>
            </w:pPr>
            <w:r w:rsidRPr="00301EB3">
              <w:rPr>
                <w:sz w:val="20"/>
                <w:szCs w:val="20"/>
              </w:rPr>
              <w:t>М.П.</w:t>
            </w:r>
          </w:p>
        </w:tc>
        <w:tc>
          <w:tcPr>
            <w:tcW w:w="7285" w:type="dxa"/>
          </w:tcPr>
          <w:p w14:paraId="0CD15A67" w14:textId="77777777" w:rsidR="00301EB3" w:rsidRPr="00301EB3" w:rsidRDefault="00301EB3" w:rsidP="00301EB3">
            <w:pPr>
              <w:jc w:val="both"/>
              <w:rPr>
                <w:sz w:val="20"/>
                <w:szCs w:val="20"/>
              </w:rPr>
            </w:pPr>
            <w:r w:rsidRPr="00301EB3">
              <w:rPr>
                <w:sz w:val="20"/>
                <w:szCs w:val="20"/>
              </w:rPr>
              <w:t>Утверждаю</w:t>
            </w:r>
          </w:p>
          <w:p w14:paraId="5685DBDC" w14:textId="77777777" w:rsidR="00301EB3" w:rsidRPr="00301EB3" w:rsidRDefault="00301EB3" w:rsidP="00301EB3">
            <w:pPr>
              <w:jc w:val="both"/>
              <w:rPr>
                <w:sz w:val="20"/>
                <w:szCs w:val="20"/>
              </w:rPr>
            </w:pPr>
            <w:r w:rsidRPr="00301EB3">
              <w:rPr>
                <w:sz w:val="20"/>
                <w:szCs w:val="20"/>
              </w:rPr>
              <w:t>От лица давальца (Заказчика)</w:t>
            </w:r>
          </w:p>
          <w:p w14:paraId="68507AD5" w14:textId="77777777" w:rsidR="00301EB3" w:rsidRPr="00301EB3" w:rsidRDefault="00301EB3" w:rsidP="00301EB3">
            <w:pPr>
              <w:jc w:val="both"/>
              <w:rPr>
                <w:sz w:val="20"/>
                <w:szCs w:val="20"/>
              </w:rPr>
            </w:pPr>
          </w:p>
          <w:p w14:paraId="72853D81" w14:textId="77777777" w:rsidR="00301EB3" w:rsidRPr="00301EB3" w:rsidRDefault="00301EB3" w:rsidP="00301EB3">
            <w:pPr>
              <w:jc w:val="both"/>
              <w:rPr>
                <w:sz w:val="20"/>
                <w:szCs w:val="20"/>
              </w:rPr>
            </w:pPr>
            <w:r w:rsidRPr="00301EB3">
              <w:rPr>
                <w:sz w:val="20"/>
                <w:szCs w:val="20"/>
              </w:rPr>
              <w:t>Должность_____________________________</w:t>
            </w:r>
          </w:p>
          <w:p w14:paraId="7C956EED" w14:textId="77777777" w:rsidR="00301EB3" w:rsidRPr="00301EB3" w:rsidRDefault="00301EB3" w:rsidP="00301EB3">
            <w:pPr>
              <w:jc w:val="both"/>
              <w:rPr>
                <w:sz w:val="20"/>
                <w:szCs w:val="20"/>
              </w:rPr>
            </w:pPr>
          </w:p>
          <w:p w14:paraId="0BCD7E0D" w14:textId="77777777" w:rsidR="00301EB3" w:rsidRPr="00301EB3" w:rsidRDefault="00301EB3" w:rsidP="00301EB3">
            <w:pPr>
              <w:jc w:val="both"/>
              <w:rPr>
                <w:sz w:val="20"/>
                <w:szCs w:val="20"/>
              </w:rPr>
            </w:pPr>
            <w:r w:rsidRPr="00301EB3">
              <w:rPr>
                <w:sz w:val="20"/>
                <w:szCs w:val="20"/>
              </w:rPr>
              <w:t>________________________________/____________________/</w:t>
            </w:r>
          </w:p>
          <w:p w14:paraId="65696740" w14:textId="77777777" w:rsidR="00301EB3" w:rsidRPr="00301EB3" w:rsidRDefault="00301EB3" w:rsidP="00301EB3">
            <w:pPr>
              <w:jc w:val="both"/>
              <w:rPr>
                <w:sz w:val="20"/>
                <w:szCs w:val="20"/>
              </w:rPr>
            </w:pPr>
          </w:p>
          <w:p w14:paraId="17AAFABD" w14:textId="77777777" w:rsidR="00301EB3" w:rsidRPr="00301EB3" w:rsidRDefault="00301EB3" w:rsidP="00301EB3">
            <w:pPr>
              <w:jc w:val="both"/>
              <w:rPr>
                <w:sz w:val="20"/>
                <w:szCs w:val="20"/>
              </w:rPr>
            </w:pPr>
            <w:r w:rsidRPr="00301EB3">
              <w:rPr>
                <w:sz w:val="20"/>
                <w:szCs w:val="20"/>
              </w:rPr>
              <w:t>М.П.</w:t>
            </w:r>
          </w:p>
        </w:tc>
      </w:tr>
    </w:tbl>
    <w:tbl>
      <w:tblPr>
        <w:tblStyle w:val="34"/>
        <w:tblW w:w="0" w:type="auto"/>
        <w:tblBorders>
          <w:top w:val="nil"/>
          <w:left w:val="nil"/>
          <w:bottom w:val="nil"/>
          <w:right w:val="nil"/>
          <w:insideH w:val="nil"/>
          <w:insideV w:val="nil"/>
        </w:tblBorders>
        <w:tblLook w:val="04A0" w:firstRow="1" w:lastRow="0" w:firstColumn="1" w:lastColumn="0" w:noHBand="0" w:noVBand="1"/>
      </w:tblPr>
      <w:tblGrid>
        <w:gridCol w:w="5068"/>
        <w:gridCol w:w="5069"/>
      </w:tblGrid>
      <w:tr w:rsidR="00301EB3" w:rsidRPr="00301EB3" w14:paraId="7EB75464" w14:textId="77777777" w:rsidTr="00301EB3">
        <w:tc>
          <w:tcPr>
            <w:tcW w:w="5068" w:type="dxa"/>
          </w:tcPr>
          <w:p w14:paraId="66208336" w14:textId="77777777" w:rsidR="00301EB3" w:rsidRPr="00301EB3" w:rsidRDefault="00301EB3" w:rsidP="00301EB3">
            <w:pPr>
              <w:rPr>
                <w:sz w:val="24"/>
                <w:szCs w:val="24"/>
              </w:rPr>
            </w:pPr>
          </w:p>
        </w:tc>
        <w:tc>
          <w:tcPr>
            <w:tcW w:w="5069" w:type="dxa"/>
          </w:tcPr>
          <w:p w14:paraId="0856A2FC" w14:textId="77777777" w:rsidR="00301EB3" w:rsidRPr="00301EB3" w:rsidRDefault="00301EB3" w:rsidP="00301EB3">
            <w:pPr>
              <w:rPr>
                <w:sz w:val="24"/>
                <w:szCs w:val="24"/>
              </w:rPr>
            </w:pPr>
          </w:p>
        </w:tc>
      </w:tr>
    </w:tbl>
    <w:p w14:paraId="5A2D7F08" w14:textId="77777777" w:rsidR="00301EB3" w:rsidRPr="00301EB3" w:rsidRDefault="00301EB3" w:rsidP="00301EB3">
      <w:pPr>
        <w:suppressAutoHyphens/>
        <w:autoSpaceDE w:val="0"/>
        <w:spacing w:before="120" w:after="120"/>
        <w:ind w:firstLine="6804"/>
        <w:jc w:val="center"/>
        <w:outlineLvl w:val="0"/>
        <w:rPr>
          <w:b/>
          <w:i/>
          <w:sz w:val="6"/>
          <w:szCs w:val="6"/>
          <w:lang w:eastAsia="ar-SA"/>
        </w:rPr>
        <w:sectPr w:rsidR="00301EB3" w:rsidRPr="00301EB3" w:rsidSect="00301EB3">
          <w:pgSz w:w="16838" w:h="11906" w:orient="landscape" w:code="9"/>
          <w:pgMar w:top="709" w:right="1134" w:bottom="284" w:left="1134" w:header="709" w:footer="709" w:gutter="0"/>
          <w:cols w:space="708"/>
          <w:docGrid w:linePitch="360"/>
        </w:sectPr>
      </w:pPr>
    </w:p>
    <w:p w14:paraId="1E6F35BE" w14:textId="77777777" w:rsidR="00301EB3" w:rsidRPr="00301EB3" w:rsidRDefault="00301EB3" w:rsidP="00301EB3">
      <w:pPr>
        <w:tabs>
          <w:tab w:val="left" w:pos="10773"/>
        </w:tabs>
        <w:suppressAutoHyphens/>
        <w:autoSpaceDE w:val="0"/>
        <w:spacing w:before="120" w:after="120"/>
        <w:ind w:firstLine="6804"/>
        <w:jc w:val="center"/>
        <w:outlineLvl w:val="0"/>
        <w:rPr>
          <w:b/>
          <w:sz w:val="22"/>
          <w:szCs w:val="22"/>
          <w:lang w:eastAsia="ar-SA"/>
        </w:rPr>
      </w:pPr>
      <w:bookmarkStart w:id="239" w:name="RefSCH5_3"/>
      <w:bookmarkStart w:id="240" w:name="_Toc499813185"/>
      <w:bookmarkStart w:id="241" w:name="_Toc502142588"/>
      <w:bookmarkStart w:id="242" w:name="_Toc72336506"/>
      <w:r w:rsidRPr="00301EB3">
        <w:rPr>
          <w:b/>
          <w:i/>
          <w:sz w:val="22"/>
          <w:szCs w:val="22"/>
          <w:lang w:eastAsia="ar-SA"/>
        </w:rPr>
        <w:lastRenderedPageBreak/>
        <w:t xml:space="preserve">Приложение </w:t>
      </w:r>
      <w:bookmarkStart w:id="243" w:name="RefSCH5_3_No"/>
      <w:r w:rsidRPr="00301EB3">
        <w:rPr>
          <w:b/>
          <w:i/>
          <w:sz w:val="22"/>
          <w:szCs w:val="22"/>
          <w:lang w:eastAsia="ar-SA"/>
        </w:rPr>
        <w:t>№ 5.3</w:t>
      </w:r>
      <w:bookmarkEnd w:id="239"/>
      <w:bookmarkEnd w:id="243"/>
      <w:r w:rsidRPr="00301EB3">
        <w:rPr>
          <w:b/>
          <w:i/>
          <w:sz w:val="22"/>
          <w:szCs w:val="22"/>
          <w:lang w:eastAsia="ar-SA"/>
        </w:rPr>
        <w:br/>
      </w:r>
      <w:bookmarkStart w:id="244" w:name="RefSCH5_3_1"/>
      <w:r w:rsidRPr="00301EB3">
        <w:rPr>
          <w:b/>
          <w:sz w:val="22"/>
          <w:szCs w:val="22"/>
          <w:lang w:eastAsia="ar-SA"/>
        </w:rPr>
        <w:t>Форма акта на списание давальческих материалов</w:t>
      </w:r>
      <w:bookmarkEnd w:id="240"/>
      <w:bookmarkEnd w:id="241"/>
      <w:bookmarkEnd w:id="242"/>
      <w:bookmarkEnd w:id="244"/>
    </w:p>
    <w:tbl>
      <w:tblPr>
        <w:tblW w:w="12656" w:type="dxa"/>
        <w:tblInd w:w="93" w:type="dxa"/>
        <w:tblLook w:val="04A0" w:firstRow="1" w:lastRow="0" w:firstColumn="1" w:lastColumn="0" w:noHBand="0" w:noVBand="1"/>
      </w:tblPr>
      <w:tblGrid>
        <w:gridCol w:w="821"/>
        <w:gridCol w:w="1217"/>
        <w:gridCol w:w="740"/>
        <w:gridCol w:w="580"/>
        <w:gridCol w:w="222"/>
        <w:gridCol w:w="578"/>
        <w:gridCol w:w="577"/>
        <w:gridCol w:w="222"/>
        <w:gridCol w:w="849"/>
        <w:gridCol w:w="633"/>
        <w:gridCol w:w="222"/>
        <w:gridCol w:w="610"/>
        <w:gridCol w:w="607"/>
        <w:gridCol w:w="377"/>
        <w:gridCol w:w="476"/>
        <w:gridCol w:w="222"/>
        <w:gridCol w:w="570"/>
        <w:gridCol w:w="565"/>
        <w:gridCol w:w="222"/>
        <w:gridCol w:w="743"/>
        <w:gridCol w:w="571"/>
        <w:gridCol w:w="470"/>
        <w:gridCol w:w="562"/>
      </w:tblGrid>
      <w:tr w:rsidR="00301EB3" w:rsidRPr="00301EB3" w14:paraId="21E32418" w14:textId="77777777" w:rsidTr="00301EB3">
        <w:trPr>
          <w:trHeight w:val="795"/>
        </w:trPr>
        <w:tc>
          <w:tcPr>
            <w:tcW w:w="12656" w:type="dxa"/>
            <w:gridSpan w:val="23"/>
            <w:tcBorders>
              <w:top w:val="nil"/>
              <w:left w:val="nil"/>
              <w:bottom w:val="nil"/>
              <w:right w:val="nil"/>
            </w:tcBorders>
            <w:shd w:val="clear" w:color="auto" w:fill="auto"/>
            <w:hideMark/>
          </w:tcPr>
          <w:p w14:paraId="2B6D79B7" w14:textId="77777777" w:rsidR="00301EB3" w:rsidRPr="00301EB3" w:rsidRDefault="00301EB3" w:rsidP="00301EB3">
            <w:pPr>
              <w:jc w:val="right"/>
              <w:rPr>
                <w:sz w:val="18"/>
                <w:szCs w:val="18"/>
              </w:rPr>
            </w:pPr>
            <w:r w:rsidRPr="00301EB3">
              <w:rPr>
                <w:sz w:val="18"/>
                <w:szCs w:val="18"/>
              </w:rPr>
              <w:t>Форма № ВН-26</w:t>
            </w:r>
            <w:r w:rsidRPr="00301EB3">
              <w:rPr>
                <w:sz w:val="18"/>
                <w:szCs w:val="18"/>
              </w:rPr>
              <w:br/>
              <w:t>Утверждена: Приказом ОАО «Иркутскэнерго»</w:t>
            </w:r>
            <w:r w:rsidRPr="00301EB3">
              <w:rPr>
                <w:sz w:val="18"/>
                <w:szCs w:val="18"/>
              </w:rPr>
              <w:br/>
              <w:t>от 21 января 2002 г. № 22</w:t>
            </w:r>
          </w:p>
        </w:tc>
      </w:tr>
      <w:tr w:rsidR="00301EB3" w:rsidRPr="00301EB3" w14:paraId="05BA63DA" w14:textId="77777777" w:rsidTr="00301EB3">
        <w:trPr>
          <w:trHeight w:val="240"/>
        </w:trPr>
        <w:tc>
          <w:tcPr>
            <w:tcW w:w="8255" w:type="dxa"/>
            <w:gridSpan w:val="14"/>
            <w:tcBorders>
              <w:top w:val="nil"/>
              <w:left w:val="nil"/>
              <w:bottom w:val="nil"/>
              <w:right w:val="nil"/>
            </w:tcBorders>
            <w:shd w:val="clear" w:color="auto" w:fill="auto"/>
            <w:noWrap/>
            <w:vAlign w:val="center"/>
            <w:hideMark/>
          </w:tcPr>
          <w:p w14:paraId="21EC728E" w14:textId="77777777" w:rsidR="00301EB3" w:rsidRPr="00301EB3" w:rsidRDefault="00301EB3" w:rsidP="00301EB3">
            <w:pPr>
              <w:ind w:firstLineChars="400" w:firstLine="880"/>
              <w:rPr>
                <w:b/>
                <w:bCs/>
                <w:sz w:val="22"/>
                <w:szCs w:val="22"/>
              </w:rPr>
            </w:pPr>
            <w:r w:rsidRPr="00301EB3">
              <w:rPr>
                <w:b/>
                <w:bCs/>
                <w:sz w:val="22"/>
                <w:szCs w:val="22"/>
              </w:rPr>
              <w:t xml:space="preserve">АКТ на списание давальческих материалов №                           от        </w:t>
            </w:r>
          </w:p>
        </w:tc>
        <w:tc>
          <w:tcPr>
            <w:tcW w:w="476" w:type="dxa"/>
            <w:tcBorders>
              <w:top w:val="nil"/>
              <w:left w:val="nil"/>
              <w:bottom w:val="nil"/>
              <w:right w:val="nil"/>
            </w:tcBorders>
            <w:shd w:val="clear" w:color="auto" w:fill="auto"/>
            <w:noWrap/>
            <w:vAlign w:val="bottom"/>
            <w:hideMark/>
          </w:tcPr>
          <w:p w14:paraId="06F37028" w14:textId="77777777" w:rsidR="00301EB3" w:rsidRPr="00301EB3" w:rsidRDefault="00301EB3" w:rsidP="00301EB3">
            <w:pPr>
              <w:rPr>
                <w:sz w:val="22"/>
                <w:szCs w:val="22"/>
              </w:rPr>
            </w:pPr>
          </w:p>
        </w:tc>
        <w:tc>
          <w:tcPr>
            <w:tcW w:w="222" w:type="dxa"/>
            <w:tcBorders>
              <w:top w:val="nil"/>
              <w:left w:val="nil"/>
              <w:bottom w:val="nil"/>
              <w:right w:val="nil"/>
            </w:tcBorders>
            <w:shd w:val="clear" w:color="auto" w:fill="auto"/>
            <w:noWrap/>
            <w:vAlign w:val="bottom"/>
            <w:hideMark/>
          </w:tcPr>
          <w:p w14:paraId="44225558" w14:textId="77777777" w:rsidR="00301EB3" w:rsidRPr="00301EB3" w:rsidRDefault="00301EB3" w:rsidP="00301EB3">
            <w:pPr>
              <w:rPr>
                <w:sz w:val="22"/>
                <w:szCs w:val="22"/>
              </w:rPr>
            </w:pPr>
          </w:p>
        </w:tc>
        <w:tc>
          <w:tcPr>
            <w:tcW w:w="570" w:type="dxa"/>
            <w:tcBorders>
              <w:top w:val="nil"/>
              <w:left w:val="nil"/>
              <w:bottom w:val="nil"/>
              <w:right w:val="nil"/>
            </w:tcBorders>
            <w:shd w:val="clear" w:color="auto" w:fill="auto"/>
            <w:noWrap/>
            <w:vAlign w:val="bottom"/>
            <w:hideMark/>
          </w:tcPr>
          <w:p w14:paraId="7430EE40" w14:textId="77777777" w:rsidR="00301EB3" w:rsidRPr="00301EB3" w:rsidRDefault="00301EB3" w:rsidP="00301EB3">
            <w:pPr>
              <w:rPr>
                <w:sz w:val="22"/>
                <w:szCs w:val="22"/>
              </w:rPr>
            </w:pPr>
          </w:p>
        </w:tc>
        <w:tc>
          <w:tcPr>
            <w:tcW w:w="565" w:type="dxa"/>
            <w:tcBorders>
              <w:top w:val="nil"/>
              <w:left w:val="nil"/>
              <w:bottom w:val="nil"/>
              <w:right w:val="nil"/>
            </w:tcBorders>
            <w:shd w:val="clear" w:color="auto" w:fill="auto"/>
            <w:noWrap/>
            <w:vAlign w:val="bottom"/>
            <w:hideMark/>
          </w:tcPr>
          <w:p w14:paraId="143112ED" w14:textId="77777777" w:rsidR="00301EB3" w:rsidRPr="00301EB3" w:rsidRDefault="00301EB3" w:rsidP="00301EB3">
            <w:pPr>
              <w:rPr>
                <w:sz w:val="22"/>
                <w:szCs w:val="22"/>
              </w:rPr>
            </w:pPr>
          </w:p>
        </w:tc>
        <w:tc>
          <w:tcPr>
            <w:tcW w:w="222" w:type="dxa"/>
            <w:tcBorders>
              <w:top w:val="nil"/>
              <w:left w:val="nil"/>
              <w:bottom w:val="nil"/>
              <w:right w:val="nil"/>
            </w:tcBorders>
            <w:shd w:val="clear" w:color="auto" w:fill="auto"/>
            <w:noWrap/>
            <w:vAlign w:val="bottom"/>
            <w:hideMark/>
          </w:tcPr>
          <w:p w14:paraId="39AFC35F" w14:textId="77777777" w:rsidR="00301EB3" w:rsidRPr="00301EB3" w:rsidRDefault="00301EB3" w:rsidP="00301EB3">
            <w:pPr>
              <w:rPr>
                <w:sz w:val="22"/>
                <w:szCs w:val="22"/>
              </w:rPr>
            </w:pPr>
          </w:p>
        </w:tc>
        <w:tc>
          <w:tcPr>
            <w:tcW w:w="743" w:type="dxa"/>
            <w:tcBorders>
              <w:top w:val="nil"/>
              <w:left w:val="nil"/>
              <w:bottom w:val="nil"/>
              <w:right w:val="nil"/>
            </w:tcBorders>
            <w:shd w:val="clear" w:color="auto" w:fill="auto"/>
            <w:noWrap/>
            <w:vAlign w:val="bottom"/>
            <w:hideMark/>
          </w:tcPr>
          <w:p w14:paraId="26E6F2F9" w14:textId="77777777" w:rsidR="00301EB3" w:rsidRPr="00301EB3" w:rsidRDefault="00301EB3" w:rsidP="00301EB3">
            <w:pPr>
              <w:rPr>
                <w:sz w:val="22"/>
                <w:szCs w:val="22"/>
              </w:rPr>
            </w:pPr>
          </w:p>
        </w:tc>
        <w:tc>
          <w:tcPr>
            <w:tcW w:w="571" w:type="dxa"/>
            <w:tcBorders>
              <w:top w:val="nil"/>
              <w:left w:val="nil"/>
              <w:bottom w:val="nil"/>
              <w:right w:val="nil"/>
            </w:tcBorders>
            <w:shd w:val="clear" w:color="auto" w:fill="auto"/>
            <w:noWrap/>
            <w:vAlign w:val="bottom"/>
            <w:hideMark/>
          </w:tcPr>
          <w:p w14:paraId="0503FDAC" w14:textId="77777777" w:rsidR="00301EB3" w:rsidRPr="00301EB3" w:rsidRDefault="00301EB3" w:rsidP="00301EB3">
            <w:pPr>
              <w:rPr>
                <w:sz w:val="22"/>
                <w:szCs w:val="22"/>
              </w:rPr>
            </w:pPr>
          </w:p>
        </w:tc>
        <w:tc>
          <w:tcPr>
            <w:tcW w:w="470" w:type="dxa"/>
            <w:tcBorders>
              <w:top w:val="nil"/>
              <w:left w:val="nil"/>
              <w:bottom w:val="nil"/>
              <w:right w:val="nil"/>
            </w:tcBorders>
            <w:shd w:val="clear" w:color="auto" w:fill="auto"/>
            <w:noWrap/>
            <w:vAlign w:val="bottom"/>
            <w:hideMark/>
          </w:tcPr>
          <w:p w14:paraId="05276057" w14:textId="77777777" w:rsidR="00301EB3" w:rsidRPr="00301EB3" w:rsidRDefault="00301EB3" w:rsidP="00301EB3">
            <w:pPr>
              <w:rPr>
                <w:sz w:val="22"/>
                <w:szCs w:val="22"/>
              </w:rPr>
            </w:pPr>
          </w:p>
        </w:tc>
        <w:tc>
          <w:tcPr>
            <w:tcW w:w="562" w:type="dxa"/>
            <w:tcBorders>
              <w:top w:val="nil"/>
              <w:left w:val="nil"/>
              <w:bottom w:val="nil"/>
              <w:right w:val="nil"/>
            </w:tcBorders>
            <w:shd w:val="clear" w:color="auto" w:fill="auto"/>
            <w:noWrap/>
            <w:vAlign w:val="bottom"/>
            <w:hideMark/>
          </w:tcPr>
          <w:p w14:paraId="52A7AD91" w14:textId="77777777" w:rsidR="00301EB3" w:rsidRPr="00301EB3" w:rsidRDefault="00301EB3" w:rsidP="00301EB3">
            <w:pPr>
              <w:rPr>
                <w:sz w:val="22"/>
                <w:szCs w:val="22"/>
              </w:rPr>
            </w:pPr>
          </w:p>
        </w:tc>
      </w:tr>
      <w:tr w:rsidR="00301EB3" w:rsidRPr="00301EB3" w14:paraId="7CC7295B" w14:textId="77777777" w:rsidTr="00301EB3">
        <w:trPr>
          <w:trHeight w:val="477"/>
        </w:trPr>
        <w:tc>
          <w:tcPr>
            <w:tcW w:w="2038" w:type="dxa"/>
            <w:gridSpan w:val="2"/>
            <w:tcBorders>
              <w:top w:val="nil"/>
              <w:left w:val="nil"/>
              <w:bottom w:val="nil"/>
              <w:right w:val="nil"/>
            </w:tcBorders>
            <w:shd w:val="clear" w:color="auto" w:fill="auto"/>
            <w:noWrap/>
            <w:vAlign w:val="bottom"/>
            <w:hideMark/>
          </w:tcPr>
          <w:p w14:paraId="5A95634F" w14:textId="77777777" w:rsidR="00301EB3" w:rsidRPr="00301EB3" w:rsidRDefault="00301EB3" w:rsidP="00301EB3">
            <w:pPr>
              <w:jc w:val="right"/>
              <w:rPr>
                <w:sz w:val="18"/>
                <w:szCs w:val="18"/>
              </w:rPr>
            </w:pPr>
            <w:r w:rsidRPr="00301EB3">
              <w:rPr>
                <w:sz w:val="18"/>
                <w:szCs w:val="18"/>
              </w:rPr>
              <w:t>Заказчик:</w:t>
            </w:r>
          </w:p>
        </w:tc>
        <w:tc>
          <w:tcPr>
            <w:tcW w:w="6217" w:type="dxa"/>
            <w:gridSpan w:val="12"/>
            <w:tcBorders>
              <w:top w:val="nil"/>
              <w:left w:val="nil"/>
              <w:bottom w:val="nil"/>
              <w:right w:val="nil"/>
            </w:tcBorders>
            <w:shd w:val="clear" w:color="auto" w:fill="auto"/>
            <w:hideMark/>
          </w:tcPr>
          <w:p w14:paraId="300FA19F"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62B81505"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B0B4CDD"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0B909148"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4422263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D20C227"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1CC53886"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551624F3"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4D9467ED"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5163CD48" w14:textId="77777777" w:rsidR="00301EB3" w:rsidRPr="00301EB3" w:rsidRDefault="00301EB3" w:rsidP="00301EB3">
            <w:pPr>
              <w:rPr>
                <w:sz w:val="18"/>
                <w:szCs w:val="18"/>
              </w:rPr>
            </w:pPr>
          </w:p>
        </w:tc>
      </w:tr>
      <w:tr w:rsidR="00301EB3" w:rsidRPr="00301EB3" w14:paraId="46912887" w14:textId="77777777" w:rsidTr="00301EB3">
        <w:trPr>
          <w:trHeight w:val="252"/>
        </w:trPr>
        <w:tc>
          <w:tcPr>
            <w:tcW w:w="821" w:type="dxa"/>
            <w:tcBorders>
              <w:top w:val="nil"/>
              <w:left w:val="nil"/>
              <w:bottom w:val="nil"/>
              <w:right w:val="nil"/>
            </w:tcBorders>
            <w:shd w:val="clear" w:color="auto" w:fill="auto"/>
            <w:noWrap/>
            <w:vAlign w:val="bottom"/>
            <w:hideMark/>
          </w:tcPr>
          <w:p w14:paraId="7F8A7EF7"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noWrap/>
            <w:vAlign w:val="bottom"/>
            <w:hideMark/>
          </w:tcPr>
          <w:p w14:paraId="7F35D41F" w14:textId="77777777" w:rsidR="00301EB3" w:rsidRPr="00301EB3" w:rsidRDefault="00301EB3" w:rsidP="00301EB3">
            <w:pPr>
              <w:jc w:val="right"/>
              <w:rPr>
                <w:sz w:val="18"/>
                <w:szCs w:val="18"/>
              </w:rPr>
            </w:pPr>
            <w:r w:rsidRPr="00301EB3">
              <w:rPr>
                <w:sz w:val="18"/>
                <w:szCs w:val="18"/>
              </w:rPr>
              <w:t>Подрядчик:</w:t>
            </w:r>
          </w:p>
        </w:tc>
        <w:tc>
          <w:tcPr>
            <w:tcW w:w="6217" w:type="dxa"/>
            <w:gridSpan w:val="12"/>
            <w:tcBorders>
              <w:top w:val="nil"/>
              <w:left w:val="nil"/>
              <w:bottom w:val="nil"/>
              <w:right w:val="nil"/>
            </w:tcBorders>
            <w:shd w:val="clear" w:color="auto" w:fill="auto"/>
            <w:hideMark/>
          </w:tcPr>
          <w:p w14:paraId="4F1795FB"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56E1AD9A"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ACDCA9B"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33E27819"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12261E1E"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B5E1FDE"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44F95F9D"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2DD5ED51"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02FE09C1"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66C8F5F8" w14:textId="77777777" w:rsidR="00301EB3" w:rsidRPr="00301EB3" w:rsidRDefault="00301EB3" w:rsidP="00301EB3">
            <w:pPr>
              <w:rPr>
                <w:sz w:val="18"/>
                <w:szCs w:val="18"/>
              </w:rPr>
            </w:pPr>
          </w:p>
        </w:tc>
      </w:tr>
      <w:tr w:rsidR="00301EB3" w:rsidRPr="00301EB3" w14:paraId="3A9875A0" w14:textId="77777777" w:rsidTr="00301EB3">
        <w:trPr>
          <w:trHeight w:val="252"/>
        </w:trPr>
        <w:tc>
          <w:tcPr>
            <w:tcW w:w="821" w:type="dxa"/>
            <w:tcBorders>
              <w:top w:val="nil"/>
              <w:left w:val="nil"/>
              <w:bottom w:val="nil"/>
              <w:right w:val="nil"/>
            </w:tcBorders>
            <w:shd w:val="clear" w:color="auto" w:fill="auto"/>
            <w:noWrap/>
            <w:vAlign w:val="bottom"/>
            <w:hideMark/>
          </w:tcPr>
          <w:p w14:paraId="49CC9012"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noWrap/>
            <w:vAlign w:val="bottom"/>
            <w:hideMark/>
          </w:tcPr>
          <w:p w14:paraId="47BFD1E3" w14:textId="77777777" w:rsidR="00301EB3" w:rsidRPr="00301EB3" w:rsidRDefault="00301EB3" w:rsidP="00301EB3">
            <w:pPr>
              <w:jc w:val="right"/>
              <w:rPr>
                <w:sz w:val="18"/>
                <w:szCs w:val="18"/>
              </w:rPr>
            </w:pPr>
            <w:r w:rsidRPr="00301EB3">
              <w:rPr>
                <w:sz w:val="18"/>
                <w:szCs w:val="18"/>
              </w:rPr>
              <w:t>Договор:</w:t>
            </w:r>
          </w:p>
        </w:tc>
        <w:tc>
          <w:tcPr>
            <w:tcW w:w="6217" w:type="dxa"/>
            <w:gridSpan w:val="12"/>
            <w:tcBorders>
              <w:top w:val="nil"/>
              <w:left w:val="nil"/>
              <w:bottom w:val="nil"/>
              <w:right w:val="nil"/>
            </w:tcBorders>
            <w:shd w:val="clear" w:color="auto" w:fill="auto"/>
            <w:hideMark/>
          </w:tcPr>
          <w:p w14:paraId="24E3D905"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54094957"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034F751D"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1A4C793C"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02D39FE9"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0BAA5F1A"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220F176E"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38029D29"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5754000D"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4C92E643" w14:textId="77777777" w:rsidR="00301EB3" w:rsidRPr="00301EB3" w:rsidRDefault="00301EB3" w:rsidP="00301EB3">
            <w:pPr>
              <w:rPr>
                <w:sz w:val="18"/>
                <w:szCs w:val="18"/>
              </w:rPr>
            </w:pPr>
          </w:p>
        </w:tc>
      </w:tr>
      <w:tr w:rsidR="00301EB3" w:rsidRPr="00301EB3" w14:paraId="52B982D5" w14:textId="77777777" w:rsidTr="00301EB3">
        <w:trPr>
          <w:trHeight w:val="477"/>
        </w:trPr>
        <w:tc>
          <w:tcPr>
            <w:tcW w:w="821" w:type="dxa"/>
            <w:tcBorders>
              <w:top w:val="nil"/>
              <w:left w:val="nil"/>
              <w:bottom w:val="nil"/>
              <w:right w:val="nil"/>
            </w:tcBorders>
            <w:shd w:val="clear" w:color="auto" w:fill="auto"/>
            <w:noWrap/>
            <w:vAlign w:val="bottom"/>
            <w:hideMark/>
          </w:tcPr>
          <w:p w14:paraId="05E55A70"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noWrap/>
            <w:vAlign w:val="bottom"/>
            <w:hideMark/>
          </w:tcPr>
          <w:p w14:paraId="4ACB2FF6" w14:textId="77777777" w:rsidR="00301EB3" w:rsidRPr="00301EB3" w:rsidRDefault="00301EB3" w:rsidP="00301EB3">
            <w:pPr>
              <w:jc w:val="right"/>
              <w:rPr>
                <w:sz w:val="18"/>
                <w:szCs w:val="18"/>
              </w:rPr>
            </w:pPr>
            <w:r w:rsidRPr="00301EB3">
              <w:rPr>
                <w:sz w:val="18"/>
                <w:szCs w:val="18"/>
              </w:rPr>
              <w:t>Объект:</w:t>
            </w:r>
          </w:p>
        </w:tc>
        <w:tc>
          <w:tcPr>
            <w:tcW w:w="6217" w:type="dxa"/>
            <w:gridSpan w:val="12"/>
            <w:tcBorders>
              <w:top w:val="nil"/>
              <w:left w:val="nil"/>
              <w:bottom w:val="nil"/>
              <w:right w:val="nil"/>
            </w:tcBorders>
            <w:shd w:val="clear" w:color="auto" w:fill="auto"/>
            <w:hideMark/>
          </w:tcPr>
          <w:p w14:paraId="6FFBCFD3"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2A60BB3A"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BFB775C"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591EF5B6"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13C53989"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03CFE43"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0EF2FA61"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1A7C0AE5"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23BABAC0"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4D9B1D22" w14:textId="77777777" w:rsidR="00301EB3" w:rsidRPr="00301EB3" w:rsidRDefault="00301EB3" w:rsidP="00301EB3">
            <w:pPr>
              <w:rPr>
                <w:sz w:val="18"/>
                <w:szCs w:val="18"/>
              </w:rPr>
            </w:pPr>
          </w:p>
        </w:tc>
      </w:tr>
      <w:tr w:rsidR="00301EB3" w:rsidRPr="00301EB3" w14:paraId="096841FD" w14:textId="77777777" w:rsidTr="00301EB3">
        <w:trPr>
          <w:trHeight w:val="204"/>
        </w:trPr>
        <w:tc>
          <w:tcPr>
            <w:tcW w:w="821" w:type="dxa"/>
            <w:tcBorders>
              <w:top w:val="nil"/>
              <w:left w:val="nil"/>
              <w:bottom w:val="nil"/>
              <w:right w:val="nil"/>
            </w:tcBorders>
            <w:shd w:val="clear" w:color="auto" w:fill="auto"/>
            <w:noWrap/>
            <w:vAlign w:val="bottom"/>
            <w:hideMark/>
          </w:tcPr>
          <w:p w14:paraId="31DD0B48"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noWrap/>
            <w:vAlign w:val="bottom"/>
            <w:hideMark/>
          </w:tcPr>
          <w:p w14:paraId="0806A433" w14:textId="77777777" w:rsidR="00301EB3" w:rsidRPr="00301EB3" w:rsidRDefault="00301EB3" w:rsidP="00301EB3">
            <w:pPr>
              <w:rPr>
                <w:sz w:val="18"/>
                <w:szCs w:val="18"/>
              </w:rPr>
            </w:pPr>
          </w:p>
        </w:tc>
        <w:tc>
          <w:tcPr>
            <w:tcW w:w="740" w:type="dxa"/>
            <w:tcBorders>
              <w:top w:val="nil"/>
              <w:left w:val="nil"/>
              <w:bottom w:val="nil"/>
              <w:right w:val="nil"/>
            </w:tcBorders>
            <w:shd w:val="clear" w:color="auto" w:fill="auto"/>
            <w:noWrap/>
            <w:vAlign w:val="bottom"/>
            <w:hideMark/>
          </w:tcPr>
          <w:p w14:paraId="01D5E03E" w14:textId="77777777" w:rsidR="00301EB3" w:rsidRPr="00301EB3" w:rsidRDefault="00301EB3" w:rsidP="00301EB3">
            <w:pPr>
              <w:rPr>
                <w:sz w:val="18"/>
                <w:szCs w:val="18"/>
              </w:rPr>
            </w:pPr>
          </w:p>
        </w:tc>
        <w:tc>
          <w:tcPr>
            <w:tcW w:w="580" w:type="dxa"/>
            <w:tcBorders>
              <w:top w:val="nil"/>
              <w:left w:val="nil"/>
              <w:bottom w:val="nil"/>
              <w:right w:val="nil"/>
            </w:tcBorders>
            <w:shd w:val="clear" w:color="auto" w:fill="auto"/>
            <w:noWrap/>
            <w:vAlign w:val="bottom"/>
            <w:hideMark/>
          </w:tcPr>
          <w:p w14:paraId="0508685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E97A5D4" w14:textId="77777777" w:rsidR="00301EB3" w:rsidRPr="00301EB3" w:rsidRDefault="00301EB3" w:rsidP="00301EB3">
            <w:pPr>
              <w:rPr>
                <w:sz w:val="18"/>
                <w:szCs w:val="18"/>
              </w:rPr>
            </w:pPr>
          </w:p>
        </w:tc>
        <w:tc>
          <w:tcPr>
            <w:tcW w:w="578" w:type="dxa"/>
            <w:tcBorders>
              <w:top w:val="nil"/>
              <w:left w:val="nil"/>
              <w:bottom w:val="nil"/>
              <w:right w:val="nil"/>
            </w:tcBorders>
            <w:shd w:val="clear" w:color="auto" w:fill="auto"/>
            <w:noWrap/>
            <w:vAlign w:val="bottom"/>
            <w:hideMark/>
          </w:tcPr>
          <w:p w14:paraId="0AC186C8" w14:textId="77777777" w:rsidR="00301EB3" w:rsidRPr="00301EB3" w:rsidRDefault="00301EB3" w:rsidP="00301EB3">
            <w:pPr>
              <w:rPr>
                <w:sz w:val="18"/>
                <w:szCs w:val="18"/>
              </w:rPr>
            </w:pPr>
          </w:p>
        </w:tc>
        <w:tc>
          <w:tcPr>
            <w:tcW w:w="577" w:type="dxa"/>
            <w:tcBorders>
              <w:top w:val="nil"/>
              <w:left w:val="nil"/>
              <w:bottom w:val="nil"/>
              <w:right w:val="nil"/>
            </w:tcBorders>
            <w:shd w:val="clear" w:color="auto" w:fill="auto"/>
            <w:noWrap/>
            <w:vAlign w:val="bottom"/>
            <w:hideMark/>
          </w:tcPr>
          <w:p w14:paraId="3D5C69E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D57B0CE" w14:textId="77777777" w:rsidR="00301EB3" w:rsidRPr="00301EB3" w:rsidRDefault="00301EB3" w:rsidP="00301EB3">
            <w:pPr>
              <w:rPr>
                <w:sz w:val="18"/>
                <w:szCs w:val="18"/>
              </w:rPr>
            </w:pPr>
          </w:p>
        </w:tc>
        <w:tc>
          <w:tcPr>
            <w:tcW w:w="849" w:type="dxa"/>
            <w:tcBorders>
              <w:top w:val="nil"/>
              <w:left w:val="nil"/>
              <w:bottom w:val="nil"/>
              <w:right w:val="nil"/>
            </w:tcBorders>
            <w:shd w:val="clear" w:color="auto" w:fill="auto"/>
            <w:noWrap/>
            <w:vAlign w:val="bottom"/>
            <w:hideMark/>
          </w:tcPr>
          <w:p w14:paraId="48267D97" w14:textId="77777777" w:rsidR="00301EB3" w:rsidRPr="00301EB3" w:rsidRDefault="00301EB3" w:rsidP="00301EB3">
            <w:pPr>
              <w:rPr>
                <w:sz w:val="18"/>
                <w:szCs w:val="18"/>
              </w:rPr>
            </w:pPr>
          </w:p>
        </w:tc>
        <w:tc>
          <w:tcPr>
            <w:tcW w:w="633" w:type="dxa"/>
            <w:tcBorders>
              <w:top w:val="nil"/>
              <w:left w:val="nil"/>
              <w:bottom w:val="nil"/>
              <w:right w:val="nil"/>
            </w:tcBorders>
            <w:shd w:val="clear" w:color="auto" w:fill="auto"/>
            <w:noWrap/>
            <w:vAlign w:val="bottom"/>
            <w:hideMark/>
          </w:tcPr>
          <w:p w14:paraId="07ACF0E3"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10A1DE94" w14:textId="77777777" w:rsidR="00301EB3" w:rsidRPr="00301EB3" w:rsidRDefault="00301EB3" w:rsidP="00301EB3">
            <w:pPr>
              <w:rPr>
                <w:sz w:val="18"/>
                <w:szCs w:val="18"/>
              </w:rPr>
            </w:pPr>
          </w:p>
        </w:tc>
        <w:tc>
          <w:tcPr>
            <w:tcW w:w="610" w:type="dxa"/>
            <w:tcBorders>
              <w:top w:val="nil"/>
              <w:left w:val="nil"/>
              <w:bottom w:val="nil"/>
              <w:right w:val="nil"/>
            </w:tcBorders>
            <w:shd w:val="clear" w:color="auto" w:fill="auto"/>
            <w:noWrap/>
            <w:vAlign w:val="bottom"/>
            <w:hideMark/>
          </w:tcPr>
          <w:p w14:paraId="2CE48A64" w14:textId="77777777" w:rsidR="00301EB3" w:rsidRPr="00301EB3" w:rsidRDefault="00301EB3" w:rsidP="00301EB3">
            <w:pPr>
              <w:rPr>
                <w:sz w:val="18"/>
                <w:szCs w:val="18"/>
              </w:rPr>
            </w:pPr>
          </w:p>
        </w:tc>
        <w:tc>
          <w:tcPr>
            <w:tcW w:w="607" w:type="dxa"/>
            <w:tcBorders>
              <w:top w:val="nil"/>
              <w:left w:val="nil"/>
              <w:bottom w:val="nil"/>
              <w:right w:val="nil"/>
            </w:tcBorders>
            <w:shd w:val="clear" w:color="auto" w:fill="auto"/>
            <w:noWrap/>
            <w:vAlign w:val="bottom"/>
            <w:hideMark/>
          </w:tcPr>
          <w:p w14:paraId="569DE1C3" w14:textId="77777777" w:rsidR="00301EB3" w:rsidRPr="00301EB3" w:rsidRDefault="00301EB3" w:rsidP="00301EB3">
            <w:pPr>
              <w:rPr>
                <w:sz w:val="18"/>
                <w:szCs w:val="18"/>
              </w:rPr>
            </w:pPr>
          </w:p>
        </w:tc>
        <w:tc>
          <w:tcPr>
            <w:tcW w:w="377" w:type="dxa"/>
            <w:tcBorders>
              <w:top w:val="nil"/>
              <w:left w:val="nil"/>
              <w:bottom w:val="nil"/>
              <w:right w:val="nil"/>
            </w:tcBorders>
            <w:shd w:val="clear" w:color="auto" w:fill="auto"/>
            <w:noWrap/>
            <w:vAlign w:val="bottom"/>
            <w:hideMark/>
          </w:tcPr>
          <w:p w14:paraId="01EAE1F7"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2AEB7854"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673FFD1"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4B29C27A"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1C169C16"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A6EC2B3"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7630042C"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2B1D0033"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129D73E1"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3D733FED" w14:textId="77777777" w:rsidR="00301EB3" w:rsidRPr="00301EB3" w:rsidRDefault="00301EB3" w:rsidP="00301EB3">
            <w:pPr>
              <w:rPr>
                <w:sz w:val="18"/>
                <w:szCs w:val="18"/>
              </w:rPr>
            </w:pPr>
          </w:p>
        </w:tc>
      </w:tr>
      <w:tr w:rsidR="00301EB3" w:rsidRPr="00301EB3" w14:paraId="16E98FD9" w14:textId="77777777" w:rsidTr="00301EB3">
        <w:trPr>
          <w:trHeight w:val="567"/>
        </w:trPr>
        <w:tc>
          <w:tcPr>
            <w:tcW w:w="8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B8470C" w14:textId="77777777" w:rsidR="00301EB3" w:rsidRPr="00301EB3" w:rsidRDefault="00301EB3" w:rsidP="00301EB3">
            <w:pPr>
              <w:jc w:val="center"/>
              <w:rPr>
                <w:sz w:val="18"/>
                <w:szCs w:val="18"/>
              </w:rPr>
            </w:pPr>
            <w:r w:rsidRPr="00301EB3">
              <w:rPr>
                <w:sz w:val="18"/>
                <w:szCs w:val="18"/>
              </w:rPr>
              <w:t>№</w:t>
            </w:r>
          </w:p>
        </w:tc>
        <w:tc>
          <w:tcPr>
            <w:tcW w:w="1957" w:type="dxa"/>
            <w:gridSpan w:val="2"/>
            <w:tcBorders>
              <w:top w:val="single" w:sz="4" w:space="0" w:color="auto"/>
              <w:left w:val="nil"/>
              <w:bottom w:val="single" w:sz="4" w:space="0" w:color="auto"/>
              <w:right w:val="nil"/>
            </w:tcBorders>
            <w:shd w:val="clear" w:color="auto" w:fill="auto"/>
            <w:vAlign w:val="center"/>
            <w:hideMark/>
          </w:tcPr>
          <w:p w14:paraId="5B8A83C7" w14:textId="77777777" w:rsidR="00301EB3" w:rsidRPr="00301EB3" w:rsidRDefault="00301EB3" w:rsidP="00301EB3">
            <w:pPr>
              <w:jc w:val="center"/>
              <w:rPr>
                <w:sz w:val="18"/>
                <w:szCs w:val="18"/>
              </w:rPr>
            </w:pPr>
            <w:r w:rsidRPr="00301EB3">
              <w:rPr>
                <w:sz w:val="18"/>
                <w:szCs w:val="18"/>
              </w:rPr>
              <w:t>Код</w:t>
            </w:r>
          </w:p>
        </w:tc>
        <w:tc>
          <w:tcPr>
            <w:tcW w:w="3883" w:type="dxa"/>
            <w:gridSpan w:val="8"/>
            <w:tcBorders>
              <w:top w:val="single" w:sz="4" w:space="0" w:color="auto"/>
              <w:left w:val="single" w:sz="4" w:space="0" w:color="auto"/>
              <w:bottom w:val="nil"/>
              <w:right w:val="nil"/>
            </w:tcBorders>
            <w:shd w:val="clear" w:color="auto" w:fill="auto"/>
            <w:vAlign w:val="center"/>
            <w:hideMark/>
          </w:tcPr>
          <w:p w14:paraId="6BEE6333" w14:textId="77777777" w:rsidR="00301EB3" w:rsidRPr="00301EB3" w:rsidRDefault="00301EB3" w:rsidP="00301EB3">
            <w:pPr>
              <w:jc w:val="center"/>
              <w:rPr>
                <w:sz w:val="18"/>
                <w:szCs w:val="18"/>
              </w:rPr>
            </w:pPr>
            <w:r w:rsidRPr="00301EB3">
              <w:rPr>
                <w:sz w:val="18"/>
                <w:szCs w:val="18"/>
              </w:rPr>
              <w:t>Наименование</w:t>
            </w:r>
          </w:p>
        </w:tc>
        <w:tc>
          <w:tcPr>
            <w:tcW w:w="159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36089AC" w14:textId="77777777" w:rsidR="00301EB3" w:rsidRPr="00301EB3" w:rsidRDefault="00301EB3" w:rsidP="00301EB3">
            <w:pPr>
              <w:jc w:val="center"/>
              <w:rPr>
                <w:sz w:val="18"/>
                <w:szCs w:val="18"/>
              </w:rPr>
            </w:pPr>
            <w:r w:rsidRPr="00301EB3">
              <w:rPr>
                <w:sz w:val="18"/>
                <w:szCs w:val="18"/>
              </w:rPr>
              <w:t>Количество</w:t>
            </w:r>
          </w:p>
        </w:tc>
        <w:tc>
          <w:tcPr>
            <w:tcW w:w="1268" w:type="dxa"/>
            <w:gridSpan w:val="3"/>
            <w:tcBorders>
              <w:top w:val="single" w:sz="4" w:space="0" w:color="auto"/>
              <w:left w:val="nil"/>
              <w:bottom w:val="single" w:sz="4" w:space="0" w:color="auto"/>
              <w:right w:val="nil"/>
            </w:tcBorders>
            <w:shd w:val="clear" w:color="auto" w:fill="auto"/>
            <w:vAlign w:val="center"/>
            <w:hideMark/>
          </w:tcPr>
          <w:p w14:paraId="198E65ED" w14:textId="77777777" w:rsidR="00301EB3" w:rsidRPr="00301EB3" w:rsidRDefault="00301EB3" w:rsidP="00301EB3">
            <w:pPr>
              <w:jc w:val="center"/>
              <w:rPr>
                <w:sz w:val="18"/>
                <w:szCs w:val="18"/>
              </w:rPr>
            </w:pPr>
            <w:r w:rsidRPr="00301EB3">
              <w:rPr>
                <w:sz w:val="18"/>
                <w:szCs w:val="18"/>
              </w:rPr>
              <w:t>Единица</w:t>
            </w:r>
            <w:r w:rsidRPr="00301EB3">
              <w:rPr>
                <w:sz w:val="18"/>
                <w:szCs w:val="18"/>
              </w:rPr>
              <w:br/>
              <w:t>измерения</w:t>
            </w:r>
          </w:p>
        </w:tc>
        <w:tc>
          <w:tcPr>
            <w:tcW w:w="153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6E8F1CB" w14:textId="77777777" w:rsidR="00301EB3" w:rsidRPr="00301EB3" w:rsidRDefault="00301EB3" w:rsidP="00301EB3">
            <w:pPr>
              <w:jc w:val="center"/>
              <w:rPr>
                <w:sz w:val="18"/>
                <w:szCs w:val="18"/>
              </w:rPr>
            </w:pPr>
            <w:r w:rsidRPr="00301EB3">
              <w:rPr>
                <w:sz w:val="18"/>
                <w:szCs w:val="18"/>
              </w:rPr>
              <w:t>Цена</w:t>
            </w:r>
          </w:p>
        </w:tc>
        <w:tc>
          <w:tcPr>
            <w:tcW w:w="1603" w:type="dxa"/>
            <w:gridSpan w:val="3"/>
            <w:tcBorders>
              <w:top w:val="single" w:sz="4" w:space="0" w:color="auto"/>
              <w:left w:val="nil"/>
              <w:bottom w:val="single" w:sz="4" w:space="0" w:color="auto"/>
              <w:right w:val="single" w:sz="4" w:space="0" w:color="auto"/>
            </w:tcBorders>
            <w:shd w:val="clear" w:color="auto" w:fill="auto"/>
            <w:vAlign w:val="center"/>
            <w:hideMark/>
          </w:tcPr>
          <w:p w14:paraId="3190B12B" w14:textId="77777777" w:rsidR="00301EB3" w:rsidRPr="00301EB3" w:rsidRDefault="00301EB3" w:rsidP="00301EB3">
            <w:pPr>
              <w:jc w:val="center"/>
              <w:rPr>
                <w:sz w:val="18"/>
                <w:szCs w:val="18"/>
              </w:rPr>
            </w:pPr>
            <w:r w:rsidRPr="00301EB3">
              <w:rPr>
                <w:sz w:val="18"/>
                <w:szCs w:val="18"/>
              </w:rPr>
              <w:t>Сумма</w:t>
            </w:r>
          </w:p>
        </w:tc>
      </w:tr>
      <w:tr w:rsidR="00301EB3" w:rsidRPr="00301EB3" w14:paraId="48E1FBE2" w14:textId="77777777" w:rsidTr="00301EB3">
        <w:trPr>
          <w:trHeight w:val="237"/>
        </w:trPr>
        <w:tc>
          <w:tcPr>
            <w:tcW w:w="821" w:type="dxa"/>
            <w:tcBorders>
              <w:top w:val="nil"/>
              <w:left w:val="single" w:sz="4" w:space="0" w:color="auto"/>
              <w:bottom w:val="single" w:sz="4" w:space="0" w:color="auto"/>
              <w:right w:val="single" w:sz="4" w:space="0" w:color="auto"/>
            </w:tcBorders>
            <w:shd w:val="clear" w:color="auto" w:fill="auto"/>
            <w:noWrap/>
            <w:hideMark/>
          </w:tcPr>
          <w:p w14:paraId="1940276A" w14:textId="77777777" w:rsidR="00301EB3" w:rsidRPr="00301EB3" w:rsidRDefault="00301EB3" w:rsidP="00301EB3">
            <w:pPr>
              <w:jc w:val="center"/>
              <w:rPr>
                <w:sz w:val="18"/>
                <w:szCs w:val="18"/>
              </w:rPr>
            </w:pPr>
            <w:r w:rsidRPr="00301EB3">
              <w:rPr>
                <w:sz w:val="18"/>
                <w:szCs w:val="18"/>
              </w:rPr>
              <w:t> </w:t>
            </w:r>
          </w:p>
        </w:tc>
        <w:tc>
          <w:tcPr>
            <w:tcW w:w="1957" w:type="dxa"/>
            <w:gridSpan w:val="2"/>
            <w:tcBorders>
              <w:top w:val="single" w:sz="4" w:space="0" w:color="auto"/>
              <w:left w:val="nil"/>
              <w:bottom w:val="single" w:sz="4" w:space="0" w:color="auto"/>
              <w:right w:val="single" w:sz="4" w:space="0" w:color="auto"/>
            </w:tcBorders>
            <w:shd w:val="clear" w:color="auto" w:fill="auto"/>
            <w:hideMark/>
          </w:tcPr>
          <w:p w14:paraId="4D34CE18" w14:textId="77777777" w:rsidR="00301EB3" w:rsidRPr="00301EB3" w:rsidRDefault="00301EB3" w:rsidP="00301EB3">
            <w:pPr>
              <w:jc w:val="right"/>
              <w:rPr>
                <w:sz w:val="18"/>
                <w:szCs w:val="18"/>
              </w:rPr>
            </w:pPr>
            <w:r w:rsidRPr="00301EB3">
              <w:rPr>
                <w:sz w:val="18"/>
                <w:szCs w:val="18"/>
              </w:rPr>
              <w:t> </w:t>
            </w:r>
          </w:p>
        </w:tc>
        <w:tc>
          <w:tcPr>
            <w:tcW w:w="3883" w:type="dxa"/>
            <w:gridSpan w:val="8"/>
            <w:tcBorders>
              <w:top w:val="single" w:sz="4" w:space="0" w:color="auto"/>
              <w:left w:val="nil"/>
              <w:bottom w:val="single" w:sz="4" w:space="0" w:color="auto"/>
              <w:right w:val="single" w:sz="4" w:space="0" w:color="auto"/>
            </w:tcBorders>
            <w:shd w:val="clear" w:color="auto" w:fill="auto"/>
            <w:hideMark/>
          </w:tcPr>
          <w:p w14:paraId="7DD35E95" w14:textId="77777777" w:rsidR="00301EB3" w:rsidRPr="00301EB3" w:rsidRDefault="00301EB3" w:rsidP="00301EB3">
            <w:pPr>
              <w:rPr>
                <w:sz w:val="18"/>
                <w:szCs w:val="18"/>
              </w:rPr>
            </w:pPr>
            <w:r w:rsidRPr="00301EB3">
              <w:rPr>
                <w:sz w:val="18"/>
                <w:szCs w:val="18"/>
              </w:rPr>
              <w:t> </w:t>
            </w:r>
          </w:p>
        </w:tc>
        <w:tc>
          <w:tcPr>
            <w:tcW w:w="1594" w:type="dxa"/>
            <w:gridSpan w:val="3"/>
            <w:tcBorders>
              <w:top w:val="single" w:sz="4" w:space="0" w:color="auto"/>
              <w:left w:val="nil"/>
              <w:bottom w:val="single" w:sz="4" w:space="0" w:color="auto"/>
              <w:right w:val="single" w:sz="4" w:space="0" w:color="auto"/>
            </w:tcBorders>
            <w:shd w:val="clear" w:color="auto" w:fill="auto"/>
            <w:noWrap/>
            <w:hideMark/>
          </w:tcPr>
          <w:p w14:paraId="30E0819A" w14:textId="77777777" w:rsidR="00301EB3" w:rsidRPr="00301EB3" w:rsidRDefault="00301EB3" w:rsidP="00301EB3">
            <w:pPr>
              <w:jc w:val="right"/>
              <w:rPr>
                <w:sz w:val="18"/>
                <w:szCs w:val="18"/>
              </w:rPr>
            </w:pPr>
            <w:r w:rsidRPr="00301EB3">
              <w:rPr>
                <w:sz w:val="18"/>
                <w:szCs w:val="18"/>
              </w:rPr>
              <w:t> </w:t>
            </w:r>
          </w:p>
        </w:tc>
        <w:tc>
          <w:tcPr>
            <w:tcW w:w="1268" w:type="dxa"/>
            <w:gridSpan w:val="3"/>
            <w:tcBorders>
              <w:top w:val="single" w:sz="4" w:space="0" w:color="auto"/>
              <w:left w:val="nil"/>
              <w:bottom w:val="single" w:sz="4" w:space="0" w:color="auto"/>
              <w:right w:val="single" w:sz="4" w:space="0" w:color="auto"/>
            </w:tcBorders>
            <w:shd w:val="clear" w:color="auto" w:fill="auto"/>
            <w:hideMark/>
          </w:tcPr>
          <w:p w14:paraId="2FD8B402" w14:textId="77777777" w:rsidR="00301EB3" w:rsidRPr="00301EB3" w:rsidRDefault="00301EB3" w:rsidP="00301EB3">
            <w:pPr>
              <w:jc w:val="center"/>
              <w:rPr>
                <w:sz w:val="18"/>
                <w:szCs w:val="18"/>
              </w:rPr>
            </w:pPr>
            <w:r w:rsidRPr="00301EB3">
              <w:rPr>
                <w:sz w:val="18"/>
                <w:szCs w:val="18"/>
              </w:rPr>
              <w:t> </w:t>
            </w:r>
          </w:p>
        </w:tc>
        <w:tc>
          <w:tcPr>
            <w:tcW w:w="1530" w:type="dxa"/>
            <w:gridSpan w:val="3"/>
            <w:tcBorders>
              <w:top w:val="single" w:sz="4" w:space="0" w:color="auto"/>
              <w:left w:val="nil"/>
              <w:bottom w:val="single" w:sz="4" w:space="0" w:color="auto"/>
              <w:right w:val="single" w:sz="4" w:space="0" w:color="auto"/>
            </w:tcBorders>
            <w:shd w:val="clear" w:color="auto" w:fill="auto"/>
            <w:hideMark/>
          </w:tcPr>
          <w:p w14:paraId="277E7A02" w14:textId="77777777" w:rsidR="00301EB3" w:rsidRPr="00301EB3" w:rsidRDefault="00301EB3" w:rsidP="00301EB3">
            <w:pPr>
              <w:jc w:val="center"/>
              <w:rPr>
                <w:sz w:val="18"/>
                <w:szCs w:val="18"/>
              </w:rPr>
            </w:pPr>
            <w:r w:rsidRPr="00301EB3">
              <w:rPr>
                <w:sz w:val="18"/>
                <w:szCs w:val="18"/>
              </w:rPr>
              <w:t> </w:t>
            </w:r>
          </w:p>
        </w:tc>
        <w:tc>
          <w:tcPr>
            <w:tcW w:w="1603" w:type="dxa"/>
            <w:gridSpan w:val="3"/>
            <w:tcBorders>
              <w:top w:val="single" w:sz="4" w:space="0" w:color="auto"/>
              <w:left w:val="nil"/>
              <w:bottom w:val="single" w:sz="4" w:space="0" w:color="auto"/>
              <w:right w:val="single" w:sz="4" w:space="0" w:color="auto"/>
            </w:tcBorders>
            <w:shd w:val="clear" w:color="auto" w:fill="auto"/>
            <w:hideMark/>
          </w:tcPr>
          <w:p w14:paraId="3A1B6AEE" w14:textId="77777777" w:rsidR="00301EB3" w:rsidRPr="00301EB3" w:rsidRDefault="00301EB3" w:rsidP="00301EB3">
            <w:pPr>
              <w:jc w:val="center"/>
              <w:rPr>
                <w:sz w:val="18"/>
                <w:szCs w:val="18"/>
              </w:rPr>
            </w:pPr>
            <w:r w:rsidRPr="00301EB3">
              <w:rPr>
                <w:sz w:val="18"/>
                <w:szCs w:val="18"/>
              </w:rPr>
              <w:t> </w:t>
            </w:r>
          </w:p>
        </w:tc>
      </w:tr>
      <w:tr w:rsidR="00301EB3" w:rsidRPr="00301EB3" w14:paraId="42D5ECF4" w14:textId="77777777" w:rsidTr="00301EB3">
        <w:trPr>
          <w:trHeight w:val="237"/>
        </w:trPr>
        <w:tc>
          <w:tcPr>
            <w:tcW w:w="821" w:type="dxa"/>
            <w:tcBorders>
              <w:top w:val="nil"/>
              <w:left w:val="single" w:sz="4" w:space="0" w:color="auto"/>
              <w:bottom w:val="single" w:sz="4" w:space="0" w:color="auto"/>
              <w:right w:val="single" w:sz="4" w:space="0" w:color="auto"/>
            </w:tcBorders>
            <w:shd w:val="clear" w:color="auto" w:fill="auto"/>
            <w:noWrap/>
            <w:hideMark/>
          </w:tcPr>
          <w:p w14:paraId="2088FB9F" w14:textId="77777777" w:rsidR="00301EB3" w:rsidRPr="00301EB3" w:rsidRDefault="00301EB3" w:rsidP="00301EB3">
            <w:pPr>
              <w:jc w:val="center"/>
              <w:rPr>
                <w:sz w:val="18"/>
                <w:szCs w:val="18"/>
              </w:rPr>
            </w:pPr>
            <w:r w:rsidRPr="00301EB3">
              <w:rPr>
                <w:sz w:val="18"/>
                <w:szCs w:val="18"/>
              </w:rPr>
              <w:t> </w:t>
            </w:r>
          </w:p>
        </w:tc>
        <w:tc>
          <w:tcPr>
            <w:tcW w:w="1957" w:type="dxa"/>
            <w:gridSpan w:val="2"/>
            <w:tcBorders>
              <w:top w:val="single" w:sz="4" w:space="0" w:color="auto"/>
              <w:left w:val="nil"/>
              <w:bottom w:val="single" w:sz="4" w:space="0" w:color="auto"/>
              <w:right w:val="single" w:sz="4" w:space="0" w:color="auto"/>
            </w:tcBorders>
            <w:shd w:val="clear" w:color="auto" w:fill="auto"/>
            <w:hideMark/>
          </w:tcPr>
          <w:p w14:paraId="4229D987" w14:textId="77777777" w:rsidR="00301EB3" w:rsidRPr="00301EB3" w:rsidRDefault="00301EB3" w:rsidP="00301EB3">
            <w:pPr>
              <w:jc w:val="right"/>
              <w:rPr>
                <w:sz w:val="18"/>
                <w:szCs w:val="18"/>
              </w:rPr>
            </w:pPr>
            <w:r w:rsidRPr="00301EB3">
              <w:rPr>
                <w:sz w:val="18"/>
                <w:szCs w:val="18"/>
              </w:rPr>
              <w:t> </w:t>
            </w:r>
          </w:p>
        </w:tc>
        <w:tc>
          <w:tcPr>
            <w:tcW w:w="3883" w:type="dxa"/>
            <w:gridSpan w:val="8"/>
            <w:tcBorders>
              <w:top w:val="single" w:sz="4" w:space="0" w:color="auto"/>
              <w:left w:val="nil"/>
              <w:bottom w:val="single" w:sz="4" w:space="0" w:color="auto"/>
              <w:right w:val="single" w:sz="4" w:space="0" w:color="auto"/>
            </w:tcBorders>
            <w:shd w:val="clear" w:color="auto" w:fill="auto"/>
            <w:hideMark/>
          </w:tcPr>
          <w:p w14:paraId="5A8AF6EB" w14:textId="77777777" w:rsidR="00301EB3" w:rsidRPr="00301EB3" w:rsidRDefault="00301EB3" w:rsidP="00301EB3">
            <w:pPr>
              <w:rPr>
                <w:sz w:val="18"/>
                <w:szCs w:val="18"/>
              </w:rPr>
            </w:pPr>
            <w:r w:rsidRPr="00301EB3">
              <w:rPr>
                <w:sz w:val="18"/>
                <w:szCs w:val="18"/>
              </w:rPr>
              <w:t> </w:t>
            </w:r>
          </w:p>
        </w:tc>
        <w:tc>
          <w:tcPr>
            <w:tcW w:w="1594" w:type="dxa"/>
            <w:gridSpan w:val="3"/>
            <w:tcBorders>
              <w:top w:val="single" w:sz="4" w:space="0" w:color="auto"/>
              <w:left w:val="nil"/>
              <w:bottom w:val="single" w:sz="4" w:space="0" w:color="auto"/>
              <w:right w:val="single" w:sz="4" w:space="0" w:color="auto"/>
            </w:tcBorders>
            <w:shd w:val="clear" w:color="auto" w:fill="auto"/>
            <w:noWrap/>
            <w:hideMark/>
          </w:tcPr>
          <w:p w14:paraId="202F7E46" w14:textId="77777777" w:rsidR="00301EB3" w:rsidRPr="00301EB3" w:rsidRDefault="00301EB3" w:rsidP="00301EB3">
            <w:pPr>
              <w:jc w:val="right"/>
              <w:rPr>
                <w:sz w:val="18"/>
                <w:szCs w:val="18"/>
              </w:rPr>
            </w:pPr>
            <w:r w:rsidRPr="00301EB3">
              <w:rPr>
                <w:sz w:val="18"/>
                <w:szCs w:val="18"/>
              </w:rPr>
              <w:t> </w:t>
            </w:r>
          </w:p>
        </w:tc>
        <w:tc>
          <w:tcPr>
            <w:tcW w:w="1268" w:type="dxa"/>
            <w:gridSpan w:val="3"/>
            <w:tcBorders>
              <w:top w:val="single" w:sz="4" w:space="0" w:color="auto"/>
              <w:left w:val="nil"/>
              <w:bottom w:val="single" w:sz="4" w:space="0" w:color="auto"/>
              <w:right w:val="single" w:sz="4" w:space="0" w:color="auto"/>
            </w:tcBorders>
            <w:shd w:val="clear" w:color="auto" w:fill="auto"/>
            <w:hideMark/>
          </w:tcPr>
          <w:p w14:paraId="590C024B" w14:textId="77777777" w:rsidR="00301EB3" w:rsidRPr="00301EB3" w:rsidRDefault="00301EB3" w:rsidP="00301EB3">
            <w:pPr>
              <w:jc w:val="center"/>
              <w:rPr>
                <w:sz w:val="18"/>
                <w:szCs w:val="18"/>
              </w:rPr>
            </w:pPr>
            <w:r w:rsidRPr="00301EB3">
              <w:rPr>
                <w:sz w:val="18"/>
                <w:szCs w:val="18"/>
              </w:rPr>
              <w:t> </w:t>
            </w:r>
          </w:p>
        </w:tc>
        <w:tc>
          <w:tcPr>
            <w:tcW w:w="1530" w:type="dxa"/>
            <w:gridSpan w:val="3"/>
            <w:tcBorders>
              <w:top w:val="single" w:sz="4" w:space="0" w:color="auto"/>
              <w:left w:val="nil"/>
              <w:bottom w:val="single" w:sz="4" w:space="0" w:color="auto"/>
              <w:right w:val="single" w:sz="4" w:space="0" w:color="auto"/>
            </w:tcBorders>
            <w:shd w:val="clear" w:color="auto" w:fill="auto"/>
            <w:hideMark/>
          </w:tcPr>
          <w:p w14:paraId="3CC0E04C" w14:textId="77777777" w:rsidR="00301EB3" w:rsidRPr="00301EB3" w:rsidRDefault="00301EB3" w:rsidP="00301EB3">
            <w:pPr>
              <w:jc w:val="center"/>
              <w:rPr>
                <w:sz w:val="18"/>
                <w:szCs w:val="18"/>
              </w:rPr>
            </w:pPr>
            <w:r w:rsidRPr="00301EB3">
              <w:rPr>
                <w:sz w:val="18"/>
                <w:szCs w:val="18"/>
              </w:rPr>
              <w:t> </w:t>
            </w:r>
          </w:p>
        </w:tc>
        <w:tc>
          <w:tcPr>
            <w:tcW w:w="1603" w:type="dxa"/>
            <w:gridSpan w:val="3"/>
            <w:tcBorders>
              <w:top w:val="single" w:sz="4" w:space="0" w:color="auto"/>
              <w:left w:val="nil"/>
              <w:bottom w:val="single" w:sz="4" w:space="0" w:color="auto"/>
              <w:right w:val="single" w:sz="4" w:space="0" w:color="auto"/>
            </w:tcBorders>
            <w:shd w:val="clear" w:color="auto" w:fill="auto"/>
            <w:hideMark/>
          </w:tcPr>
          <w:p w14:paraId="4E699069" w14:textId="77777777" w:rsidR="00301EB3" w:rsidRPr="00301EB3" w:rsidRDefault="00301EB3" w:rsidP="00301EB3">
            <w:pPr>
              <w:jc w:val="center"/>
              <w:rPr>
                <w:sz w:val="18"/>
                <w:szCs w:val="18"/>
              </w:rPr>
            </w:pPr>
            <w:r w:rsidRPr="00301EB3">
              <w:rPr>
                <w:sz w:val="18"/>
                <w:szCs w:val="18"/>
              </w:rPr>
              <w:t> </w:t>
            </w:r>
          </w:p>
        </w:tc>
      </w:tr>
      <w:tr w:rsidR="00301EB3" w:rsidRPr="00301EB3" w14:paraId="42FE42DA" w14:textId="77777777" w:rsidTr="00301EB3">
        <w:trPr>
          <w:trHeight w:val="237"/>
        </w:trPr>
        <w:tc>
          <w:tcPr>
            <w:tcW w:w="821" w:type="dxa"/>
            <w:tcBorders>
              <w:top w:val="nil"/>
              <w:left w:val="single" w:sz="4" w:space="0" w:color="auto"/>
              <w:bottom w:val="single" w:sz="4" w:space="0" w:color="auto"/>
              <w:right w:val="single" w:sz="4" w:space="0" w:color="auto"/>
            </w:tcBorders>
            <w:shd w:val="clear" w:color="auto" w:fill="auto"/>
            <w:noWrap/>
            <w:hideMark/>
          </w:tcPr>
          <w:p w14:paraId="23F01A32" w14:textId="77777777" w:rsidR="00301EB3" w:rsidRPr="00301EB3" w:rsidRDefault="00301EB3" w:rsidP="00301EB3">
            <w:pPr>
              <w:jc w:val="center"/>
              <w:rPr>
                <w:sz w:val="18"/>
                <w:szCs w:val="18"/>
              </w:rPr>
            </w:pPr>
            <w:r w:rsidRPr="00301EB3">
              <w:rPr>
                <w:sz w:val="18"/>
                <w:szCs w:val="18"/>
              </w:rPr>
              <w:t> </w:t>
            </w:r>
          </w:p>
        </w:tc>
        <w:tc>
          <w:tcPr>
            <w:tcW w:w="1957" w:type="dxa"/>
            <w:gridSpan w:val="2"/>
            <w:tcBorders>
              <w:top w:val="single" w:sz="4" w:space="0" w:color="auto"/>
              <w:left w:val="nil"/>
              <w:bottom w:val="single" w:sz="4" w:space="0" w:color="auto"/>
              <w:right w:val="single" w:sz="4" w:space="0" w:color="auto"/>
            </w:tcBorders>
            <w:shd w:val="clear" w:color="auto" w:fill="auto"/>
            <w:hideMark/>
          </w:tcPr>
          <w:p w14:paraId="4D29A390" w14:textId="77777777" w:rsidR="00301EB3" w:rsidRPr="00301EB3" w:rsidRDefault="00301EB3" w:rsidP="00301EB3">
            <w:pPr>
              <w:jc w:val="right"/>
              <w:rPr>
                <w:sz w:val="18"/>
                <w:szCs w:val="18"/>
              </w:rPr>
            </w:pPr>
            <w:r w:rsidRPr="00301EB3">
              <w:rPr>
                <w:sz w:val="18"/>
                <w:szCs w:val="18"/>
              </w:rPr>
              <w:t> </w:t>
            </w:r>
          </w:p>
        </w:tc>
        <w:tc>
          <w:tcPr>
            <w:tcW w:w="3883" w:type="dxa"/>
            <w:gridSpan w:val="8"/>
            <w:tcBorders>
              <w:top w:val="single" w:sz="4" w:space="0" w:color="auto"/>
              <w:left w:val="nil"/>
              <w:bottom w:val="single" w:sz="4" w:space="0" w:color="auto"/>
              <w:right w:val="single" w:sz="4" w:space="0" w:color="auto"/>
            </w:tcBorders>
            <w:shd w:val="clear" w:color="auto" w:fill="auto"/>
            <w:hideMark/>
          </w:tcPr>
          <w:p w14:paraId="5174BC61" w14:textId="77777777" w:rsidR="00301EB3" w:rsidRPr="00301EB3" w:rsidRDefault="00301EB3" w:rsidP="00301EB3">
            <w:pPr>
              <w:rPr>
                <w:sz w:val="18"/>
                <w:szCs w:val="18"/>
              </w:rPr>
            </w:pPr>
            <w:r w:rsidRPr="00301EB3">
              <w:rPr>
                <w:sz w:val="18"/>
                <w:szCs w:val="18"/>
              </w:rPr>
              <w:t> </w:t>
            </w:r>
          </w:p>
        </w:tc>
        <w:tc>
          <w:tcPr>
            <w:tcW w:w="1594" w:type="dxa"/>
            <w:gridSpan w:val="3"/>
            <w:tcBorders>
              <w:top w:val="single" w:sz="4" w:space="0" w:color="auto"/>
              <w:left w:val="nil"/>
              <w:bottom w:val="single" w:sz="4" w:space="0" w:color="auto"/>
              <w:right w:val="single" w:sz="4" w:space="0" w:color="auto"/>
            </w:tcBorders>
            <w:shd w:val="clear" w:color="auto" w:fill="auto"/>
            <w:noWrap/>
            <w:hideMark/>
          </w:tcPr>
          <w:p w14:paraId="066BB2C1" w14:textId="77777777" w:rsidR="00301EB3" w:rsidRPr="00301EB3" w:rsidRDefault="00301EB3" w:rsidP="00301EB3">
            <w:pPr>
              <w:jc w:val="right"/>
              <w:rPr>
                <w:sz w:val="18"/>
                <w:szCs w:val="18"/>
              </w:rPr>
            </w:pPr>
            <w:r w:rsidRPr="00301EB3">
              <w:rPr>
                <w:sz w:val="18"/>
                <w:szCs w:val="18"/>
              </w:rPr>
              <w:t> </w:t>
            </w:r>
          </w:p>
        </w:tc>
        <w:tc>
          <w:tcPr>
            <w:tcW w:w="1268" w:type="dxa"/>
            <w:gridSpan w:val="3"/>
            <w:tcBorders>
              <w:top w:val="single" w:sz="4" w:space="0" w:color="auto"/>
              <w:left w:val="nil"/>
              <w:bottom w:val="single" w:sz="4" w:space="0" w:color="auto"/>
              <w:right w:val="single" w:sz="4" w:space="0" w:color="auto"/>
            </w:tcBorders>
            <w:shd w:val="clear" w:color="auto" w:fill="auto"/>
            <w:hideMark/>
          </w:tcPr>
          <w:p w14:paraId="6CB53D99" w14:textId="77777777" w:rsidR="00301EB3" w:rsidRPr="00301EB3" w:rsidRDefault="00301EB3" w:rsidP="00301EB3">
            <w:pPr>
              <w:jc w:val="center"/>
              <w:rPr>
                <w:sz w:val="18"/>
                <w:szCs w:val="18"/>
              </w:rPr>
            </w:pPr>
            <w:r w:rsidRPr="00301EB3">
              <w:rPr>
                <w:sz w:val="18"/>
                <w:szCs w:val="18"/>
              </w:rPr>
              <w:t> </w:t>
            </w:r>
          </w:p>
        </w:tc>
        <w:tc>
          <w:tcPr>
            <w:tcW w:w="1530" w:type="dxa"/>
            <w:gridSpan w:val="3"/>
            <w:tcBorders>
              <w:top w:val="single" w:sz="4" w:space="0" w:color="auto"/>
              <w:left w:val="nil"/>
              <w:bottom w:val="single" w:sz="4" w:space="0" w:color="auto"/>
              <w:right w:val="single" w:sz="4" w:space="0" w:color="auto"/>
            </w:tcBorders>
            <w:shd w:val="clear" w:color="auto" w:fill="auto"/>
            <w:hideMark/>
          </w:tcPr>
          <w:p w14:paraId="00090C39" w14:textId="77777777" w:rsidR="00301EB3" w:rsidRPr="00301EB3" w:rsidRDefault="00301EB3" w:rsidP="00301EB3">
            <w:pPr>
              <w:jc w:val="center"/>
              <w:rPr>
                <w:sz w:val="18"/>
                <w:szCs w:val="18"/>
              </w:rPr>
            </w:pPr>
            <w:r w:rsidRPr="00301EB3">
              <w:rPr>
                <w:sz w:val="18"/>
                <w:szCs w:val="18"/>
              </w:rPr>
              <w:t> </w:t>
            </w:r>
          </w:p>
        </w:tc>
        <w:tc>
          <w:tcPr>
            <w:tcW w:w="1603" w:type="dxa"/>
            <w:gridSpan w:val="3"/>
            <w:tcBorders>
              <w:top w:val="single" w:sz="4" w:space="0" w:color="auto"/>
              <w:left w:val="nil"/>
              <w:bottom w:val="single" w:sz="4" w:space="0" w:color="auto"/>
              <w:right w:val="single" w:sz="4" w:space="0" w:color="auto"/>
            </w:tcBorders>
            <w:shd w:val="clear" w:color="auto" w:fill="auto"/>
            <w:hideMark/>
          </w:tcPr>
          <w:p w14:paraId="7626A113" w14:textId="77777777" w:rsidR="00301EB3" w:rsidRPr="00301EB3" w:rsidRDefault="00301EB3" w:rsidP="00301EB3">
            <w:pPr>
              <w:jc w:val="center"/>
              <w:rPr>
                <w:sz w:val="18"/>
                <w:szCs w:val="18"/>
              </w:rPr>
            </w:pPr>
            <w:r w:rsidRPr="00301EB3">
              <w:rPr>
                <w:sz w:val="18"/>
                <w:szCs w:val="18"/>
              </w:rPr>
              <w:t> </w:t>
            </w:r>
          </w:p>
        </w:tc>
      </w:tr>
      <w:tr w:rsidR="00301EB3" w:rsidRPr="00301EB3" w14:paraId="66CF8B59" w14:textId="77777777" w:rsidTr="00301EB3">
        <w:trPr>
          <w:trHeight w:val="204"/>
        </w:trPr>
        <w:tc>
          <w:tcPr>
            <w:tcW w:w="821" w:type="dxa"/>
            <w:tcBorders>
              <w:top w:val="nil"/>
              <w:left w:val="nil"/>
              <w:bottom w:val="nil"/>
              <w:right w:val="nil"/>
            </w:tcBorders>
            <w:shd w:val="clear" w:color="auto" w:fill="auto"/>
            <w:noWrap/>
            <w:vAlign w:val="bottom"/>
            <w:hideMark/>
          </w:tcPr>
          <w:p w14:paraId="2F576A81"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noWrap/>
            <w:vAlign w:val="bottom"/>
            <w:hideMark/>
          </w:tcPr>
          <w:p w14:paraId="479DB160" w14:textId="77777777" w:rsidR="00301EB3" w:rsidRPr="00301EB3" w:rsidRDefault="00301EB3" w:rsidP="00301EB3">
            <w:pPr>
              <w:rPr>
                <w:sz w:val="18"/>
                <w:szCs w:val="18"/>
              </w:rPr>
            </w:pPr>
          </w:p>
        </w:tc>
        <w:tc>
          <w:tcPr>
            <w:tcW w:w="740" w:type="dxa"/>
            <w:tcBorders>
              <w:top w:val="nil"/>
              <w:left w:val="nil"/>
              <w:bottom w:val="nil"/>
              <w:right w:val="nil"/>
            </w:tcBorders>
            <w:shd w:val="clear" w:color="auto" w:fill="auto"/>
            <w:noWrap/>
            <w:vAlign w:val="bottom"/>
            <w:hideMark/>
          </w:tcPr>
          <w:p w14:paraId="07AA99E7" w14:textId="77777777" w:rsidR="00301EB3" w:rsidRPr="00301EB3" w:rsidRDefault="00301EB3" w:rsidP="00301EB3">
            <w:pPr>
              <w:rPr>
                <w:sz w:val="18"/>
                <w:szCs w:val="18"/>
              </w:rPr>
            </w:pPr>
          </w:p>
        </w:tc>
        <w:tc>
          <w:tcPr>
            <w:tcW w:w="580" w:type="dxa"/>
            <w:tcBorders>
              <w:top w:val="nil"/>
              <w:left w:val="nil"/>
              <w:bottom w:val="nil"/>
              <w:right w:val="nil"/>
            </w:tcBorders>
            <w:shd w:val="clear" w:color="auto" w:fill="auto"/>
            <w:noWrap/>
            <w:vAlign w:val="bottom"/>
            <w:hideMark/>
          </w:tcPr>
          <w:p w14:paraId="36DEE73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05920F1" w14:textId="77777777" w:rsidR="00301EB3" w:rsidRPr="00301EB3" w:rsidRDefault="00301EB3" w:rsidP="00301EB3">
            <w:pPr>
              <w:rPr>
                <w:sz w:val="18"/>
                <w:szCs w:val="18"/>
              </w:rPr>
            </w:pPr>
          </w:p>
        </w:tc>
        <w:tc>
          <w:tcPr>
            <w:tcW w:w="578" w:type="dxa"/>
            <w:tcBorders>
              <w:top w:val="nil"/>
              <w:left w:val="nil"/>
              <w:bottom w:val="nil"/>
              <w:right w:val="nil"/>
            </w:tcBorders>
            <w:shd w:val="clear" w:color="auto" w:fill="auto"/>
            <w:noWrap/>
            <w:vAlign w:val="bottom"/>
            <w:hideMark/>
          </w:tcPr>
          <w:p w14:paraId="16518FFA" w14:textId="77777777" w:rsidR="00301EB3" w:rsidRPr="00301EB3" w:rsidRDefault="00301EB3" w:rsidP="00301EB3">
            <w:pPr>
              <w:rPr>
                <w:sz w:val="18"/>
                <w:szCs w:val="18"/>
              </w:rPr>
            </w:pPr>
          </w:p>
        </w:tc>
        <w:tc>
          <w:tcPr>
            <w:tcW w:w="577" w:type="dxa"/>
            <w:tcBorders>
              <w:top w:val="nil"/>
              <w:left w:val="nil"/>
              <w:bottom w:val="nil"/>
              <w:right w:val="nil"/>
            </w:tcBorders>
            <w:shd w:val="clear" w:color="auto" w:fill="auto"/>
            <w:noWrap/>
            <w:vAlign w:val="bottom"/>
            <w:hideMark/>
          </w:tcPr>
          <w:p w14:paraId="520D15CD"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5B0A4B36" w14:textId="77777777" w:rsidR="00301EB3" w:rsidRPr="00301EB3" w:rsidRDefault="00301EB3" w:rsidP="00301EB3">
            <w:pPr>
              <w:rPr>
                <w:sz w:val="18"/>
                <w:szCs w:val="18"/>
              </w:rPr>
            </w:pPr>
          </w:p>
        </w:tc>
        <w:tc>
          <w:tcPr>
            <w:tcW w:w="849" w:type="dxa"/>
            <w:tcBorders>
              <w:top w:val="nil"/>
              <w:left w:val="nil"/>
              <w:bottom w:val="nil"/>
              <w:right w:val="nil"/>
            </w:tcBorders>
            <w:shd w:val="clear" w:color="auto" w:fill="auto"/>
            <w:noWrap/>
            <w:vAlign w:val="bottom"/>
            <w:hideMark/>
          </w:tcPr>
          <w:p w14:paraId="34F44C7B" w14:textId="77777777" w:rsidR="00301EB3" w:rsidRPr="00301EB3" w:rsidRDefault="00301EB3" w:rsidP="00301EB3">
            <w:pPr>
              <w:rPr>
                <w:sz w:val="18"/>
                <w:szCs w:val="18"/>
              </w:rPr>
            </w:pPr>
          </w:p>
        </w:tc>
        <w:tc>
          <w:tcPr>
            <w:tcW w:w="633" w:type="dxa"/>
            <w:tcBorders>
              <w:top w:val="nil"/>
              <w:left w:val="nil"/>
              <w:bottom w:val="nil"/>
              <w:right w:val="nil"/>
            </w:tcBorders>
            <w:shd w:val="clear" w:color="auto" w:fill="auto"/>
            <w:noWrap/>
            <w:vAlign w:val="bottom"/>
            <w:hideMark/>
          </w:tcPr>
          <w:p w14:paraId="1B26D9C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3C7EACD8" w14:textId="77777777" w:rsidR="00301EB3" w:rsidRPr="00301EB3" w:rsidRDefault="00301EB3" w:rsidP="00301EB3">
            <w:pPr>
              <w:rPr>
                <w:sz w:val="18"/>
                <w:szCs w:val="18"/>
              </w:rPr>
            </w:pPr>
          </w:p>
        </w:tc>
        <w:tc>
          <w:tcPr>
            <w:tcW w:w="610" w:type="dxa"/>
            <w:tcBorders>
              <w:top w:val="nil"/>
              <w:left w:val="nil"/>
              <w:bottom w:val="nil"/>
              <w:right w:val="nil"/>
            </w:tcBorders>
            <w:shd w:val="clear" w:color="auto" w:fill="auto"/>
            <w:noWrap/>
            <w:vAlign w:val="bottom"/>
            <w:hideMark/>
          </w:tcPr>
          <w:p w14:paraId="62B9C1B8" w14:textId="77777777" w:rsidR="00301EB3" w:rsidRPr="00301EB3" w:rsidRDefault="00301EB3" w:rsidP="00301EB3">
            <w:pPr>
              <w:rPr>
                <w:sz w:val="18"/>
                <w:szCs w:val="18"/>
              </w:rPr>
            </w:pPr>
          </w:p>
        </w:tc>
        <w:tc>
          <w:tcPr>
            <w:tcW w:w="607" w:type="dxa"/>
            <w:tcBorders>
              <w:top w:val="nil"/>
              <w:left w:val="nil"/>
              <w:bottom w:val="nil"/>
              <w:right w:val="nil"/>
            </w:tcBorders>
            <w:shd w:val="clear" w:color="auto" w:fill="auto"/>
            <w:noWrap/>
            <w:vAlign w:val="bottom"/>
            <w:hideMark/>
          </w:tcPr>
          <w:p w14:paraId="0B49953A" w14:textId="77777777" w:rsidR="00301EB3" w:rsidRPr="00301EB3" w:rsidRDefault="00301EB3" w:rsidP="00301EB3">
            <w:pPr>
              <w:rPr>
                <w:sz w:val="18"/>
                <w:szCs w:val="18"/>
              </w:rPr>
            </w:pPr>
          </w:p>
        </w:tc>
        <w:tc>
          <w:tcPr>
            <w:tcW w:w="377" w:type="dxa"/>
            <w:tcBorders>
              <w:top w:val="nil"/>
              <w:left w:val="nil"/>
              <w:bottom w:val="nil"/>
              <w:right w:val="nil"/>
            </w:tcBorders>
            <w:shd w:val="clear" w:color="auto" w:fill="auto"/>
            <w:noWrap/>
            <w:vAlign w:val="bottom"/>
            <w:hideMark/>
          </w:tcPr>
          <w:p w14:paraId="20EE7C55"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78248D6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2D52E33F"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5FE4AE8B"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6308EF59"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8D315E7"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04FC2054"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5770EF16"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2290FE27"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2F72EBDF" w14:textId="77777777" w:rsidR="00301EB3" w:rsidRPr="00301EB3" w:rsidRDefault="00301EB3" w:rsidP="00301EB3">
            <w:pPr>
              <w:rPr>
                <w:sz w:val="18"/>
                <w:szCs w:val="18"/>
              </w:rPr>
            </w:pPr>
          </w:p>
        </w:tc>
      </w:tr>
      <w:tr w:rsidR="00301EB3" w:rsidRPr="00301EB3" w14:paraId="5FE8B685" w14:textId="77777777" w:rsidTr="00301EB3">
        <w:trPr>
          <w:trHeight w:val="204"/>
        </w:trPr>
        <w:tc>
          <w:tcPr>
            <w:tcW w:w="7271" w:type="dxa"/>
            <w:gridSpan w:val="12"/>
            <w:tcBorders>
              <w:top w:val="nil"/>
              <w:left w:val="nil"/>
              <w:bottom w:val="nil"/>
              <w:right w:val="nil"/>
            </w:tcBorders>
            <w:shd w:val="clear" w:color="auto" w:fill="auto"/>
            <w:noWrap/>
            <w:vAlign w:val="bottom"/>
            <w:hideMark/>
          </w:tcPr>
          <w:p w14:paraId="4321BE28" w14:textId="77777777" w:rsidR="00301EB3" w:rsidRPr="00301EB3" w:rsidRDefault="00301EB3" w:rsidP="00301EB3">
            <w:pPr>
              <w:rPr>
                <w:b/>
                <w:bCs/>
                <w:sz w:val="18"/>
                <w:szCs w:val="18"/>
              </w:rPr>
            </w:pPr>
            <w:r w:rsidRPr="00301EB3">
              <w:rPr>
                <w:b/>
                <w:bCs/>
                <w:sz w:val="18"/>
                <w:szCs w:val="18"/>
              </w:rPr>
              <w:t>Всего наименований                          , на сумму                                                руб.</w:t>
            </w:r>
          </w:p>
        </w:tc>
        <w:tc>
          <w:tcPr>
            <w:tcW w:w="607" w:type="dxa"/>
            <w:tcBorders>
              <w:top w:val="nil"/>
              <w:left w:val="nil"/>
              <w:bottom w:val="nil"/>
              <w:right w:val="nil"/>
            </w:tcBorders>
            <w:shd w:val="clear" w:color="auto" w:fill="auto"/>
            <w:noWrap/>
            <w:vAlign w:val="bottom"/>
            <w:hideMark/>
          </w:tcPr>
          <w:p w14:paraId="0088E2CC" w14:textId="77777777" w:rsidR="00301EB3" w:rsidRPr="00301EB3" w:rsidRDefault="00301EB3" w:rsidP="00301EB3">
            <w:pPr>
              <w:rPr>
                <w:sz w:val="18"/>
                <w:szCs w:val="18"/>
              </w:rPr>
            </w:pPr>
          </w:p>
        </w:tc>
        <w:tc>
          <w:tcPr>
            <w:tcW w:w="377" w:type="dxa"/>
            <w:tcBorders>
              <w:top w:val="nil"/>
              <w:left w:val="nil"/>
              <w:bottom w:val="nil"/>
              <w:right w:val="nil"/>
            </w:tcBorders>
            <w:shd w:val="clear" w:color="auto" w:fill="auto"/>
            <w:noWrap/>
            <w:vAlign w:val="bottom"/>
            <w:hideMark/>
          </w:tcPr>
          <w:p w14:paraId="1E714C8E"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noWrap/>
            <w:vAlign w:val="bottom"/>
            <w:hideMark/>
          </w:tcPr>
          <w:p w14:paraId="7B92B003"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457752EC"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noWrap/>
            <w:vAlign w:val="bottom"/>
            <w:hideMark/>
          </w:tcPr>
          <w:p w14:paraId="0DB4F24B"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noWrap/>
            <w:vAlign w:val="bottom"/>
            <w:hideMark/>
          </w:tcPr>
          <w:p w14:paraId="71BFD074"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noWrap/>
            <w:vAlign w:val="bottom"/>
            <w:hideMark/>
          </w:tcPr>
          <w:p w14:paraId="66ACEE98"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noWrap/>
            <w:vAlign w:val="bottom"/>
            <w:hideMark/>
          </w:tcPr>
          <w:p w14:paraId="134A322F"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noWrap/>
            <w:vAlign w:val="bottom"/>
            <w:hideMark/>
          </w:tcPr>
          <w:p w14:paraId="2073FD4F"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noWrap/>
            <w:vAlign w:val="bottom"/>
            <w:hideMark/>
          </w:tcPr>
          <w:p w14:paraId="1CC97713"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noWrap/>
            <w:vAlign w:val="bottom"/>
            <w:hideMark/>
          </w:tcPr>
          <w:p w14:paraId="77E9D04B" w14:textId="77777777" w:rsidR="00301EB3" w:rsidRPr="00301EB3" w:rsidRDefault="00301EB3" w:rsidP="00301EB3">
            <w:pPr>
              <w:rPr>
                <w:sz w:val="18"/>
                <w:szCs w:val="18"/>
              </w:rPr>
            </w:pPr>
          </w:p>
        </w:tc>
      </w:tr>
      <w:tr w:rsidR="00301EB3" w:rsidRPr="00301EB3" w14:paraId="7D397243" w14:textId="77777777" w:rsidTr="00301EB3">
        <w:trPr>
          <w:trHeight w:val="225"/>
        </w:trPr>
        <w:tc>
          <w:tcPr>
            <w:tcW w:w="821" w:type="dxa"/>
            <w:tcBorders>
              <w:top w:val="nil"/>
              <w:left w:val="nil"/>
              <w:bottom w:val="nil"/>
              <w:right w:val="nil"/>
            </w:tcBorders>
            <w:shd w:val="clear" w:color="auto" w:fill="auto"/>
            <w:vAlign w:val="bottom"/>
            <w:hideMark/>
          </w:tcPr>
          <w:p w14:paraId="7DAEEE18"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vAlign w:val="bottom"/>
            <w:hideMark/>
          </w:tcPr>
          <w:p w14:paraId="3AF1107F" w14:textId="77777777" w:rsidR="00301EB3" w:rsidRPr="00301EB3" w:rsidRDefault="00301EB3" w:rsidP="00301EB3">
            <w:pPr>
              <w:rPr>
                <w:sz w:val="18"/>
                <w:szCs w:val="18"/>
              </w:rPr>
            </w:pPr>
          </w:p>
        </w:tc>
        <w:tc>
          <w:tcPr>
            <w:tcW w:w="740" w:type="dxa"/>
            <w:tcBorders>
              <w:top w:val="nil"/>
              <w:left w:val="nil"/>
              <w:bottom w:val="nil"/>
              <w:right w:val="nil"/>
            </w:tcBorders>
            <w:shd w:val="clear" w:color="auto" w:fill="auto"/>
            <w:vAlign w:val="bottom"/>
            <w:hideMark/>
          </w:tcPr>
          <w:p w14:paraId="4D12A2B1" w14:textId="77777777" w:rsidR="00301EB3" w:rsidRPr="00301EB3" w:rsidRDefault="00301EB3" w:rsidP="00301EB3">
            <w:pPr>
              <w:rPr>
                <w:sz w:val="18"/>
                <w:szCs w:val="18"/>
              </w:rPr>
            </w:pPr>
          </w:p>
        </w:tc>
        <w:tc>
          <w:tcPr>
            <w:tcW w:w="580" w:type="dxa"/>
            <w:tcBorders>
              <w:top w:val="nil"/>
              <w:left w:val="nil"/>
              <w:bottom w:val="nil"/>
              <w:right w:val="nil"/>
            </w:tcBorders>
            <w:shd w:val="clear" w:color="auto" w:fill="auto"/>
            <w:vAlign w:val="bottom"/>
            <w:hideMark/>
          </w:tcPr>
          <w:p w14:paraId="5EF82FE0"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72517A77" w14:textId="77777777" w:rsidR="00301EB3" w:rsidRPr="00301EB3" w:rsidRDefault="00301EB3" w:rsidP="00301EB3">
            <w:pPr>
              <w:rPr>
                <w:sz w:val="18"/>
                <w:szCs w:val="18"/>
              </w:rPr>
            </w:pPr>
          </w:p>
        </w:tc>
        <w:tc>
          <w:tcPr>
            <w:tcW w:w="578" w:type="dxa"/>
            <w:tcBorders>
              <w:top w:val="nil"/>
              <w:left w:val="nil"/>
              <w:bottom w:val="nil"/>
              <w:right w:val="nil"/>
            </w:tcBorders>
            <w:shd w:val="clear" w:color="auto" w:fill="auto"/>
            <w:vAlign w:val="bottom"/>
            <w:hideMark/>
          </w:tcPr>
          <w:p w14:paraId="3AD41C1F" w14:textId="77777777" w:rsidR="00301EB3" w:rsidRPr="00301EB3" w:rsidRDefault="00301EB3" w:rsidP="00301EB3">
            <w:pPr>
              <w:rPr>
                <w:sz w:val="18"/>
                <w:szCs w:val="18"/>
              </w:rPr>
            </w:pPr>
          </w:p>
        </w:tc>
        <w:tc>
          <w:tcPr>
            <w:tcW w:w="577" w:type="dxa"/>
            <w:tcBorders>
              <w:top w:val="nil"/>
              <w:left w:val="nil"/>
              <w:bottom w:val="nil"/>
              <w:right w:val="nil"/>
            </w:tcBorders>
            <w:shd w:val="clear" w:color="auto" w:fill="auto"/>
            <w:vAlign w:val="bottom"/>
            <w:hideMark/>
          </w:tcPr>
          <w:p w14:paraId="76479285"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32CD008A" w14:textId="77777777" w:rsidR="00301EB3" w:rsidRPr="00301EB3" w:rsidRDefault="00301EB3" w:rsidP="00301EB3">
            <w:pPr>
              <w:rPr>
                <w:sz w:val="18"/>
                <w:szCs w:val="18"/>
              </w:rPr>
            </w:pPr>
          </w:p>
        </w:tc>
        <w:tc>
          <w:tcPr>
            <w:tcW w:w="849" w:type="dxa"/>
            <w:tcBorders>
              <w:top w:val="nil"/>
              <w:left w:val="nil"/>
              <w:bottom w:val="nil"/>
              <w:right w:val="nil"/>
            </w:tcBorders>
            <w:shd w:val="clear" w:color="auto" w:fill="auto"/>
            <w:vAlign w:val="bottom"/>
            <w:hideMark/>
          </w:tcPr>
          <w:p w14:paraId="7D9A6A4C" w14:textId="77777777" w:rsidR="00301EB3" w:rsidRPr="00301EB3" w:rsidRDefault="00301EB3" w:rsidP="00301EB3">
            <w:pPr>
              <w:rPr>
                <w:sz w:val="18"/>
                <w:szCs w:val="18"/>
              </w:rPr>
            </w:pPr>
          </w:p>
        </w:tc>
        <w:tc>
          <w:tcPr>
            <w:tcW w:w="633" w:type="dxa"/>
            <w:tcBorders>
              <w:top w:val="nil"/>
              <w:left w:val="nil"/>
              <w:bottom w:val="nil"/>
              <w:right w:val="nil"/>
            </w:tcBorders>
            <w:shd w:val="clear" w:color="auto" w:fill="auto"/>
            <w:vAlign w:val="bottom"/>
            <w:hideMark/>
          </w:tcPr>
          <w:p w14:paraId="27ECE05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456757D3" w14:textId="77777777" w:rsidR="00301EB3" w:rsidRPr="00301EB3" w:rsidRDefault="00301EB3" w:rsidP="00301EB3">
            <w:pPr>
              <w:rPr>
                <w:sz w:val="18"/>
                <w:szCs w:val="18"/>
              </w:rPr>
            </w:pPr>
          </w:p>
        </w:tc>
        <w:tc>
          <w:tcPr>
            <w:tcW w:w="610" w:type="dxa"/>
            <w:tcBorders>
              <w:top w:val="nil"/>
              <w:left w:val="nil"/>
              <w:bottom w:val="nil"/>
              <w:right w:val="nil"/>
            </w:tcBorders>
            <w:shd w:val="clear" w:color="auto" w:fill="auto"/>
            <w:vAlign w:val="bottom"/>
            <w:hideMark/>
          </w:tcPr>
          <w:p w14:paraId="28A11AE9" w14:textId="77777777" w:rsidR="00301EB3" w:rsidRPr="00301EB3" w:rsidRDefault="00301EB3" w:rsidP="00301EB3">
            <w:pPr>
              <w:rPr>
                <w:sz w:val="18"/>
                <w:szCs w:val="18"/>
              </w:rPr>
            </w:pPr>
          </w:p>
        </w:tc>
        <w:tc>
          <w:tcPr>
            <w:tcW w:w="607" w:type="dxa"/>
            <w:tcBorders>
              <w:top w:val="nil"/>
              <w:left w:val="nil"/>
              <w:bottom w:val="nil"/>
              <w:right w:val="nil"/>
            </w:tcBorders>
            <w:shd w:val="clear" w:color="auto" w:fill="auto"/>
            <w:vAlign w:val="bottom"/>
            <w:hideMark/>
          </w:tcPr>
          <w:p w14:paraId="47922DA4" w14:textId="77777777" w:rsidR="00301EB3" w:rsidRPr="00301EB3" w:rsidRDefault="00301EB3" w:rsidP="00301EB3">
            <w:pPr>
              <w:rPr>
                <w:sz w:val="18"/>
                <w:szCs w:val="18"/>
              </w:rPr>
            </w:pPr>
          </w:p>
        </w:tc>
        <w:tc>
          <w:tcPr>
            <w:tcW w:w="377" w:type="dxa"/>
            <w:tcBorders>
              <w:top w:val="nil"/>
              <w:left w:val="nil"/>
              <w:bottom w:val="nil"/>
              <w:right w:val="nil"/>
            </w:tcBorders>
            <w:shd w:val="clear" w:color="auto" w:fill="auto"/>
            <w:vAlign w:val="bottom"/>
            <w:hideMark/>
          </w:tcPr>
          <w:p w14:paraId="4DEDD3FB"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vAlign w:val="bottom"/>
            <w:hideMark/>
          </w:tcPr>
          <w:p w14:paraId="37EA1123"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29A03419"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vAlign w:val="bottom"/>
            <w:hideMark/>
          </w:tcPr>
          <w:p w14:paraId="01FB6865"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vAlign w:val="bottom"/>
            <w:hideMark/>
          </w:tcPr>
          <w:p w14:paraId="24E09ED8"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583A8821"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vAlign w:val="bottom"/>
            <w:hideMark/>
          </w:tcPr>
          <w:p w14:paraId="58854BA7"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vAlign w:val="bottom"/>
            <w:hideMark/>
          </w:tcPr>
          <w:p w14:paraId="0CB43491"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vAlign w:val="bottom"/>
            <w:hideMark/>
          </w:tcPr>
          <w:p w14:paraId="78514B8E"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vAlign w:val="bottom"/>
            <w:hideMark/>
          </w:tcPr>
          <w:p w14:paraId="61CC7F38" w14:textId="77777777" w:rsidR="00301EB3" w:rsidRPr="00301EB3" w:rsidRDefault="00301EB3" w:rsidP="00301EB3">
            <w:pPr>
              <w:rPr>
                <w:sz w:val="18"/>
                <w:szCs w:val="18"/>
              </w:rPr>
            </w:pPr>
          </w:p>
        </w:tc>
      </w:tr>
      <w:tr w:rsidR="00301EB3" w:rsidRPr="00301EB3" w14:paraId="2F5869EA" w14:textId="77777777" w:rsidTr="00301EB3">
        <w:trPr>
          <w:trHeight w:val="237"/>
        </w:trPr>
        <w:tc>
          <w:tcPr>
            <w:tcW w:w="821" w:type="dxa"/>
            <w:tcBorders>
              <w:top w:val="nil"/>
              <w:left w:val="nil"/>
              <w:bottom w:val="nil"/>
              <w:right w:val="nil"/>
            </w:tcBorders>
            <w:shd w:val="clear" w:color="auto" w:fill="auto"/>
            <w:vAlign w:val="bottom"/>
            <w:hideMark/>
          </w:tcPr>
          <w:p w14:paraId="1FE17C43"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vAlign w:val="bottom"/>
            <w:hideMark/>
          </w:tcPr>
          <w:p w14:paraId="2868DD00" w14:textId="77777777" w:rsidR="00301EB3" w:rsidRPr="00301EB3" w:rsidRDefault="00301EB3" w:rsidP="00301EB3">
            <w:pPr>
              <w:jc w:val="right"/>
              <w:rPr>
                <w:sz w:val="18"/>
                <w:szCs w:val="18"/>
              </w:rPr>
            </w:pPr>
            <w:r w:rsidRPr="00301EB3">
              <w:rPr>
                <w:sz w:val="18"/>
                <w:szCs w:val="18"/>
              </w:rPr>
              <w:t>Заказчик:</w:t>
            </w:r>
          </w:p>
        </w:tc>
        <w:tc>
          <w:tcPr>
            <w:tcW w:w="740" w:type="dxa"/>
            <w:tcBorders>
              <w:top w:val="nil"/>
              <w:left w:val="nil"/>
              <w:bottom w:val="nil"/>
              <w:right w:val="nil"/>
            </w:tcBorders>
            <w:shd w:val="clear" w:color="auto" w:fill="auto"/>
            <w:vAlign w:val="bottom"/>
            <w:hideMark/>
          </w:tcPr>
          <w:p w14:paraId="59F3077D" w14:textId="77777777" w:rsidR="00301EB3" w:rsidRPr="00301EB3" w:rsidRDefault="00301EB3" w:rsidP="00301EB3">
            <w:pPr>
              <w:rPr>
                <w:sz w:val="18"/>
                <w:szCs w:val="18"/>
              </w:rPr>
            </w:pPr>
          </w:p>
        </w:tc>
        <w:tc>
          <w:tcPr>
            <w:tcW w:w="580" w:type="dxa"/>
            <w:tcBorders>
              <w:top w:val="nil"/>
              <w:left w:val="nil"/>
              <w:bottom w:val="nil"/>
              <w:right w:val="nil"/>
            </w:tcBorders>
            <w:shd w:val="clear" w:color="auto" w:fill="auto"/>
            <w:vAlign w:val="bottom"/>
            <w:hideMark/>
          </w:tcPr>
          <w:p w14:paraId="5B7332FB"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6D77A897" w14:textId="77777777" w:rsidR="00301EB3" w:rsidRPr="00301EB3" w:rsidRDefault="00301EB3" w:rsidP="00301EB3">
            <w:pPr>
              <w:rPr>
                <w:sz w:val="18"/>
                <w:szCs w:val="18"/>
              </w:rPr>
            </w:pPr>
          </w:p>
        </w:tc>
        <w:tc>
          <w:tcPr>
            <w:tcW w:w="578" w:type="dxa"/>
            <w:tcBorders>
              <w:top w:val="nil"/>
              <w:left w:val="nil"/>
              <w:bottom w:val="nil"/>
              <w:right w:val="nil"/>
            </w:tcBorders>
            <w:shd w:val="clear" w:color="auto" w:fill="auto"/>
            <w:vAlign w:val="bottom"/>
            <w:hideMark/>
          </w:tcPr>
          <w:p w14:paraId="228B87CB" w14:textId="77777777" w:rsidR="00301EB3" w:rsidRPr="00301EB3" w:rsidRDefault="00301EB3" w:rsidP="00301EB3">
            <w:pPr>
              <w:rPr>
                <w:sz w:val="18"/>
                <w:szCs w:val="18"/>
              </w:rPr>
            </w:pPr>
          </w:p>
        </w:tc>
        <w:tc>
          <w:tcPr>
            <w:tcW w:w="577" w:type="dxa"/>
            <w:tcBorders>
              <w:top w:val="nil"/>
              <w:left w:val="nil"/>
              <w:bottom w:val="nil"/>
              <w:right w:val="nil"/>
            </w:tcBorders>
            <w:shd w:val="clear" w:color="auto" w:fill="auto"/>
            <w:vAlign w:val="bottom"/>
            <w:hideMark/>
          </w:tcPr>
          <w:p w14:paraId="5DE52F9D"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3C609511" w14:textId="77777777" w:rsidR="00301EB3" w:rsidRPr="00301EB3" w:rsidRDefault="00301EB3" w:rsidP="00301EB3">
            <w:pPr>
              <w:rPr>
                <w:sz w:val="18"/>
                <w:szCs w:val="18"/>
              </w:rPr>
            </w:pPr>
          </w:p>
        </w:tc>
        <w:tc>
          <w:tcPr>
            <w:tcW w:w="849" w:type="dxa"/>
            <w:tcBorders>
              <w:top w:val="nil"/>
              <w:left w:val="nil"/>
              <w:bottom w:val="nil"/>
              <w:right w:val="nil"/>
            </w:tcBorders>
            <w:shd w:val="clear" w:color="auto" w:fill="auto"/>
            <w:vAlign w:val="bottom"/>
            <w:hideMark/>
          </w:tcPr>
          <w:p w14:paraId="604390C1" w14:textId="77777777" w:rsidR="00301EB3" w:rsidRPr="00301EB3" w:rsidRDefault="00301EB3" w:rsidP="00301EB3">
            <w:pPr>
              <w:rPr>
                <w:sz w:val="18"/>
                <w:szCs w:val="18"/>
              </w:rPr>
            </w:pPr>
          </w:p>
        </w:tc>
        <w:tc>
          <w:tcPr>
            <w:tcW w:w="633" w:type="dxa"/>
            <w:tcBorders>
              <w:top w:val="nil"/>
              <w:left w:val="nil"/>
              <w:bottom w:val="nil"/>
              <w:right w:val="nil"/>
            </w:tcBorders>
            <w:shd w:val="clear" w:color="auto" w:fill="auto"/>
            <w:vAlign w:val="bottom"/>
            <w:hideMark/>
          </w:tcPr>
          <w:p w14:paraId="1B152551"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154548CE" w14:textId="77777777" w:rsidR="00301EB3" w:rsidRPr="00301EB3" w:rsidRDefault="00301EB3" w:rsidP="00301EB3">
            <w:pPr>
              <w:rPr>
                <w:sz w:val="18"/>
                <w:szCs w:val="18"/>
              </w:rPr>
            </w:pPr>
          </w:p>
        </w:tc>
        <w:tc>
          <w:tcPr>
            <w:tcW w:w="1217" w:type="dxa"/>
            <w:gridSpan w:val="2"/>
            <w:tcBorders>
              <w:top w:val="nil"/>
              <w:left w:val="nil"/>
              <w:bottom w:val="nil"/>
              <w:right w:val="nil"/>
            </w:tcBorders>
            <w:shd w:val="clear" w:color="auto" w:fill="auto"/>
            <w:vAlign w:val="bottom"/>
            <w:hideMark/>
          </w:tcPr>
          <w:p w14:paraId="1E06B90A" w14:textId="77777777" w:rsidR="00301EB3" w:rsidRPr="00301EB3" w:rsidRDefault="00301EB3" w:rsidP="00301EB3">
            <w:pPr>
              <w:rPr>
                <w:sz w:val="18"/>
                <w:szCs w:val="18"/>
              </w:rPr>
            </w:pPr>
            <w:r w:rsidRPr="00301EB3">
              <w:rPr>
                <w:sz w:val="18"/>
                <w:szCs w:val="18"/>
              </w:rPr>
              <w:t>Подрядчик:</w:t>
            </w:r>
          </w:p>
        </w:tc>
        <w:tc>
          <w:tcPr>
            <w:tcW w:w="377" w:type="dxa"/>
            <w:tcBorders>
              <w:top w:val="nil"/>
              <w:left w:val="nil"/>
              <w:bottom w:val="nil"/>
              <w:right w:val="nil"/>
            </w:tcBorders>
            <w:shd w:val="clear" w:color="auto" w:fill="auto"/>
            <w:vAlign w:val="bottom"/>
            <w:hideMark/>
          </w:tcPr>
          <w:p w14:paraId="02F582F0"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vAlign w:val="bottom"/>
            <w:hideMark/>
          </w:tcPr>
          <w:p w14:paraId="1FACDD8C"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45BC0BB8"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vAlign w:val="bottom"/>
            <w:hideMark/>
          </w:tcPr>
          <w:p w14:paraId="5A1A63BD"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vAlign w:val="bottom"/>
            <w:hideMark/>
          </w:tcPr>
          <w:p w14:paraId="417137F4"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2F7C73DE"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vAlign w:val="bottom"/>
            <w:hideMark/>
          </w:tcPr>
          <w:p w14:paraId="5475D886"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vAlign w:val="bottom"/>
            <w:hideMark/>
          </w:tcPr>
          <w:p w14:paraId="48007475"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vAlign w:val="bottom"/>
            <w:hideMark/>
          </w:tcPr>
          <w:p w14:paraId="548075EF"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vAlign w:val="bottom"/>
            <w:hideMark/>
          </w:tcPr>
          <w:p w14:paraId="5F392BF6" w14:textId="77777777" w:rsidR="00301EB3" w:rsidRPr="00301EB3" w:rsidRDefault="00301EB3" w:rsidP="00301EB3">
            <w:pPr>
              <w:rPr>
                <w:sz w:val="18"/>
                <w:szCs w:val="18"/>
              </w:rPr>
            </w:pPr>
          </w:p>
        </w:tc>
      </w:tr>
      <w:tr w:rsidR="00301EB3" w:rsidRPr="00301EB3" w14:paraId="5CB408D6" w14:textId="77777777" w:rsidTr="00301EB3">
        <w:trPr>
          <w:trHeight w:val="237"/>
        </w:trPr>
        <w:tc>
          <w:tcPr>
            <w:tcW w:w="821" w:type="dxa"/>
            <w:tcBorders>
              <w:top w:val="nil"/>
              <w:left w:val="nil"/>
              <w:bottom w:val="nil"/>
              <w:right w:val="nil"/>
            </w:tcBorders>
            <w:shd w:val="clear" w:color="auto" w:fill="auto"/>
            <w:vAlign w:val="bottom"/>
            <w:hideMark/>
          </w:tcPr>
          <w:p w14:paraId="6DE3FEE9" w14:textId="77777777" w:rsidR="00301EB3" w:rsidRPr="00301EB3" w:rsidRDefault="00301EB3" w:rsidP="00301EB3">
            <w:pPr>
              <w:rPr>
                <w:sz w:val="18"/>
                <w:szCs w:val="18"/>
              </w:rPr>
            </w:pPr>
          </w:p>
        </w:tc>
        <w:tc>
          <w:tcPr>
            <w:tcW w:w="2537" w:type="dxa"/>
            <w:gridSpan w:val="3"/>
            <w:tcBorders>
              <w:top w:val="nil"/>
              <w:left w:val="nil"/>
              <w:bottom w:val="single" w:sz="4" w:space="0" w:color="auto"/>
              <w:right w:val="nil"/>
            </w:tcBorders>
            <w:shd w:val="clear" w:color="auto" w:fill="auto"/>
            <w:vAlign w:val="bottom"/>
            <w:hideMark/>
          </w:tcPr>
          <w:p w14:paraId="5EB726BB"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3355B7F7" w14:textId="77777777" w:rsidR="00301EB3" w:rsidRPr="00301EB3" w:rsidRDefault="00301EB3" w:rsidP="00301EB3">
            <w:pPr>
              <w:rPr>
                <w:sz w:val="18"/>
                <w:szCs w:val="18"/>
              </w:rPr>
            </w:pPr>
          </w:p>
        </w:tc>
        <w:tc>
          <w:tcPr>
            <w:tcW w:w="1155" w:type="dxa"/>
            <w:gridSpan w:val="2"/>
            <w:tcBorders>
              <w:top w:val="nil"/>
              <w:left w:val="nil"/>
              <w:bottom w:val="single" w:sz="4" w:space="0" w:color="auto"/>
              <w:right w:val="nil"/>
            </w:tcBorders>
            <w:shd w:val="clear" w:color="auto" w:fill="auto"/>
            <w:vAlign w:val="bottom"/>
            <w:hideMark/>
          </w:tcPr>
          <w:p w14:paraId="7A7F4503"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7F876C76" w14:textId="77777777" w:rsidR="00301EB3" w:rsidRPr="00301EB3" w:rsidRDefault="00301EB3" w:rsidP="00301EB3">
            <w:pPr>
              <w:rPr>
                <w:sz w:val="18"/>
                <w:szCs w:val="18"/>
              </w:rPr>
            </w:pPr>
          </w:p>
        </w:tc>
        <w:tc>
          <w:tcPr>
            <w:tcW w:w="1482" w:type="dxa"/>
            <w:gridSpan w:val="2"/>
            <w:tcBorders>
              <w:top w:val="nil"/>
              <w:left w:val="nil"/>
              <w:bottom w:val="single" w:sz="4" w:space="0" w:color="auto"/>
              <w:right w:val="nil"/>
            </w:tcBorders>
            <w:shd w:val="clear" w:color="auto" w:fill="auto"/>
            <w:vAlign w:val="bottom"/>
            <w:hideMark/>
          </w:tcPr>
          <w:p w14:paraId="0958EC1F" w14:textId="77777777" w:rsidR="00301EB3" w:rsidRPr="00301EB3" w:rsidRDefault="00301EB3" w:rsidP="00301EB3">
            <w:pPr>
              <w:jc w:val="cente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3367217A" w14:textId="77777777" w:rsidR="00301EB3" w:rsidRPr="00301EB3" w:rsidRDefault="00301EB3" w:rsidP="00301EB3">
            <w:pPr>
              <w:rPr>
                <w:sz w:val="18"/>
                <w:szCs w:val="18"/>
              </w:rPr>
            </w:pPr>
          </w:p>
        </w:tc>
        <w:tc>
          <w:tcPr>
            <w:tcW w:w="2070" w:type="dxa"/>
            <w:gridSpan w:val="4"/>
            <w:tcBorders>
              <w:top w:val="nil"/>
              <w:left w:val="nil"/>
              <w:bottom w:val="single" w:sz="4" w:space="0" w:color="auto"/>
              <w:right w:val="nil"/>
            </w:tcBorders>
            <w:shd w:val="clear" w:color="auto" w:fill="auto"/>
            <w:vAlign w:val="bottom"/>
            <w:hideMark/>
          </w:tcPr>
          <w:p w14:paraId="167C1259"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30D8AFAF" w14:textId="77777777" w:rsidR="00301EB3" w:rsidRPr="00301EB3" w:rsidRDefault="00301EB3" w:rsidP="00301EB3">
            <w:pPr>
              <w:rPr>
                <w:sz w:val="18"/>
                <w:szCs w:val="18"/>
              </w:rPr>
            </w:pPr>
          </w:p>
        </w:tc>
        <w:tc>
          <w:tcPr>
            <w:tcW w:w="1135" w:type="dxa"/>
            <w:gridSpan w:val="2"/>
            <w:tcBorders>
              <w:top w:val="nil"/>
              <w:left w:val="nil"/>
              <w:bottom w:val="single" w:sz="4" w:space="0" w:color="auto"/>
              <w:right w:val="nil"/>
            </w:tcBorders>
            <w:shd w:val="clear" w:color="auto" w:fill="auto"/>
            <w:vAlign w:val="bottom"/>
            <w:hideMark/>
          </w:tcPr>
          <w:p w14:paraId="03D88DC4"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25C34CBB" w14:textId="77777777" w:rsidR="00301EB3" w:rsidRPr="00301EB3" w:rsidRDefault="00301EB3" w:rsidP="00301EB3">
            <w:pPr>
              <w:rPr>
                <w:sz w:val="18"/>
                <w:szCs w:val="18"/>
              </w:rPr>
            </w:pPr>
          </w:p>
        </w:tc>
        <w:tc>
          <w:tcPr>
            <w:tcW w:w="1784" w:type="dxa"/>
            <w:gridSpan w:val="3"/>
            <w:tcBorders>
              <w:top w:val="nil"/>
              <w:left w:val="nil"/>
              <w:bottom w:val="single" w:sz="4" w:space="0" w:color="auto"/>
              <w:right w:val="nil"/>
            </w:tcBorders>
            <w:shd w:val="clear" w:color="auto" w:fill="auto"/>
            <w:vAlign w:val="bottom"/>
            <w:hideMark/>
          </w:tcPr>
          <w:p w14:paraId="50636212" w14:textId="77777777" w:rsidR="00301EB3" w:rsidRPr="00301EB3" w:rsidRDefault="00301EB3" w:rsidP="00301EB3">
            <w:pPr>
              <w:jc w:val="center"/>
              <w:rPr>
                <w:sz w:val="18"/>
                <w:szCs w:val="18"/>
              </w:rPr>
            </w:pPr>
            <w:r w:rsidRPr="00301EB3">
              <w:rPr>
                <w:sz w:val="18"/>
                <w:szCs w:val="18"/>
              </w:rPr>
              <w:t>/                        /</w:t>
            </w:r>
          </w:p>
        </w:tc>
        <w:tc>
          <w:tcPr>
            <w:tcW w:w="562" w:type="dxa"/>
            <w:tcBorders>
              <w:top w:val="nil"/>
              <w:left w:val="nil"/>
              <w:bottom w:val="nil"/>
              <w:right w:val="nil"/>
            </w:tcBorders>
            <w:shd w:val="clear" w:color="auto" w:fill="auto"/>
            <w:vAlign w:val="bottom"/>
            <w:hideMark/>
          </w:tcPr>
          <w:p w14:paraId="0FB638F7" w14:textId="77777777" w:rsidR="00301EB3" w:rsidRPr="00301EB3" w:rsidRDefault="00301EB3" w:rsidP="00301EB3">
            <w:pPr>
              <w:rPr>
                <w:sz w:val="18"/>
                <w:szCs w:val="18"/>
              </w:rPr>
            </w:pPr>
          </w:p>
        </w:tc>
      </w:tr>
      <w:tr w:rsidR="00301EB3" w:rsidRPr="00301EB3" w14:paraId="5153C54B" w14:textId="77777777" w:rsidTr="00301EB3">
        <w:trPr>
          <w:trHeight w:val="237"/>
        </w:trPr>
        <w:tc>
          <w:tcPr>
            <w:tcW w:w="821" w:type="dxa"/>
            <w:tcBorders>
              <w:top w:val="nil"/>
              <w:left w:val="nil"/>
              <w:bottom w:val="nil"/>
              <w:right w:val="nil"/>
            </w:tcBorders>
            <w:shd w:val="clear" w:color="auto" w:fill="auto"/>
            <w:vAlign w:val="bottom"/>
            <w:hideMark/>
          </w:tcPr>
          <w:p w14:paraId="01C3E0EC" w14:textId="77777777" w:rsidR="00301EB3" w:rsidRPr="00301EB3" w:rsidRDefault="00301EB3" w:rsidP="00301EB3">
            <w:pPr>
              <w:rPr>
                <w:sz w:val="18"/>
                <w:szCs w:val="18"/>
              </w:rPr>
            </w:pPr>
          </w:p>
        </w:tc>
        <w:tc>
          <w:tcPr>
            <w:tcW w:w="2537" w:type="dxa"/>
            <w:gridSpan w:val="3"/>
            <w:tcBorders>
              <w:top w:val="nil"/>
              <w:left w:val="nil"/>
              <w:bottom w:val="nil"/>
              <w:right w:val="nil"/>
            </w:tcBorders>
            <w:shd w:val="clear" w:color="auto" w:fill="auto"/>
            <w:hideMark/>
          </w:tcPr>
          <w:p w14:paraId="529875C8" w14:textId="77777777" w:rsidR="00301EB3" w:rsidRPr="00301EB3" w:rsidRDefault="00301EB3" w:rsidP="00301EB3">
            <w:pPr>
              <w:jc w:val="center"/>
              <w:rPr>
                <w:sz w:val="18"/>
                <w:szCs w:val="18"/>
              </w:rPr>
            </w:pPr>
            <w:r w:rsidRPr="00301EB3">
              <w:rPr>
                <w:sz w:val="18"/>
                <w:szCs w:val="18"/>
              </w:rPr>
              <w:t>должность</w:t>
            </w:r>
          </w:p>
        </w:tc>
        <w:tc>
          <w:tcPr>
            <w:tcW w:w="222" w:type="dxa"/>
            <w:tcBorders>
              <w:top w:val="nil"/>
              <w:left w:val="nil"/>
              <w:bottom w:val="nil"/>
              <w:right w:val="nil"/>
            </w:tcBorders>
            <w:shd w:val="clear" w:color="auto" w:fill="auto"/>
            <w:vAlign w:val="bottom"/>
            <w:hideMark/>
          </w:tcPr>
          <w:p w14:paraId="3DEB4E67" w14:textId="77777777" w:rsidR="00301EB3" w:rsidRPr="00301EB3" w:rsidRDefault="00301EB3" w:rsidP="00301EB3">
            <w:pPr>
              <w:rPr>
                <w:sz w:val="18"/>
                <w:szCs w:val="18"/>
              </w:rPr>
            </w:pPr>
          </w:p>
        </w:tc>
        <w:tc>
          <w:tcPr>
            <w:tcW w:w="1155" w:type="dxa"/>
            <w:gridSpan w:val="2"/>
            <w:tcBorders>
              <w:top w:val="nil"/>
              <w:left w:val="nil"/>
              <w:bottom w:val="nil"/>
              <w:right w:val="nil"/>
            </w:tcBorders>
            <w:shd w:val="clear" w:color="auto" w:fill="auto"/>
            <w:hideMark/>
          </w:tcPr>
          <w:p w14:paraId="072BA09C" w14:textId="77777777" w:rsidR="00301EB3" w:rsidRPr="00301EB3" w:rsidRDefault="00301EB3" w:rsidP="00301EB3">
            <w:pPr>
              <w:jc w:val="center"/>
              <w:rPr>
                <w:sz w:val="18"/>
                <w:szCs w:val="18"/>
              </w:rPr>
            </w:pPr>
            <w:r w:rsidRPr="00301EB3">
              <w:rPr>
                <w:sz w:val="18"/>
                <w:szCs w:val="18"/>
              </w:rPr>
              <w:t>подпись</w:t>
            </w:r>
          </w:p>
        </w:tc>
        <w:tc>
          <w:tcPr>
            <w:tcW w:w="1926" w:type="dxa"/>
            <w:gridSpan w:val="4"/>
            <w:tcBorders>
              <w:top w:val="nil"/>
              <w:left w:val="nil"/>
              <w:bottom w:val="nil"/>
              <w:right w:val="nil"/>
            </w:tcBorders>
            <w:shd w:val="clear" w:color="auto" w:fill="auto"/>
            <w:hideMark/>
          </w:tcPr>
          <w:p w14:paraId="2FBD3652" w14:textId="77777777" w:rsidR="00301EB3" w:rsidRPr="00301EB3" w:rsidRDefault="00301EB3" w:rsidP="00301EB3">
            <w:pPr>
              <w:jc w:val="center"/>
              <w:rPr>
                <w:sz w:val="18"/>
                <w:szCs w:val="18"/>
              </w:rPr>
            </w:pPr>
            <w:r w:rsidRPr="00301EB3">
              <w:rPr>
                <w:sz w:val="18"/>
                <w:szCs w:val="18"/>
              </w:rPr>
              <w:t>расшифровка подписи</w:t>
            </w:r>
          </w:p>
        </w:tc>
        <w:tc>
          <w:tcPr>
            <w:tcW w:w="2070" w:type="dxa"/>
            <w:gridSpan w:val="4"/>
            <w:tcBorders>
              <w:top w:val="nil"/>
              <w:left w:val="nil"/>
              <w:bottom w:val="nil"/>
              <w:right w:val="nil"/>
            </w:tcBorders>
            <w:shd w:val="clear" w:color="auto" w:fill="auto"/>
            <w:hideMark/>
          </w:tcPr>
          <w:p w14:paraId="08D9C3BB" w14:textId="77777777" w:rsidR="00301EB3" w:rsidRPr="00301EB3" w:rsidRDefault="00301EB3" w:rsidP="00301EB3">
            <w:pPr>
              <w:jc w:val="center"/>
              <w:rPr>
                <w:sz w:val="18"/>
                <w:szCs w:val="18"/>
              </w:rPr>
            </w:pPr>
            <w:r w:rsidRPr="00301EB3">
              <w:rPr>
                <w:sz w:val="18"/>
                <w:szCs w:val="18"/>
              </w:rPr>
              <w:t>должность</w:t>
            </w:r>
          </w:p>
        </w:tc>
        <w:tc>
          <w:tcPr>
            <w:tcW w:w="222" w:type="dxa"/>
            <w:tcBorders>
              <w:top w:val="nil"/>
              <w:left w:val="nil"/>
              <w:bottom w:val="nil"/>
              <w:right w:val="nil"/>
            </w:tcBorders>
            <w:shd w:val="clear" w:color="auto" w:fill="auto"/>
            <w:vAlign w:val="bottom"/>
            <w:hideMark/>
          </w:tcPr>
          <w:p w14:paraId="25368B8A" w14:textId="77777777" w:rsidR="00301EB3" w:rsidRPr="00301EB3" w:rsidRDefault="00301EB3" w:rsidP="00301EB3">
            <w:pPr>
              <w:rPr>
                <w:sz w:val="18"/>
                <w:szCs w:val="18"/>
              </w:rPr>
            </w:pPr>
          </w:p>
        </w:tc>
        <w:tc>
          <w:tcPr>
            <w:tcW w:w="1135" w:type="dxa"/>
            <w:gridSpan w:val="2"/>
            <w:tcBorders>
              <w:top w:val="nil"/>
              <w:left w:val="nil"/>
              <w:bottom w:val="nil"/>
              <w:right w:val="nil"/>
            </w:tcBorders>
            <w:shd w:val="clear" w:color="auto" w:fill="auto"/>
            <w:hideMark/>
          </w:tcPr>
          <w:p w14:paraId="38940639" w14:textId="77777777" w:rsidR="00301EB3" w:rsidRPr="00301EB3" w:rsidRDefault="00301EB3" w:rsidP="00301EB3">
            <w:pPr>
              <w:jc w:val="center"/>
              <w:rPr>
                <w:sz w:val="18"/>
                <w:szCs w:val="18"/>
              </w:rPr>
            </w:pPr>
            <w:r w:rsidRPr="00301EB3">
              <w:rPr>
                <w:sz w:val="18"/>
                <w:szCs w:val="18"/>
              </w:rPr>
              <w:t>подпись</w:t>
            </w:r>
          </w:p>
        </w:tc>
        <w:tc>
          <w:tcPr>
            <w:tcW w:w="222" w:type="dxa"/>
            <w:tcBorders>
              <w:top w:val="nil"/>
              <w:left w:val="nil"/>
              <w:bottom w:val="nil"/>
              <w:right w:val="nil"/>
            </w:tcBorders>
            <w:shd w:val="clear" w:color="auto" w:fill="auto"/>
            <w:vAlign w:val="bottom"/>
            <w:hideMark/>
          </w:tcPr>
          <w:p w14:paraId="21BF916D" w14:textId="77777777" w:rsidR="00301EB3" w:rsidRPr="00301EB3" w:rsidRDefault="00301EB3" w:rsidP="00301EB3">
            <w:pPr>
              <w:rPr>
                <w:sz w:val="18"/>
                <w:szCs w:val="18"/>
              </w:rPr>
            </w:pPr>
          </w:p>
        </w:tc>
        <w:tc>
          <w:tcPr>
            <w:tcW w:w="1784" w:type="dxa"/>
            <w:gridSpan w:val="3"/>
            <w:tcBorders>
              <w:top w:val="nil"/>
              <w:left w:val="nil"/>
              <w:bottom w:val="nil"/>
              <w:right w:val="nil"/>
            </w:tcBorders>
            <w:shd w:val="clear" w:color="auto" w:fill="auto"/>
            <w:hideMark/>
          </w:tcPr>
          <w:p w14:paraId="4D3AB878" w14:textId="77777777" w:rsidR="00301EB3" w:rsidRPr="00301EB3" w:rsidRDefault="00301EB3" w:rsidP="00301EB3">
            <w:pPr>
              <w:jc w:val="center"/>
              <w:rPr>
                <w:sz w:val="18"/>
                <w:szCs w:val="18"/>
              </w:rPr>
            </w:pPr>
            <w:r w:rsidRPr="00301EB3">
              <w:rPr>
                <w:sz w:val="18"/>
                <w:szCs w:val="18"/>
              </w:rPr>
              <w:t>расшифровка подписи</w:t>
            </w:r>
          </w:p>
        </w:tc>
        <w:tc>
          <w:tcPr>
            <w:tcW w:w="562" w:type="dxa"/>
            <w:tcBorders>
              <w:top w:val="nil"/>
              <w:left w:val="nil"/>
              <w:bottom w:val="nil"/>
              <w:right w:val="nil"/>
            </w:tcBorders>
            <w:shd w:val="clear" w:color="auto" w:fill="auto"/>
            <w:vAlign w:val="bottom"/>
            <w:hideMark/>
          </w:tcPr>
          <w:p w14:paraId="60C3C46F" w14:textId="77777777" w:rsidR="00301EB3" w:rsidRPr="00301EB3" w:rsidRDefault="00301EB3" w:rsidP="00301EB3">
            <w:pPr>
              <w:rPr>
                <w:sz w:val="18"/>
                <w:szCs w:val="18"/>
              </w:rPr>
            </w:pPr>
          </w:p>
        </w:tc>
      </w:tr>
      <w:tr w:rsidR="00301EB3" w:rsidRPr="00301EB3" w14:paraId="10FF1378" w14:textId="77777777" w:rsidTr="00301EB3">
        <w:trPr>
          <w:trHeight w:val="225"/>
        </w:trPr>
        <w:tc>
          <w:tcPr>
            <w:tcW w:w="821" w:type="dxa"/>
            <w:tcBorders>
              <w:top w:val="nil"/>
              <w:left w:val="nil"/>
              <w:bottom w:val="nil"/>
              <w:right w:val="nil"/>
            </w:tcBorders>
            <w:shd w:val="clear" w:color="auto" w:fill="auto"/>
            <w:vAlign w:val="bottom"/>
            <w:hideMark/>
          </w:tcPr>
          <w:p w14:paraId="15C4A876" w14:textId="77777777" w:rsidR="00301EB3" w:rsidRPr="00301EB3" w:rsidRDefault="00301EB3" w:rsidP="00301EB3">
            <w:pPr>
              <w:rPr>
                <w:sz w:val="18"/>
                <w:szCs w:val="18"/>
              </w:rPr>
            </w:pPr>
          </w:p>
        </w:tc>
        <w:tc>
          <w:tcPr>
            <w:tcW w:w="1217" w:type="dxa"/>
            <w:tcBorders>
              <w:top w:val="nil"/>
              <w:left w:val="nil"/>
              <w:bottom w:val="nil"/>
              <w:right w:val="nil"/>
            </w:tcBorders>
            <w:shd w:val="clear" w:color="auto" w:fill="auto"/>
            <w:vAlign w:val="bottom"/>
            <w:hideMark/>
          </w:tcPr>
          <w:p w14:paraId="347F8505" w14:textId="77777777" w:rsidR="00301EB3" w:rsidRPr="00301EB3" w:rsidRDefault="00301EB3" w:rsidP="00301EB3">
            <w:pPr>
              <w:rPr>
                <w:sz w:val="18"/>
                <w:szCs w:val="18"/>
              </w:rPr>
            </w:pPr>
          </w:p>
        </w:tc>
        <w:tc>
          <w:tcPr>
            <w:tcW w:w="740" w:type="dxa"/>
            <w:tcBorders>
              <w:top w:val="nil"/>
              <w:left w:val="nil"/>
              <w:bottom w:val="nil"/>
              <w:right w:val="nil"/>
            </w:tcBorders>
            <w:shd w:val="clear" w:color="auto" w:fill="auto"/>
            <w:vAlign w:val="bottom"/>
            <w:hideMark/>
          </w:tcPr>
          <w:p w14:paraId="1B1ED59A" w14:textId="77777777" w:rsidR="00301EB3" w:rsidRPr="00301EB3" w:rsidRDefault="00301EB3" w:rsidP="00301EB3">
            <w:pPr>
              <w:rPr>
                <w:sz w:val="18"/>
                <w:szCs w:val="18"/>
              </w:rPr>
            </w:pPr>
          </w:p>
        </w:tc>
        <w:tc>
          <w:tcPr>
            <w:tcW w:w="580" w:type="dxa"/>
            <w:tcBorders>
              <w:top w:val="nil"/>
              <w:left w:val="nil"/>
              <w:bottom w:val="nil"/>
              <w:right w:val="nil"/>
            </w:tcBorders>
            <w:shd w:val="clear" w:color="auto" w:fill="auto"/>
            <w:vAlign w:val="bottom"/>
            <w:hideMark/>
          </w:tcPr>
          <w:p w14:paraId="08F5450C"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44669781" w14:textId="77777777" w:rsidR="00301EB3" w:rsidRPr="00301EB3" w:rsidRDefault="00301EB3" w:rsidP="00301EB3">
            <w:pPr>
              <w:rPr>
                <w:sz w:val="18"/>
                <w:szCs w:val="18"/>
              </w:rPr>
            </w:pPr>
          </w:p>
        </w:tc>
        <w:tc>
          <w:tcPr>
            <w:tcW w:w="578" w:type="dxa"/>
            <w:tcBorders>
              <w:top w:val="nil"/>
              <w:left w:val="nil"/>
              <w:bottom w:val="nil"/>
              <w:right w:val="nil"/>
            </w:tcBorders>
            <w:shd w:val="clear" w:color="auto" w:fill="auto"/>
            <w:vAlign w:val="bottom"/>
            <w:hideMark/>
          </w:tcPr>
          <w:p w14:paraId="2ECF07E8" w14:textId="77777777" w:rsidR="00301EB3" w:rsidRPr="00301EB3" w:rsidRDefault="00301EB3" w:rsidP="00301EB3">
            <w:pPr>
              <w:rPr>
                <w:sz w:val="18"/>
                <w:szCs w:val="18"/>
              </w:rPr>
            </w:pPr>
          </w:p>
        </w:tc>
        <w:tc>
          <w:tcPr>
            <w:tcW w:w="577" w:type="dxa"/>
            <w:tcBorders>
              <w:top w:val="nil"/>
              <w:left w:val="nil"/>
              <w:bottom w:val="nil"/>
              <w:right w:val="nil"/>
            </w:tcBorders>
            <w:shd w:val="clear" w:color="auto" w:fill="auto"/>
            <w:vAlign w:val="bottom"/>
            <w:hideMark/>
          </w:tcPr>
          <w:p w14:paraId="576F132A"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5B3F21D3" w14:textId="77777777" w:rsidR="00301EB3" w:rsidRPr="00301EB3" w:rsidRDefault="00301EB3" w:rsidP="00301EB3">
            <w:pPr>
              <w:rPr>
                <w:sz w:val="18"/>
                <w:szCs w:val="18"/>
              </w:rPr>
            </w:pPr>
          </w:p>
        </w:tc>
        <w:tc>
          <w:tcPr>
            <w:tcW w:w="849" w:type="dxa"/>
            <w:tcBorders>
              <w:top w:val="nil"/>
              <w:left w:val="nil"/>
              <w:bottom w:val="nil"/>
              <w:right w:val="nil"/>
            </w:tcBorders>
            <w:shd w:val="clear" w:color="auto" w:fill="auto"/>
            <w:vAlign w:val="bottom"/>
            <w:hideMark/>
          </w:tcPr>
          <w:p w14:paraId="20018740" w14:textId="77777777" w:rsidR="00301EB3" w:rsidRPr="00301EB3" w:rsidRDefault="00301EB3" w:rsidP="00301EB3">
            <w:pPr>
              <w:rPr>
                <w:sz w:val="18"/>
                <w:szCs w:val="18"/>
              </w:rPr>
            </w:pPr>
          </w:p>
        </w:tc>
        <w:tc>
          <w:tcPr>
            <w:tcW w:w="633" w:type="dxa"/>
            <w:tcBorders>
              <w:top w:val="nil"/>
              <w:left w:val="nil"/>
              <w:bottom w:val="nil"/>
              <w:right w:val="nil"/>
            </w:tcBorders>
            <w:shd w:val="clear" w:color="auto" w:fill="auto"/>
            <w:vAlign w:val="bottom"/>
            <w:hideMark/>
          </w:tcPr>
          <w:p w14:paraId="75AE75CB"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40E9DAE4" w14:textId="77777777" w:rsidR="00301EB3" w:rsidRPr="00301EB3" w:rsidRDefault="00301EB3" w:rsidP="00301EB3">
            <w:pPr>
              <w:rPr>
                <w:sz w:val="18"/>
                <w:szCs w:val="18"/>
              </w:rPr>
            </w:pPr>
          </w:p>
        </w:tc>
        <w:tc>
          <w:tcPr>
            <w:tcW w:w="610" w:type="dxa"/>
            <w:tcBorders>
              <w:top w:val="nil"/>
              <w:left w:val="nil"/>
              <w:bottom w:val="nil"/>
              <w:right w:val="nil"/>
            </w:tcBorders>
            <w:shd w:val="clear" w:color="auto" w:fill="auto"/>
            <w:vAlign w:val="bottom"/>
            <w:hideMark/>
          </w:tcPr>
          <w:p w14:paraId="667F3744" w14:textId="77777777" w:rsidR="00301EB3" w:rsidRPr="00301EB3" w:rsidRDefault="00301EB3" w:rsidP="00301EB3">
            <w:pPr>
              <w:rPr>
                <w:sz w:val="18"/>
                <w:szCs w:val="18"/>
              </w:rPr>
            </w:pPr>
          </w:p>
        </w:tc>
        <w:tc>
          <w:tcPr>
            <w:tcW w:w="607" w:type="dxa"/>
            <w:tcBorders>
              <w:top w:val="nil"/>
              <w:left w:val="nil"/>
              <w:bottom w:val="nil"/>
              <w:right w:val="nil"/>
            </w:tcBorders>
            <w:shd w:val="clear" w:color="auto" w:fill="auto"/>
            <w:vAlign w:val="bottom"/>
            <w:hideMark/>
          </w:tcPr>
          <w:p w14:paraId="39780EC2" w14:textId="77777777" w:rsidR="00301EB3" w:rsidRPr="00301EB3" w:rsidRDefault="00301EB3" w:rsidP="00301EB3">
            <w:pPr>
              <w:rPr>
                <w:sz w:val="18"/>
                <w:szCs w:val="18"/>
              </w:rPr>
            </w:pPr>
          </w:p>
        </w:tc>
        <w:tc>
          <w:tcPr>
            <w:tcW w:w="377" w:type="dxa"/>
            <w:tcBorders>
              <w:top w:val="nil"/>
              <w:left w:val="nil"/>
              <w:bottom w:val="nil"/>
              <w:right w:val="nil"/>
            </w:tcBorders>
            <w:shd w:val="clear" w:color="auto" w:fill="auto"/>
            <w:vAlign w:val="bottom"/>
            <w:hideMark/>
          </w:tcPr>
          <w:p w14:paraId="4DDB0743" w14:textId="77777777" w:rsidR="00301EB3" w:rsidRPr="00301EB3" w:rsidRDefault="00301EB3" w:rsidP="00301EB3">
            <w:pPr>
              <w:rPr>
                <w:sz w:val="18"/>
                <w:szCs w:val="18"/>
              </w:rPr>
            </w:pPr>
          </w:p>
        </w:tc>
        <w:tc>
          <w:tcPr>
            <w:tcW w:w="476" w:type="dxa"/>
            <w:tcBorders>
              <w:top w:val="nil"/>
              <w:left w:val="nil"/>
              <w:bottom w:val="nil"/>
              <w:right w:val="nil"/>
            </w:tcBorders>
            <w:shd w:val="clear" w:color="auto" w:fill="auto"/>
            <w:vAlign w:val="bottom"/>
            <w:hideMark/>
          </w:tcPr>
          <w:p w14:paraId="66B2668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65157841" w14:textId="77777777" w:rsidR="00301EB3" w:rsidRPr="00301EB3" w:rsidRDefault="00301EB3" w:rsidP="00301EB3">
            <w:pPr>
              <w:rPr>
                <w:sz w:val="18"/>
                <w:szCs w:val="18"/>
              </w:rPr>
            </w:pPr>
          </w:p>
        </w:tc>
        <w:tc>
          <w:tcPr>
            <w:tcW w:w="570" w:type="dxa"/>
            <w:tcBorders>
              <w:top w:val="nil"/>
              <w:left w:val="nil"/>
              <w:bottom w:val="nil"/>
              <w:right w:val="nil"/>
            </w:tcBorders>
            <w:shd w:val="clear" w:color="auto" w:fill="auto"/>
            <w:vAlign w:val="bottom"/>
            <w:hideMark/>
          </w:tcPr>
          <w:p w14:paraId="03B33C92" w14:textId="77777777" w:rsidR="00301EB3" w:rsidRPr="00301EB3" w:rsidRDefault="00301EB3" w:rsidP="00301EB3">
            <w:pPr>
              <w:rPr>
                <w:sz w:val="18"/>
                <w:szCs w:val="18"/>
              </w:rPr>
            </w:pPr>
          </w:p>
        </w:tc>
        <w:tc>
          <w:tcPr>
            <w:tcW w:w="565" w:type="dxa"/>
            <w:tcBorders>
              <w:top w:val="nil"/>
              <w:left w:val="nil"/>
              <w:bottom w:val="nil"/>
              <w:right w:val="nil"/>
            </w:tcBorders>
            <w:shd w:val="clear" w:color="auto" w:fill="auto"/>
            <w:vAlign w:val="bottom"/>
            <w:hideMark/>
          </w:tcPr>
          <w:p w14:paraId="0E27502F" w14:textId="77777777" w:rsidR="00301EB3" w:rsidRPr="00301EB3" w:rsidRDefault="00301EB3" w:rsidP="00301EB3">
            <w:pPr>
              <w:rPr>
                <w:sz w:val="18"/>
                <w:szCs w:val="18"/>
              </w:rPr>
            </w:pPr>
          </w:p>
        </w:tc>
        <w:tc>
          <w:tcPr>
            <w:tcW w:w="222" w:type="dxa"/>
            <w:tcBorders>
              <w:top w:val="nil"/>
              <w:left w:val="nil"/>
              <w:bottom w:val="nil"/>
              <w:right w:val="nil"/>
            </w:tcBorders>
            <w:shd w:val="clear" w:color="auto" w:fill="auto"/>
            <w:vAlign w:val="bottom"/>
            <w:hideMark/>
          </w:tcPr>
          <w:p w14:paraId="153BD5D2" w14:textId="77777777" w:rsidR="00301EB3" w:rsidRPr="00301EB3" w:rsidRDefault="00301EB3" w:rsidP="00301EB3">
            <w:pPr>
              <w:rPr>
                <w:sz w:val="18"/>
                <w:szCs w:val="18"/>
              </w:rPr>
            </w:pPr>
          </w:p>
        </w:tc>
        <w:tc>
          <w:tcPr>
            <w:tcW w:w="743" w:type="dxa"/>
            <w:tcBorders>
              <w:top w:val="nil"/>
              <w:left w:val="nil"/>
              <w:bottom w:val="nil"/>
              <w:right w:val="nil"/>
            </w:tcBorders>
            <w:shd w:val="clear" w:color="auto" w:fill="auto"/>
            <w:vAlign w:val="bottom"/>
            <w:hideMark/>
          </w:tcPr>
          <w:p w14:paraId="33869C5A" w14:textId="77777777" w:rsidR="00301EB3" w:rsidRPr="00301EB3" w:rsidRDefault="00301EB3" w:rsidP="00301EB3">
            <w:pPr>
              <w:rPr>
                <w:sz w:val="18"/>
                <w:szCs w:val="18"/>
              </w:rPr>
            </w:pPr>
          </w:p>
        </w:tc>
        <w:tc>
          <w:tcPr>
            <w:tcW w:w="571" w:type="dxa"/>
            <w:tcBorders>
              <w:top w:val="nil"/>
              <w:left w:val="nil"/>
              <w:bottom w:val="nil"/>
              <w:right w:val="nil"/>
            </w:tcBorders>
            <w:shd w:val="clear" w:color="auto" w:fill="auto"/>
            <w:vAlign w:val="bottom"/>
            <w:hideMark/>
          </w:tcPr>
          <w:p w14:paraId="4E28F1FA" w14:textId="77777777" w:rsidR="00301EB3" w:rsidRPr="00301EB3" w:rsidRDefault="00301EB3" w:rsidP="00301EB3">
            <w:pPr>
              <w:rPr>
                <w:sz w:val="18"/>
                <w:szCs w:val="18"/>
              </w:rPr>
            </w:pPr>
          </w:p>
        </w:tc>
        <w:tc>
          <w:tcPr>
            <w:tcW w:w="470" w:type="dxa"/>
            <w:tcBorders>
              <w:top w:val="nil"/>
              <w:left w:val="nil"/>
              <w:bottom w:val="nil"/>
              <w:right w:val="nil"/>
            </w:tcBorders>
            <w:shd w:val="clear" w:color="auto" w:fill="auto"/>
            <w:vAlign w:val="bottom"/>
            <w:hideMark/>
          </w:tcPr>
          <w:p w14:paraId="13D7D007" w14:textId="77777777" w:rsidR="00301EB3" w:rsidRPr="00301EB3" w:rsidRDefault="00301EB3" w:rsidP="00301EB3">
            <w:pPr>
              <w:rPr>
                <w:sz w:val="18"/>
                <w:szCs w:val="18"/>
              </w:rPr>
            </w:pPr>
          </w:p>
        </w:tc>
        <w:tc>
          <w:tcPr>
            <w:tcW w:w="562" w:type="dxa"/>
            <w:tcBorders>
              <w:top w:val="nil"/>
              <w:left w:val="nil"/>
              <w:bottom w:val="nil"/>
              <w:right w:val="nil"/>
            </w:tcBorders>
            <w:shd w:val="clear" w:color="auto" w:fill="auto"/>
            <w:vAlign w:val="bottom"/>
            <w:hideMark/>
          </w:tcPr>
          <w:p w14:paraId="5954459A" w14:textId="77777777" w:rsidR="00301EB3" w:rsidRPr="00301EB3" w:rsidRDefault="00301EB3" w:rsidP="00301EB3">
            <w:pPr>
              <w:rPr>
                <w:sz w:val="18"/>
                <w:szCs w:val="18"/>
              </w:rPr>
            </w:pPr>
          </w:p>
        </w:tc>
      </w:tr>
      <w:tr w:rsidR="00301EB3" w:rsidRPr="00301EB3" w14:paraId="0A7E5E4D" w14:textId="77777777" w:rsidTr="00301EB3">
        <w:trPr>
          <w:trHeight w:val="237"/>
        </w:trPr>
        <w:tc>
          <w:tcPr>
            <w:tcW w:w="821" w:type="dxa"/>
            <w:tcBorders>
              <w:top w:val="nil"/>
              <w:left w:val="nil"/>
              <w:bottom w:val="nil"/>
              <w:right w:val="nil"/>
            </w:tcBorders>
            <w:shd w:val="clear" w:color="auto" w:fill="auto"/>
            <w:vAlign w:val="bottom"/>
            <w:hideMark/>
          </w:tcPr>
          <w:p w14:paraId="249A9300" w14:textId="77777777" w:rsidR="00301EB3" w:rsidRPr="00301EB3" w:rsidRDefault="00301EB3" w:rsidP="00301EB3">
            <w:pPr>
              <w:rPr>
                <w:sz w:val="18"/>
                <w:szCs w:val="18"/>
              </w:rPr>
            </w:pPr>
          </w:p>
        </w:tc>
        <w:tc>
          <w:tcPr>
            <w:tcW w:w="2537" w:type="dxa"/>
            <w:gridSpan w:val="3"/>
            <w:tcBorders>
              <w:top w:val="nil"/>
              <w:left w:val="nil"/>
              <w:bottom w:val="single" w:sz="4" w:space="0" w:color="auto"/>
              <w:right w:val="nil"/>
            </w:tcBorders>
            <w:shd w:val="clear" w:color="auto" w:fill="auto"/>
            <w:vAlign w:val="bottom"/>
            <w:hideMark/>
          </w:tcPr>
          <w:p w14:paraId="59062783"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5C26B57D" w14:textId="77777777" w:rsidR="00301EB3" w:rsidRPr="00301EB3" w:rsidRDefault="00301EB3" w:rsidP="00301EB3">
            <w:pPr>
              <w:rPr>
                <w:sz w:val="18"/>
                <w:szCs w:val="18"/>
              </w:rPr>
            </w:pPr>
          </w:p>
        </w:tc>
        <w:tc>
          <w:tcPr>
            <w:tcW w:w="1155" w:type="dxa"/>
            <w:gridSpan w:val="2"/>
            <w:tcBorders>
              <w:top w:val="nil"/>
              <w:left w:val="nil"/>
              <w:bottom w:val="single" w:sz="4" w:space="0" w:color="auto"/>
              <w:right w:val="nil"/>
            </w:tcBorders>
            <w:shd w:val="clear" w:color="auto" w:fill="auto"/>
            <w:vAlign w:val="bottom"/>
            <w:hideMark/>
          </w:tcPr>
          <w:p w14:paraId="540D61A3"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20679344" w14:textId="77777777" w:rsidR="00301EB3" w:rsidRPr="00301EB3" w:rsidRDefault="00301EB3" w:rsidP="00301EB3">
            <w:pPr>
              <w:rPr>
                <w:sz w:val="18"/>
                <w:szCs w:val="18"/>
              </w:rPr>
            </w:pPr>
          </w:p>
        </w:tc>
        <w:tc>
          <w:tcPr>
            <w:tcW w:w="1482" w:type="dxa"/>
            <w:gridSpan w:val="2"/>
            <w:tcBorders>
              <w:top w:val="nil"/>
              <w:left w:val="nil"/>
              <w:bottom w:val="single" w:sz="4" w:space="0" w:color="auto"/>
              <w:right w:val="nil"/>
            </w:tcBorders>
            <w:shd w:val="clear" w:color="auto" w:fill="auto"/>
            <w:vAlign w:val="bottom"/>
            <w:hideMark/>
          </w:tcPr>
          <w:p w14:paraId="40896481" w14:textId="77777777" w:rsidR="00301EB3" w:rsidRPr="00301EB3" w:rsidRDefault="00301EB3" w:rsidP="00301EB3">
            <w:pPr>
              <w:jc w:val="cente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71E189AB" w14:textId="77777777" w:rsidR="00301EB3" w:rsidRPr="00301EB3" w:rsidRDefault="00301EB3" w:rsidP="00301EB3">
            <w:pPr>
              <w:rPr>
                <w:sz w:val="18"/>
                <w:szCs w:val="18"/>
              </w:rPr>
            </w:pPr>
          </w:p>
        </w:tc>
        <w:tc>
          <w:tcPr>
            <w:tcW w:w="2070" w:type="dxa"/>
            <w:gridSpan w:val="4"/>
            <w:tcBorders>
              <w:top w:val="nil"/>
              <w:left w:val="nil"/>
              <w:bottom w:val="single" w:sz="4" w:space="0" w:color="auto"/>
              <w:right w:val="nil"/>
            </w:tcBorders>
            <w:shd w:val="clear" w:color="auto" w:fill="auto"/>
            <w:vAlign w:val="bottom"/>
            <w:hideMark/>
          </w:tcPr>
          <w:p w14:paraId="746B5908"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5543881C" w14:textId="77777777" w:rsidR="00301EB3" w:rsidRPr="00301EB3" w:rsidRDefault="00301EB3" w:rsidP="00301EB3">
            <w:pPr>
              <w:rPr>
                <w:sz w:val="18"/>
                <w:szCs w:val="18"/>
              </w:rPr>
            </w:pPr>
          </w:p>
        </w:tc>
        <w:tc>
          <w:tcPr>
            <w:tcW w:w="1135" w:type="dxa"/>
            <w:gridSpan w:val="2"/>
            <w:tcBorders>
              <w:top w:val="nil"/>
              <w:left w:val="nil"/>
              <w:bottom w:val="single" w:sz="4" w:space="0" w:color="auto"/>
              <w:right w:val="nil"/>
            </w:tcBorders>
            <w:shd w:val="clear" w:color="auto" w:fill="auto"/>
            <w:vAlign w:val="bottom"/>
            <w:hideMark/>
          </w:tcPr>
          <w:p w14:paraId="1AC96BEC" w14:textId="77777777" w:rsidR="00301EB3" w:rsidRPr="00301EB3" w:rsidRDefault="00301EB3" w:rsidP="00301EB3">
            <w:pPr>
              <w:rPr>
                <w:sz w:val="18"/>
                <w:szCs w:val="18"/>
              </w:rPr>
            </w:pPr>
            <w:r w:rsidRPr="00301EB3">
              <w:rPr>
                <w:sz w:val="18"/>
                <w:szCs w:val="18"/>
              </w:rPr>
              <w:t> </w:t>
            </w:r>
          </w:p>
        </w:tc>
        <w:tc>
          <w:tcPr>
            <w:tcW w:w="222" w:type="dxa"/>
            <w:tcBorders>
              <w:top w:val="nil"/>
              <w:left w:val="nil"/>
              <w:bottom w:val="nil"/>
              <w:right w:val="nil"/>
            </w:tcBorders>
            <w:shd w:val="clear" w:color="auto" w:fill="auto"/>
            <w:vAlign w:val="bottom"/>
            <w:hideMark/>
          </w:tcPr>
          <w:p w14:paraId="3C3DF6BB" w14:textId="77777777" w:rsidR="00301EB3" w:rsidRPr="00301EB3" w:rsidRDefault="00301EB3" w:rsidP="00301EB3">
            <w:pPr>
              <w:rPr>
                <w:sz w:val="18"/>
                <w:szCs w:val="18"/>
              </w:rPr>
            </w:pPr>
          </w:p>
        </w:tc>
        <w:tc>
          <w:tcPr>
            <w:tcW w:w="1784" w:type="dxa"/>
            <w:gridSpan w:val="3"/>
            <w:tcBorders>
              <w:top w:val="nil"/>
              <w:left w:val="nil"/>
              <w:bottom w:val="single" w:sz="4" w:space="0" w:color="auto"/>
              <w:right w:val="nil"/>
            </w:tcBorders>
            <w:shd w:val="clear" w:color="auto" w:fill="auto"/>
            <w:vAlign w:val="bottom"/>
            <w:hideMark/>
          </w:tcPr>
          <w:p w14:paraId="302F2E0A" w14:textId="77777777" w:rsidR="00301EB3" w:rsidRPr="00301EB3" w:rsidRDefault="00301EB3" w:rsidP="00301EB3">
            <w:pPr>
              <w:jc w:val="center"/>
              <w:rPr>
                <w:sz w:val="18"/>
                <w:szCs w:val="18"/>
              </w:rPr>
            </w:pPr>
            <w:r w:rsidRPr="00301EB3">
              <w:rPr>
                <w:sz w:val="18"/>
                <w:szCs w:val="18"/>
              </w:rPr>
              <w:t>/                        /</w:t>
            </w:r>
          </w:p>
        </w:tc>
        <w:tc>
          <w:tcPr>
            <w:tcW w:w="562" w:type="dxa"/>
            <w:tcBorders>
              <w:top w:val="nil"/>
              <w:left w:val="nil"/>
              <w:bottom w:val="nil"/>
              <w:right w:val="nil"/>
            </w:tcBorders>
            <w:shd w:val="clear" w:color="auto" w:fill="auto"/>
            <w:vAlign w:val="bottom"/>
            <w:hideMark/>
          </w:tcPr>
          <w:p w14:paraId="1D0601C3" w14:textId="77777777" w:rsidR="00301EB3" w:rsidRPr="00301EB3" w:rsidRDefault="00301EB3" w:rsidP="00301EB3">
            <w:pPr>
              <w:rPr>
                <w:sz w:val="18"/>
                <w:szCs w:val="18"/>
              </w:rPr>
            </w:pPr>
          </w:p>
        </w:tc>
      </w:tr>
      <w:tr w:rsidR="00301EB3" w:rsidRPr="00301EB3" w14:paraId="2B45CD8C" w14:textId="77777777" w:rsidTr="00301EB3">
        <w:trPr>
          <w:trHeight w:val="237"/>
        </w:trPr>
        <w:tc>
          <w:tcPr>
            <w:tcW w:w="821" w:type="dxa"/>
            <w:tcBorders>
              <w:top w:val="nil"/>
              <w:left w:val="nil"/>
              <w:bottom w:val="nil"/>
              <w:right w:val="nil"/>
            </w:tcBorders>
            <w:shd w:val="clear" w:color="auto" w:fill="auto"/>
            <w:vAlign w:val="bottom"/>
            <w:hideMark/>
          </w:tcPr>
          <w:p w14:paraId="2CF455E3" w14:textId="77777777" w:rsidR="00301EB3" w:rsidRPr="00301EB3" w:rsidRDefault="00301EB3" w:rsidP="00301EB3">
            <w:pPr>
              <w:rPr>
                <w:sz w:val="18"/>
                <w:szCs w:val="18"/>
              </w:rPr>
            </w:pPr>
          </w:p>
        </w:tc>
        <w:tc>
          <w:tcPr>
            <w:tcW w:w="2537" w:type="dxa"/>
            <w:gridSpan w:val="3"/>
            <w:tcBorders>
              <w:top w:val="nil"/>
              <w:left w:val="nil"/>
              <w:bottom w:val="nil"/>
              <w:right w:val="nil"/>
            </w:tcBorders>
            <w:shd w:val="clear" w:color="auto" w:fill="auto"/>
            <w:hideMark/>
          </w:tcPr>
          <w:p w14:paraId="348FBBDC" w14:textId="77777777" w:rsidR="00301EB3" w:rsidRPr="00301EB3" w:rsidRDefault="00301EB3" w:rsidP="00301EB3">
            <w:pPr>
              <w:jc w:val="center"/>
              <w:rPr>
                <w:sz w:val="18"/>
                <w:szCs w:val="18"/>
              </w:rPr>
            </w:pPr>
            <w:r w:rsidRPr="00301EB3">
              <w:rPr>
                <w:sz w:val="18"/>
                <w:szCs w:val="18"/>
              </w:rPr>
              <w:t>должность</w:t>
            </w:r>
          </w:p>
        </w:tc>
        <w:tc>
          <w:tcPr>
            <w:tcW w:w="222" w:type="dxa"/>
            <w:tcBorders>
              <w:top w:val="nil"/>
              <w:left w:val="nil"/>
              <w:bottom w:val="nil"/>
              <w:right w:val="nil"/>
            </w:tcBorders>
            <w:shd w:val="clear" w:color="auto" w:fill="auto"/>
            <w:vAlign w:val="bottom"/>
            <w:hideMark/>
          </w:tcPr>
          <w:p w14:paraId="0926AAF6" w14:textId="77777777" w:rsidR="00301EB3" w:rsidRPr="00301EB3" w:rsidRDefault="00301EB3" w:rsidP="00301EB3">
            <w:pPr>
              <w:rPr>
                <w:sz w:val="18"/>
                <w:szCs w:val="18"/>
              </w:rPr>
            </w:pPr>
          </w:p>
        </w:tc>
        <w:tc>
          <w:tcPr>
            <w:tcW w:w="1155" w:type="dxa"/>
            <w:gridSpan w:val="2"/>
            <w:tcBorders>
              <w:top w:val="nil"/>
              <w:left w:val="nil"/>
              <w:bottom w:val="nil"/>
              <w:right w:val="nil"/>
            </w:tcBorders>
            <w:shd w:val="clear" w:color="auto" w:fill="auto"/>
            <w:hideMark/>
          </w:tcPr>
          <w:p w14:paraId="2B795026" w14:textId="77777777" w:rsidR="00301EB3" w:rsidRPr="00301EB3" w:rsidRDefault="00301EB3" w:rsidP="00301EB3">
            <w:pPr>
              <w:jc w:val="center"/>
              <w:rPr>
                <w:sz w:val="18"/>
                <w:szCs w:val="18"/>
              </w:rPr>
            </w:pPr>
            <w:r w:rsidRPr="00301EB3">
              <w:rPr>
                <w:sz w:val="18"/>
                <w:szCs w:val="18"/>
              </w:rPr>
              <w:t>подпись</w:t>
            </w:r>
          </w:p>
        </w:tc>
        <w:tc>
          <w:tcPr>
            <w:tcW w:w="1926" w:type="dxa"/>
            <w:gridSpan w:val="4"/>
            <w:tcBorders>
              <w:top w:val="nil"/>
              <w:left w:val="nil"/>
              <w:bottom w:val="nil"/>
              <w:right w:val="nil"/>
            </w:tcBorders>
            <w:shd w:val="clear" w:color="auto" w:fill="auto"/>
            <w:hideMark/>
          </w:tcPr>
          <w:p w14:paraId="68047ECB" w14:textId="77777777" w:rsidR="00301EB3" w:rsidRPr="00301EB3" w:rsidRDefault="00301EB3" w:rsidP="00301EB3">
            <w:pPr>
              <w:jc w:val="center"/>
              <w:rPr>
                <w:sz w:val="18"/>
                <w:szCs w:val="18"/>
              </w:rPr>
            </w:pPr>
            <w:r w:rsidRPr="00301EB3">
              <w:rPr>
                <w:sz w:val="18"/>
                <w:szCs w:val="18"/>
              </w:rPr>
              <w:t>расшифровка подписи</w:t>
            </w:r>
          </w:p>
        </w:tc>
        <w:tc>
          <w:tcPr>
            <w:tcW w:w="2070" w:type="dxa"/>
            <w:gridSpan w:val="4"/>
            <w:tcBorders>
              <w:top w:val="nil"/>
              <w:left w:val="nil"/>
              <w:bottom w:val="nil"/>
              <w:right w:val="nil"/>
            </w:tcBorders>
            <w:shd w:val="clear" w:color="auto" w:fill="auto"/>
            <w:hideMark/>
          </w:tcPr>
          <w:p w14:paraId="0F812C68" w14:textId="77777777" w:rsidR="00301EB3" w:rsidRPr="00301EB3" w:rsidRDefault="00301EB3" w:rsidP="00301EB3">
            <w:pPr>
              <w:jc w:val="center"/>
              <w:rPr>
                <w:sz w:val="18"/>
                <w:szCs w:val="18"/>
              </w:rPr>
            </w:pPr>
            <w:r w:rsidRPr="00301EB3">
              <w:rPr>
                <w:sz w:val="18"/>
                <w:szCs w:val="18"/>
              </w:rPr>
              <w:t>должность</w:t>
            </w:r>
          </w:p>
        </w:tc>
        <w:tc>
          <w:tcPr>
            <w:tcW w:w="222" w:type="dxa"/>
            <w:tcBorders>
              <w:top w:val="nil"/>
              <w:left w:val="nil"/>
              <w:bottom w:val="nil"/>
              <w:right w:val="nil"/>
            </w:tcBorders>
            <w:shd w:val="clear" w:color="auto" w:fill="auto"/>
            <w:vAlign w:val="bottom"/>
            <w:hideMark/>
          </w:tcPr>
          <w:p w14:paraId="69915284" w14:textId="77777777" w:rsidR="00301EB3" w:rsidRPr="00301EB3" w:rsidRDefault="00301EB3" w:rsidP="00301EB3">
            <w:pPr>
              <w:rPr>
                <w:sz w:val="18"/>
                <w:szCs w:val="18"/>
              </w:rPr>
            </w:pPr>
          </w:p>
        </w:tc>
        <w:tc>
          <w:tcPr>
            <w:tcW w:w="1135" w:type="dxa"/>
            <w:gridSpan w:val="2"/>
            <w:tcBorders>
              <w:top w:val="nil"/>
              <w:left w:val="nil"/>
              <w:bottom w:val="nil"/>
              <w:right w:val="nil"/>
            </w:tcBorders>
            <w:shd w:val="clear" w:color="auto" w:fill="auto"/>
            <w:hideMark/>
          </w:tcPr>
          <w:p w14:paraId="07178FC3" w14:textId="77777777" w:rsidR="00301EB3" w:rsidRPr="00301EB3" w:rsidRDefault="00301EB3" w:rsidP="00301EB3">
            <w:pPr>
              <w:jc w:val="center"/>
              <w:rPr>
                <w:sz w:val="18"/>
                <w:szCs w:val="18"/>
              </w:rPr>
            </w:pPr>
            <w:r w:rsidRPr="00301EB3">
              <w:rPr>
                <w:sz w:val="18"/>
                <w:szCs w:val="18"/>
              </w:rPr>
              <w:t>подпись</w:t>
            </w:r>
          </w:p>
        </w:tc>
        <w:tc>
          <w:tcPr>
            <w:tcW w:w="222" w:type="dxa"/>
            <w:tcBorders>
              <w:top w:val="nil"/>
              <w:left w:val="nil"/>
              <w:bottom w:val="nil"/>
              <w:right w:val="nil"/>
            </w:tcBorders>
            <w:shd w:val="clear" w:color="auto" w:fill="auto"/>
            <w:vAlign w:val="bottom"/>
            <w:hideMark/>
          </w:tcPr>
          <w:p w14:paraId="2DF2DE58" w14:textId="77777777" w:rsidR="00301EB3" w:rsidRPr="00301EB3" w:rsidRDefault="00301EB3" w:rsidP="00301EB3">
            <w:pPr>
              <w:rPr>
                <w:sz w:val="18"/>
                <w:szCs w:val="18"/>
              </w:rPr>
            </w:pPr>
          </w:p>
        </w:tc>
        <w:tc>
          <w:tcPr>
            <w:tcW w:w="1784" w:type="dxa"/>
            <w:gridSpan w:val="3"/>
            <w:tcBorders>
              <w:top w:val="nil"/>
              <w:left w:val="nil"/>
              <w:bottom w:val="nil"/>
              <w:right w:val="nil"/>
            </w:tcBorders>
            <w:shd w:val="clear" w:color="auto" w:fill="auto"/>
            <w:hideMark/>
          </w:tcPr>
          <w:p w14:paraId="594899C7" w14:textId="77777777" w:rsidR="00301EB3" w:rsidRPr="00301EB3" w:rsidRDefault="00301EB3" w:rsidP="00301EB3">
            <w:pPr>
              <w:jc w:val="center"/>
              <w:rPr>
                <w:sz w:val="18"/>
                <w:szCs w:val="18"/>
              </w:rPr>
            </w:pPr>
            <w:r w:rsidRPr="00301EB3">
              <w:rPr>
                <w:sz w:val="18"/>
                <w:szCs w:val="18"/>
              </w:rPr>
              <w:t>расшифровка подписи</w:t>
            </w:r>
          </w:p>
        </w:tc>
        <w:tc>
          <w:tcPr>
            <w:tcW w:w="562" w:type="dxa"/>
            <w:tcBorders>
              <w:top w:val="nil"/>
              <w:left w:val="nil"/>
              <w:bottom w:val="nil"/>
              <w:right w:val="nil"/>
            </w:tcBorders>
            <w:shd w:val="clear" w:color="auto" w:fill="auto"/>
            <w:vAlign w:val="bottom"/>
            <w:hideMark/>
          </w:tcPr>
          <w:p w14:paraId="51404FE4" w14:textId="77777777" w:rsidR="00301EB3" w:rsidRPr="00301EB3" w:rsidRDefault="00301EB3" w:rsidP="00301EB3">
            <w:pPr>
              <w:rPr>
                <w:sz w:val="18"/>
                <w:szCs w:val="18"/>
              </w:rPr>
            </w:pPr>
          </w:p>
        </w:tc>
      </w:tr>
    </w:tbl>
    <w:p w14:paraId="2FEB4708" w14:textId="77777777" w:rsidR="00301EB3" w:rsidRPr="00301EB3" w:rsidRDefault="00301EB3" w:rsidP="00301EB3">
      <w:pPr>
        <w:spacing w:before="120" w:after="120"/>
        <w:rPr>
          <w:b/>
          <w:i/>
          <w:sz w:val="22"/>
          <w:szCs w:val="22"/>
        </w:rPr>
        <w:sectPr w:rsidR="00301EB3" w:rsidRPr="00301EB3" w:rsidSect="00301EB3">
          <w:pgSz w:w="16838" w:h="11906" w:orient="landscape" w:code="9"/>
          <w:pgMar w:top="1276" w:right="1134" w:bottom="851" w:left="1134" w:header="709" w:footer="709" w:gutter="0"/>
          <w:cols w:space="708"/>
          <w:docGrid w:linePitch="360"/>
        </w:sectPr>
      </w:pPr>
    </w:p>
    <w:p w14:paraId="7010C935"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45" w:name="RefSCH6"/>
      <w:bookmarkStart w:id="246" w:name="_Toc502142589"/>
      <w:bookmarkStart w:id="247" w:name="_Toc499813186"/>
      <w:bookmarkStart w:id="248" w:name="_Toc72336507"/>
      <w:r w:rsidRPr="00301EB3">
        <w:rPr>
          <w:b/>
          <w:i/>
          <w:sz w:val="22"/>
          <w:szCs w:val="22"/>
          <w:lang w:eastAsia="ar-SA"/>
        </w:rPr>
        <w:lastRenderedPageBreak/>
        <w:t xml:space="preserve">Приложение </w:t>
      </w:r>
      <w:bookmarkStart w:id="249" w:name="RefSCH6_No"/>
      <w:r w:rsidRPr="00301EB3">
        <w:rPr>
          <w:b/>
          <w:i/>
          <w:sz w:val="22"/>
          <w:szCs w:val="22"/>
          <w:lang w:eastAsia="ar-SA"/>
        </w:rPr>
        <w:t>№ 6</w:t>
      </w:r>
      <w:bookmarkEnd w:id="245"/>
      <w:bookmarkEnd w:id="249"/>
      <w:r w:rsidRPr="00301EB3">
        <w:rPr>
          <w:b/>
          <w:i/>
          <w:sz w:val="22"/>
          <w:szCs w:val="22"/>
          <w:lang w:eastAsia="ar-SA"/>
        </w:rPr>
        <w:br/>
      </w:r>
      <w:bookmarkStart w:id="250" w:name="RefSCH6_1"/>
      <w:r w:rsidRPr="00301EB3">
        <w:rPr>
          <w:b/>
          <w:sz w:val="22"/>
          <w:szCs w:val="22"/>
          <w:lang w:eastAsia="ar-SA"/>
        </w:rPr>
        <w:t>Гарантии и заверения</w:t>
      </w:r>
      <w:bookmarkEnd w:id="246"/>
      <w:bookmarkEnd w:id="247"/>
      <w:bookmarkEnd w:id="248"/>
      <w:bookmarkEnd w:id="250"/>
    </w:p>
    <w:p w14:paraId="4F03E526" w14:textId="77777777" w:rsidR="00301EB3" w:rsidRPr="00301EB3" w:rsidRDefault="00301EB3" w:rsidP="00301EB3">
      <w:pPr>
        <w:suppressAutoHyphens/>
        <w:autoSpaceDE w:val="0"/>
        <w:spacing w:before="120" w:after="120"/>
        <w:rPr>
          <w:b/>
          <w:sz w:val="22"/>
          <w:szCs w:val="22"/>
          <w:lang w:eastAsia="ar-SA"/>
        </w:rPr>
      </w:pPr>
    </w:p>
    <w:p w14:paraId="637AB60C"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Для целей настоящего Приложения Стороны договорились о том, что термины и определения имеют следующее значение:</w:t>
      </w:r>
    </w:p>
    <w:p w14:paraId="75A6E2FE" w14:textId="77777777" w:rsidR="00301EB3" w:rsidRPr="00301EB3" w:rsidRDefault="00301EB3" w:rsidP="00301EB3">
      <w:pPr>
        <w:tabs>
          <w:tab w:val="left" w:pos="0"/>
        </w:tabs>
        <w:spacing w:before="120" w:after="120"/>
        <w:jc w:val="both"/>
        <w:rPr>
          <w:sz w:val="22"/>
          <w:szCs w:val="22"/>
          <w:lang w:eastAsia="en-US"/>
        </w:rPr>
      </w:pPr>
      <w:r w:rsidRPr="00301EB3">
        <w:rPr>
          <w:b/>
          <w:sz w:val="22"/>
          <w:szCs w:val="22"/>
          <w:lang w:eastAsia="en-US"/>
        </w:rPr>
        <w:t>«Должностное лицо Подрядчика»</w:t>
      </w:r>
      <w:r w:rsidRPr="00301EB3">
        <w:rPr>
          <w:b/>
          <w:i/>
          <w:sz w:val="22"/>
          <w:szCs w:val="22"/>
          <w:lang w:eastAsia="en-US"/>
        </w:rPr>
        <w:t xml:space="preserve"> </w:t>
      </w:r>
      <w:r w:rsidRPr="00301EB3">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 (или) совета директоров и лица, отвечающие за осуществление внутреннего контроля Подрядчика или его представителя-юридического лица.</w:t>
      </w:r>
    </w:p>
    <w:p w14:paraId="1E5F150C" w14:textId="77777777" w:rsidR="00301EB3" w:rsidRPr="00301EB3" w:rsidRDefault="00301EB3" w:rsidP="00301EB3">
      <w:pPr>
        <w:tabs>
          <w:tab w:val="left" w:pos="0"/>
        </w:tabs>
        <w:spacing w:before="120" w:after="120"/>
        <w:jc w:val="both"/>
        <w:rPr>
          <w:sz w:val="22"/>
          <w:szCs w:val="22"/>
          <w:lang w:eastAsia="en-US"/>
        </w:rPr>
      </w:pPr>
      <w:r w:rsidRPr="00301EB3">
        <w:rPr>
          <w:b/>
          <w:sz w:val="22"/>
          <w:szCs w:val="22"/>
          <w:lang w:eastAsia="en-US"/>
        </w:rPr>
        <w:t>«Представители Подрядчика»</w:t>
      </w:r>
      <w:r w:rsidRPr="00301EB3">
        <w:rPr>
          <w:b/>
          <w:i/>
          <w:sz w:val="22"/>
          <w:szCs w:val="22"/>
          <w:lang w:eastAsia="en-US"/>
        </w:rPr>
        <w:t xml:space="preserve"> </w:t>
      </w:r>
      <w:r w:rsidRPr="00301EB3">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14:paraId="40B7410E" w14:textId="77777777" w:rsidR="00301EB3" w:rsidRPr="00301EB3" w:rsidRDefault="00301EB3" w:rsidP="00301EB3">
      <w:pPr>
        <w:tabs>
          <w:tab w:val="left" w:pos="0"/>
        </w:tabs>
        <w:spacing w:before="120" w:after="120"/>
        <w:jc w:val="both"/>
        <w:rPr>
          <w:sz w:val="22"/>
          <w:szCs w:val="22"/>
          <w:lang w:eastAsia="en-US"/>
        </w:rPr>
      </w:pPr>
      <w:r w:rsidRPr="00301EB3">
        <w:rPr>
          <w:b/>
          <w:sz w:val="22"/>
          <w:szCs w:val="22"/>
          <w:lang w:eastAsia="en-US"/>
        </w:rPr>
        <w:t>«Объекты Заказчика»</w:t>
      </w:r>
      <w:r w:rsidRPr="00301EB3">
        <w:rPr>
          <w:b/>
          <w:i/>
          <w:sz w:val="22"/>
          <w:szCs w:val="22"/>
          <w:lang w:eastAsia="en-US"/>
        </w:rPr>
        <w:t xml:space="preserve"> </w:t>
      </w:r>
      <w:r w:rsidRPr="00301EB3">
        <w:rPr>
          <w:sz w:val="22"/>
          <w:szCs w:val="22"/>
          <w:lang w:eastAsia="en-US"/>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14:paraId="51478BCE" w14:textId="77777777" w:rsidR="00301EB3" w:rsidRPr="00301EB3" w:rsidRDefault="00301EB3" w:rsidP="00301EB3">
      <w:pPr>
        <w:tabs>
          <w:tab w:val="left" w:pos="0"/>
          <w:tab w:val="left" w:pos="601"/>
        </w:tabs>
        <w:spacing w:before="120" w:after="120"/>
        <w:jc w:val="both"/>
        <w:rPr>
          <w:sz w:val="22"/>
          <w:szCs w:val="22"/>
          <w:lang w:eastAsia="en-US"/>
        </w:rPr>
      </w:pPr>
      <w:r w:rsidRPr="00301EB3">
        <w:rPr>
          <w:b/>
          <w:sz w:val="22"/>
          <w:szCs w:val="22"/>
          <w:lang w:eastAsia="en-US"/>
        </w:rPr>
        <w:t>«Третьи лица»</w:t>
      </w:r>
      <w:r w:rsidRPr="00301EB3">
        <w:rPr>
          <w:sz w:val="22"/>
          <w:szCs w:val="22"/>
          <w:lang w:eastAsia="en-US"/>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по Договору.</w:t>
      </w:r>
    </w:p>
    <w:p w14:paraId="40CB2FE2" w14:textId="77777777" w:rsidR="00301EB3" w:rsidRPr="00301EB3" w:rsidRDefault="00301EB3" w:rsidP="00301EB3">
      <w:pPr>
        <w:tabs>
          <w:tab w:val="left" w:pos="0"/>
        </w:tabs>
        <w:spacing w:before="120" w:after="120"/>
        <w:jc w:val="both"/>
        <w:rPr>
          <w:sz w:val="22"/>
          <w:szCs w:val="22"/>
        </w:rPr>
      </w:pPr>
    </w:p>
    <w:p w14:paraId="4DF8C6F8" w14:textId="77777777" w:rsidR="00301EB3" w:rsidRPr="00301EB3" w:rsidRDefault="00301EB3" w:rsidP="00301EB3">
      <w:pPr>
        <w:tabs>
          <w:tab w:val="left" w:pos="0"/>
        </w:tabs>
        <w:spacing w:before="120" w:after="120"/>
        <w:jc w:val="both"/>
        <w:rPr>
          <w:bCs/>
          <w:sz w:val="22"/>
          <w:szCs w:val="22"/>
        </w:rPr>
      </w:pPr>
      <w:r w:rsidRPr="00301EB3">
        <w:rPr>
          <w:sz w:val="22"/>
          <w:szCs w:val="22"/>
        </w:rPr>
        <w:t>Подрядчик настоящим заявляет, что на дату вступления в силу Договора:</w:t>
      </w:r>
    </w:p>
    <w:p w14:paraId="5BF5F813" w14:textId="77777777" w:rsidR="00301EB3" w:rsidRPr="00301EB3" w:rsidRDefault="00301EB3" w:rsidP="00301EB3">
      <w:pPr>
        <w:numPr>
          <w:ilvl w:val="0"/>
          <w:numId w:val="20"/>
        </w:numPr>
        <w:tabs>
          <w:tab w:val="left" w:pos="0"/>
        </w:tabs>
        <w:spacing w:before="120" w:after="120"/>
        <w:ind w:left="0"/>
        <w:rPr>
          <w:rFonts w:eastAsia="BatangChe"/>
          <w:b/>
          <w:sz w:val="22"/>
          <w:szCs w:val="22"/>
        </w:rPr>
      </w:pPr>
      <w:r w:rsidRPr="00301EB3">
        <w:rPr>
          <w:rFonts w:eastAsia="BatangChe"/>
          <w:b/>
          <w:sz w:val="22"/>
          <w:szCs w:val="22"/>
        </w:rPr>
        <w:t>Правоспособность и дееспособность</w:t>
      </w:r>
    </w:p>
    <w:p w14:paraId="063AE4E5" w14:textId="77777777" w:rsidR="00301EB3" w:rsidRPr="00301EB3" w:rsidRDefault="00301EB3" w:rsidP="00301EB3">
      <w:pPr>
        <w:tabs>
          <w:tab w:val="left" w:pos="0"/>
        </w:tabs>
        <w:spacing w:before="120" w:after="120"/>
        <w:jc w:val="both"/>
        <w:rPr>
          <w:bCs/>
          <w:sz w:val="22"/>
          <w:szCs w:val="22"/>
        </w:rPr>
      </w:pPr>
      <w:r w:rsidRPr="00301EB3">
        <w:rPr>
          <w:sz w:val="22"/>
          <w:szCs w:val="22"/>
        </w:rPr>
        <w:t>Подрядчик является компанией, надлежащим образом учрежденной, действующей и отвечающей требованиям законодательства Российской Федерации / иностранного государства, обладающей правом осуществления деятельности на территории Российской Федерации.</w:t>
      </w:r>
    </w:p>
    <w:p w14:paraId="1C6BDF90"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Подрядчиком соблюдены все правила и процедуры, установленные учредительными документами, законодательством Российской Федерации и / 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14:paraId="716C5DE4"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14:paraId="655AF813" w14:textId="77777777" w:rsidR="00301EB3" w:rsidRPr="00301EB3" w:rsidRDefault="00301EB3" w:rsidP="00301EB3">
      <w:pPr>
        <w:tabs>
          <w:tab w:val="left" w:pos="0"/>
        </w:tabs>
        <w:spacing w:before="120" w:after="120"/>
        <w:jc w:val="both"/>
        <w:rPr>
          <w:sz w:val="22"/>
          <w:szCs w:val="22"/>
        </w:rPr>
      </w:pPr>
      <w:r w:rsidRPr="00301EB3">
        <w:rPr>
          <w:sz w:val="22"/>
          <w:szCs w:val="22"/>
        </w:rPr>
        <w:lastRenderedPageBreak/>
        <w:t>В случае если заключение Договора в соответствии с учредительными документами Подрядчика, законодательства Российской Федерации и / или применимого иностранного законодательства, не подлежит предварительному одобрению, Подрядчик 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14:paraId="6DEBE1AB"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14:paraId="0D3D4520"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14:paraId="0291949A"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отразит в налоговой отчетности НДС, уплаченный Заказчиком в составе цены Работ.</w:t>
      </w:r>
    </w:p>
    <w:p w14:paraId="25FE7F5C"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т.д.).</w:t>
      </w:r>
    </w:p>
    <w:p w14:paraId="2F68B4BB"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настоящим гарантирует, что на дату вступления в силу Договора:</w:t>
      </w:r>
    </w:p>
    <w:p w14:paraId="5EEA3F46" w14:textId="77777777" w:rsidR="00301EB3" w:rsidRPr="00301EB3" w:rsidRDefault="00301EB3" w:rsidP="00301EB3">
      <w:pPr>
        <w:numPr>
          <w:ilvl w:val="0"/>
          <w:numId w:val="21"/>
        </w:numPr>
        <w:tabs>
          <w:tab w:val="left" w:pos="0"/>
          <w:tab w:val="left" w:pos="284"/>
        </w:tabs>
        <w:spacing w:before="120" w:after="120"/>
        <w:ind w:left="0"/>
        <w:jc w:val="both"/>
        <w:rPr>
          <w:sz w:val="22"/>
          <w:szCs w:val="22"/>
        </w:rPr>
      </w:pPr>
      <w:r w:rsidRPr="00301EB3">
        <w:rPr>
          <w:sz w:val="22"/>
          <w:szCs w:val="22"/>
        </w:rPr>
        <w:t>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возбуждено и не ожидается каких-либо процессуальных действий, которые могут повлечь: банкротство, ликвидацию или реорганизацию; привлечение к уголовной или административной ответственности; невозможность исполнения обязательств по Договору;</w:t>
      </w:r>
    </w:p>
    <w:p w14:paraId="5B8A5C5C" w14:textId="77777777" w:rsidR="00301EB3" w:rsidRPr="00301EB3" w:rsidRDefault="00301EB3" w:rsidP="00301EB3">
      <w:pPr>
        <w:numPr>
          <w:ilvl w:val="0"/>
          <w:numId w:val="21"/>
        </w:numPr>
        <w:tabs>
          <w:tab w:val="left" w:pos="0"/>
          <w:tab w:val="left" w:pos="284"/>
        </w:tabs>
        <w:spacing w:before="120" w:after="120"/>
        <w:ind w:left="0"/>
        <w:jc w:val="both"/>
        <w:rPr>
          <w:sz w:val="22"/>
          <w:szCs w:val="22"/>
        </w:rPr>
      </w:pPr>
      <w:r w:rsidRPr="00301EB3">
        <w:rPr>
          <w:sz w:val="22"/>
          <w:szCs w:val="22"/>
        </w:rPr>
        <w:t>ни один из участников, акционеров, владеющих более чем 5% акций / долей в уставном капитале Подрядчика или Представителей и (или) иное юридическое или физическое лицо, которое напрямую или через участие в других организациях пользуется правами владельца и является собственником компании (</w:t>
      </w:r>
      <w:r w:rsidRPr="00301EB3">
        <w:rPr>
          <w:b/>
          <w:sz w:val="22"/>
          <w:szCs w:val="22"/>
        </w:rPr>
        <w:t>«конечный бенефициар»</w:t>
      </w:r>
      <w:r w:rsidRPr="00301EB3">
        <w:rPr>
          <w:sz w:val="22"/>
          <w:szCs w:val="22"/>
        </w:rPr>
        <w:t>)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 долей участия;</w:t>
      </w:r>
    </w:p>
    <w:p w14:paraId="66061FE5" w14:textId="77777777" w:rsidR="00301EB3" w:rsidRPr="00301EB3" w:rsidRDefault="00301EB3" w:rsidP="00301EB3">
      <w:pPr>
        <w:numPr>
          <w:ilvl w:val="0"/>
          <w:numId w:val="21"/>
        </w:numPr>
        <w:tabs>
          <w:tab w:val="left" w:pos="0"/>
          <w:tab w:val="left" w:pos="284"/>
        </w:tabs>
        <w:spacing w:before="120" w:after="120"/>
        <w:ind w:left="0"/>
        <w:jc w:val="both"/>
        <w:rPr>
          <w:sz w:val="22"/>
          <w:szCs w:val="22"/>
        </w:rPr>
      </w:pPr>
      <w:r w:rsidRPr="00301EB3">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14:paraId="1402724E" w14:textId="77777777" w:rsidR="00301EB3" w:rsidRPr="00301EB3" w:rsidRDefault="00301EB3" w:rsidP="00301EB3">
      <w:pPr>
        <w:numPr>
          <w:ilvl w:val="0"/>
          <w:numId w:val="21"/>
        </w:numPr>
        <w:tabs>
          <w:tab w:val="left" w:pos="0"/>
          <w:tab w:val="left" w:pos="284"/>
        </w:tabs>
        <w:spacing w:before="120" w:after="120"/>
        <w:ind w:left="0"/>
        <w:jc w:val="both"/>
        <w:rPr>
          <w:sz w:val="22"/>
          <w:szCs w:val="22"/>
          <w:lang w:eastAsia="en-US"/>
        </w:rPr>
      </w:pPr>
      <w:r w:rsidRPr="00301EB3">
        <w:rPr>
          <w:sz w:val="22"/>
          <w:szCs w:val="22"/>
          <w:lang w:eastAsia="en-US"/>
        </w:rPr>
        <w:lastRenderedPageBreak/>
        <w:t>в отношении должностных лиц, Представителей Подрядчика и (или)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иного содействия ее осуществлению.</w:t>
      </w:r>
    </w:p>
    <w:p w14:paraId="3CE7D335" w14:textId="77777777" w:rsidR="00301EB3" w:rsidRPr="00301EB3" w:rsidRDefault="00301EB3" w:rsidP="00301EB3">
      <w:pPr>
        <w:tabs>
          <w:tab w:val="left" w:pos="0"/>
          <w:tab w:val="left" w:pos="540"/>
        </w:tabs>
        <w:spacing w:before="120" w:after="120"/>
        <w:jc w:val="both"/>
        <w:rPr>
          <w:sz w:val="22"/>
          <w:szCs w:val="22"/>
          <w:lang w:eastAsia="en-US"/>
        </w:rPr>
      </w:pPr>
      <w:r w:rsidRPr="00301EB3">
        <w:rPr>
          <w:sz w:val="22"/>
          <w:szCs w:val="22"/>
          <w:lang w:eastAsia="en-US"/>
        </w:rPr>
        <w:t>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необходимыми ресурсами для исполнения настоящего Договора в установленный Договором срок и в пределах установленной Договором Цены Работ.</w:t>
      </w:r>
    </w:p>
    <w:p w14:paraId="249E6CED" w14:textId="77777777" w:rsidR="00301EB3" w:rsidRPr="00301EB3" w:rsidRDefault="00301EB3" w:rsidP="00301EB3">
      <w:pPr>
        <w:widowControl w:val="0"/>
        <w:ind w:firstLine="540"/>
        <w:jc w:val="both"/>
        <w:rPr>
          <w:sz w:val="22"/>
          <w:szCs w:val="22"/>
          <w:lang w:eastAsia="en-US"/>
        </w:rPr>
      </w:pPr>
      <w:r w:rsidRPr="00301EB3">
        <w:rPr>
          <w:sz w:val="22"/>
          <w:szCs w:val="22"/>
          <w:lang w:eastAsia="en-US"/>
        </w:rPr>
        <w:t xml:space="preserve">Подрядчик подтверждает, что ознакомлен с </w:t>
      </w:r>
      <w:r w:rsidRPr="00301EB3">
        <w:rPr>
          <w:sz w:val="22"/>
          <w:szCs w:val="22"/>
        </w:rPr>
        <w:t>СТП 001.004.032 -2016 Пропускной и внутриобъектовый режимы в ОАО «ИЭСК», СТП 001.004.005 -2014 Политика в отношении обработки персональных данных, СТП 001.004.008 -2013 О защите персональных данных</w:t>
      </w:r>
      <w:r w:rsidRPr="00301EB3">
        <w:rPr>
          <w:b/>
          <w:color w:val="C00000"/>
          <w:sz w:val="22"/>
          <w:szCs w:val="22"/>
          <w:lang w:eastAsia="en-US"/>
        </w:rPr>
        <w:t xml:space="preserve"> </w:t>
      </w:r>
      <w:r w:rsidRPr="00301EB3">
        <w:rPr>
          <w:sz w:val="22"/>
          <w:szCs w:val="22"/>
          <w:lang w:eastAsia="en-US"/>
        </w:rPr>
        <w:t xml:space="preserve">(доступным в электронном виде на веб-сайте </w:t>
      </w:r>
      <w:hyperlink r:id="rId17" w:history="1">
        <w:r w:rsidRPr="00301EB3">
          <w:rPr>
            <w:color w:val="0000FF"/>
            <w:sz w:val="22"/>
            <w:szCs w:val="22"/>
            <w:u w:val="single"/>
          </w:rPr>
          <w:t>https://irk-esk.ru/поставщикам-работ-услуг</w:t>
        </w:r>
      </w:hyperlink>
      <w:r w:rsidRPr="00301EB3">
        <w:t xml:space="preserve">, </w:t>
      </w:r>
      <w:r w:rsidRPr="00301EB3">
        <w:rPr>
          <w:sz w:val="22"/>
          <w:szCs w:val="22"/>
          <w:lang w:eastAsia="en-US"/>
        </w:rPr>
        <w:t xml:space="preserve">а также в бумажном виде в помещении Заказчика) и обязуется при исполнении Договора соблюдать, насколько это применимо к </w:t>
      </w:r>
      <w:r w:rsidRPr="00301EB3">
        <w:rPr>
          <w:sz w:val="22"/>
          <w:szCs w:val="22"/>
        </w:rPr>
        <w:t>Подрядчику</w:t>
      </w:r>
      <w:r w:rsidRPr="00301EB3">
        <w:rPr>
          <w:sz w:val="22"/>
          <w:szCs w:val="22"/>
          <w:lang w:eastAsia="en-US"/>
        </w:rPr>
        <w:t>, основные принципы, изложенные в указанных в настоящем пункте документах.</w:t>
      </w:r>
    </w:p>
    <w:p w14:paraId="6CC57D50"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обязуется сообщить своим работникам и Третьим лицам, участвующим в исполнении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14:paraId="6F654F42"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14:paraId="1C9E9815"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гарантирует Заказчику соблюдение требований законодательства о персональных данных.</w:t>
      </w:r>
    </w:p>
    <w:p w14:paraId="0B3D0FE9" w14:textId="77777777" w:rsidR="00301EB3" w:rsidRPr="00301EB3" w:rsidRDefault="00301EB3" w:rsidP="00301EB3">
      <w:pPr>
        <w:numPr>
          <w:ilvl w:val="0"/>
          <w:numId w:val="20"/>
        </w:numPr>
        <w:tabs>
          <w:tab w:val="left" w:pos="0"/>
        </w:tabs>
        <w:spacing w:before="120" w:after="120"/>
        <w:ind w:left="0"/>
        <w:rPr>
          <w:rFonts w:eastAsia="BatangChe"/>
          <w:b/>
          <w:sz w:val="22"/>
          <w:szCs w:val="22"/>
        </w:rPr>
      </w:pPr>
      <w:r w:rsidRPr="00301EB3">
        <w:rPr>
          <w:rFonts w:eastAsia="BatangChe"/>
          <w:b/>
          <w:sz w:val="22"/>
          <w:szCs w:val="22"/>
        </w:rPr>
        <w:t>Отказ от найма работников</w:t>
      </w:r>
    </w:p>
    <w:p w14:paraId="40980C8D" w14:textId="77777777" w:rsidR="00301EB3" w:rsidRPr="00301EB3" w:rsidRDefault="00301EB3" w:rsidP="00301EB3">
      <w:pPr>
        <w:tabs>
          <w:tab w:val="left" w:pos="0"/>
          <w:tab w:val="left" w:pos="540"/>
        </w:tabs>
        <w:spacing w:before="120" w:after="120"/>
        <w:jc w:val="both"/>
        <w:rPr>
          <w:sz w:val="22"/>
          <w:szCs w:val="22"/>
          <w:lang w:eastAsia="en-US"/>
        </w:rPr>
      </w:pPr>
      <w:r w:rsidRPr="00301EB3">
        <w:rPr>
          <w:sz w:val="22"/>
          <w:szCs w:val="22"/>
          <w:lang w:eastAsia="en-US"/>
        </w:rPr>
        <w:t xml:space="preserve">В период действия Договора и в течение 3 (трех) лет с даты окончания срока его действия </w:t>
      </w:r>
      <w:r w:rsidRPr="00301EB3">
        <w:rPr>
          <w:sz w:val="22"/>
          <w:szCs w:val="22"/>
        </w:rPr>
        <w:t xml:space="preserve">Подрядчик </w:t>
      </w:r>
      <w:r w:rsidRPr="00301EB3">
        <w:rPr>
          <w:sz w:val="22"/>
          <w:szCs w:val="22"/>
          <w:lang w:eastAsia="en-US"/>
        </w:rPr>
        <w:t xml:space="preserve">обязуется не предлагать работникам Заказчика ни в какой форме (в том числе ни устно, ни письменно) заключение трудовых договоров или договоров гражданско-правового характера (в том числе, на </w:t>
      </w:r>
      <w:r w:rsidRPr="00301EB3">
        <w:rPr>
          <w:sz w:val="22"/>
          <w:szCs w:val="22"/>
          <w:lang w:eastAsia="en-US"/>
        </w:rPr>
        <w:lastRenderedPageBreak/>
        <w:t>оказание услуг / 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14:paraId="24264BD3"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гарантирует, что в период действия Договора и в течение 3 (трех)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заключение трудовых договоров или договоров гражданско-правового характера (в том числе, на оказание услуг / 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предложения работников Заказчика о заключении названных трудовых и гражданско-правовых договоров.</w:t>
      </w:r>
    </w:p>
    <w:p w14:paraId="6C37A5E1" w14:textId="77777777" w:rsidR="00301EB3" w:rsidRPr="00301EB3" w:rsidRDefault="00301EB3" w:rsidP="00301EB3">
      <w:pPr>
        <w:tabs>
          <w:tab w:val="left" w:pos="0"/>
          <w:tab w:val="left" w:pos="540"/>
        </w:tabs>
        <w:spacing w:before="120" w:after="120"/>
        <w:jc w:val="both"/>
        <w:rPr>
          <w:sz w:val="22"/>
          <w:szCs w:val="22"/>
          <w:lang w:eastAsia="en-US"/>
        </w:rPr>
      </w:pPr>
      <w:r w:rsidRPr="00301EB3">
        <w:rPr>
          <w:sz w:val="22"/>
          <w:szCs w:val="22"/>
          <w:lang w:eastAsia="en-US"/>
        </w:rPr>
        <w:t xml:space="preserve">В случае если у Заказчика есть основания полагать, что </w:t>
      </w:r>
      <w:r w:rsidRPr="00301EB3">
        <w:rPr>
          <w:sz w:val="22"/>
          <w:szCs w:val="22"/>
        </w:rPr>
        <w:t xml:space="preserve">Подрядчик </w:t>
      </w:r>
      <w:r w:rsidRPr="00301EB3">
        <w:rPr>
          <w:sz w:val="22"/>
          <w:szCs w:val="22"/>
          <w:lang w:eastAsia="en-US"/>
        </w:rPr>
        <w:t>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потребовать выплаты штрафа в размере 5% (пять процентов) от цены Договора в течение 10 (десяти) рабочих дней со дня получения соответствующего требования Заказчика.</w:t>
      </w:r>
    </w:p>
    <w:p w14:paraId="2DE3ACD7" w14:textId="77777777" w:rsidR="00301EB3" w:rsidRPr="00301EB3" w:rsidRDefault="00301EB3" w:rsidP="00301EB3">
      <w:pPr>
        <w:numPr>
          <w:ilvl w:val="0"/>
          <w:numId w:val="20"/>
        </w:numPr>
        <w:tabs>
          <w:tab w:val="left" w:pos="0"/>
        </w:tabs>
        <w:spacing w:before="120" w:after="120"/>
        <w:ind w:left="0"/>
        <w:rPr>
          <w:rFonts w:eastAsia="BatangChe"/>
          <w:b/>
          <w:sz w:val="22"/>
          <w:szCs w:val="22"/>
        </w:rPr>
      </w:pPr>
      <w:r w:rsidRPr="00301EB3">
        <w:rPr>
          <w:rFonts w:eastAsia="BatangChe"/>
          <w:b/>
          <w:sz w:val="22"/>
          <w:szCs w:val="22"/>
        </w:rPr>
        <w:t>Миграционные требования</w:t>
      </w:r>
    </w:p>
    <w:p w14:paraId="126A7093" w14:textId="77777777" w:rsidR="00301EB3" w:rsidRPr="00301EB3" w:rsidRDefault="00301EB3" w:rsidP="00301EB3">
      <w:pPr>
        <w:tabs>
          <w:tab w:val="left" w:pos="0"/>
        </w:tabs>
        <w:spacing w:before="120" w:after="120"/>
        <w:jc w:val="both"/>
        <w:rPr>
          <w:sz w:val="22"/>
          <w:szCs w:val="22"/>
        </w:rPr>
      </w:pPr>
      <w:r w:rsidRPr="00301EB3">
        <w:rPr>
          <w:sz w:val="22"/>
          <w:szCs w:val="22"/>
        </w:rPr>
        <w:t xml:space="preserve">Заказчик не оказывает Представителям Подрядчика какого-либо содействия по организации въезда / выезда на / 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301EB3">
        <w:rPr>
          <w:sz w:val="22"/>
          <w:szCs w:val="22"/>
          <w:lang w:eastAsia="en-US"/>
        </w:rPr>
        <w:t xml:space="preserve">Подрядчика </w:t>
      </w:r>
      <w:r w:rsidRPr="00301EB3">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301EB3">
        <w:rPr>
          <w:b/>
          <w:sz w:val="22"/>
          <w:szCs w:val="22"/>
        </w:rPr>
        <w:t>«Миграционное законодательство»</w:t>
      </w:r>
      <w:r w:rsidRPr="00301EB3">
        <w:rPr>
          <w:sz w:val="22"/>
          <w:szCs w:val="22"/>
        </w:rPr>
        <w:t>).</w:t>
      </w:r>
    </w:p>
    <w:p w14:paraId="186D8149" w14:textId="77777777" w:rsidR="00301EB3" w:rsidRPr="00301EB3" w:rsidRDefault="00301EB3" w:rsidP="00301EB3">
      <w:pPr>
        <w:tabs>
          <w:tab w:val="left" w:pos="0"/>
        </w:tabs>
        <w:spacing w:before="120" w:after="120"/>
        <w:jc w:val="both"/>
        <w:rPr>
          <w:rFonts w:eastAsia="Calibri"/>
          <w:sz w:val="22"/>
          <w:szCs w:val="22"/>
          <w:lang w:eastAsia="en-US"/>
        </w:rPr>
      </w:pPr>
      <w:r w:rsidRPr="00301EB3">
        <w:rPr>
          <w:sz w:val="22"/>
          <w:szCs w:val="22"/>
        </w:rPr>
        <w:t xml:space="preserve">Подрядчик </w:t>
      </w:r>
      <w:r w:rsidRPr="00301EB3">
        <w:rPr>
          <w:rFonts w:eastAsia="Calibri"/>
          <w:sz w:val="22"/>
          <w:szCs w:val="22"/>
          <w:lang w:eastAsia="en-US"/>
        </w:rPr>
        <w:t>обязуется:</w:t>
      </w:r>
    </w:p>
    <w:p w14:paraId="3C0584BE" w14:textId="77777777" w:rsidR="00301EB3" w:rsidRPr="00301EB3" w:rsidRDefault="00301EB3" w:rsidP="00301EB3">
      <w:pPr>
        <w:numPr>
          <w:ilvl w:val="0"/>
          <w:numId w:val="22"/>
        </w:numPr>
        <w:tabs>
          <w:tab w:val="left" w:pos="0"/>
          <w:tab w:val="left" w:pos="284"/>
        </w:tabs>
        <w:spacing w:before="120" w:after="120"/>
        <w:ind w:left="0"/>
        <w:jc w:val="both"/>
        <w:rPr>
          <w:sz w:val="22"/>
          <w:szCs w:val="22"/>
        </w:rPr>
      </w:pPr>
      <w:r w:rsidRPr="00301EB3">
        <w:rPr>
          <w:sz w:val="22"/>
          <w:szCs w:val="22"/>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14:paraId="3AC241D8" w14:textId="77777777" w:rsidR="00301EB3" w:rsidRPr="00301EB3" w:rsidRDefault="00301EB3" w:rsidP="00301EB3">
      <w:pPr>
        <w:numPr>
          <w:ilvl w:val="0"/>
          <w:numId w:val="22"/>
        </w:numPr>
        <w:tabs>
          <w:tab w:val="left" w:pos="0"/>
          <w:tab w:val="left" w:pos="284"/>
        </w:tabs>
        <w:spacing w:before="120" w:after="120"/>
        <w:ind w:left="0"/>
        <w:jc w:val="both"/>
        <w:rPr>
          <w:sz w:val="22"/>
          <w:szCs w:val="22"/>
        </w:rPr>
      </w:pPr>
      <w:r w:rsidRPr="00301EB3">
        <w:rPr>
          <w:sz w:val="22"/>
          <w:szCs w:val="22"/>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14:paraId="4964C69F" w14:textId="77777777" w:rsidR="00301EB3" w:rsidRPr="00301EB3" w:rsidRDefault="00301EB3" w:rsidP="00301EB3">
      <w:pPr>
        <w:tabs>
          <w:tab w:val="left" w:pos="0"/>
        </w:tabs>
        <w:spacing w:before="120" w:after="120"/>
        <w:jc w:val="both"/>
        <w:rPr>
          <w:rFonts w:eastAsia="Calibri"/>
          <w:sz w:val="22"/>
          <w:szCs w:val="22"/>
          <w:lang w:eastAsia="en-US"/>
        </w:rPr>
      </w:pPr>
      <w:r w:rsidRPr="00301EB3">
        <w:rPr>
          <w:rFonts w:eastAsia="Calibri"/>
          <w:sz w:val="22"/>
          <w:szCs w:val="22"/>
          <w:lang w:eastAsia="en-US"/>
        </w:rPr>
        <w:lastRenderedPageBreak/>
        <w:t>Заказчик вправе:</w:t>
      </w:r>
    </w:p>
    <w:p w14:paraId="3A24A2B8" w14:textId="77777777" w:rsidR="00301EB3" w:rsidRPr="00301EB3" w:rsidRDefault="00301EB3" w:rsidP="00301EB3">
      <w:pPr>
        <w:numPr>
          <w:ilvl w:val="0"/>
          <w:numId w:val="23"/>
        </w:numPr>
        <w:tabs>
          <w:tab w:val="left" w:pos="0"/>
          <w:tab w:val="left" w:pos="284"/>
        </w:tabs>
        <w:spacing w:before="120" w:after="120"/>
        <w:ind w:left="0"/>
        <w:jc w:val="both"/>
        <w:rPr>
          <w:sz w:val="22"/>
          <w:szCs w:val="22"/>
        </w:rPr>
      </w:pPr>
      <w:r w:rsidRPr="00301EB3">
        <w:rPr>
          <w:sz w:val="22"/>
          <w:szCs w:val="22"/>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14:paraId="2A834855" w14:textId="77777777" w:rsidR="00301EB3" w:rsidRPr="00301EB3" w:rsidRDefault="00301EB3" w:rsidP="00301EB3">
      <w:pPr>
        <w:numPr>
          <w:ilvl w:val="0"/>
          <w:numId w:val="23"/>
        </w:numPr>
        <w:tabs>
          <w:tab w:val="left" w:pos="0"/>
          <w:tab w:val="left" w:pos="284"/>
        </w:tabs>
        <w:spacing w:before="120" w:after="120"/>
        <w:ind w:left="0"/>
        <w:jc w:val="both"/>
        <w:rPr>
          <w:sz w:val="22"/>
          <w:szCs w:val="22"/>
        </w:rPr>
      </w:pPr>
      <w:r w:rsidRPr="00301EB3">
        <w:rPr>
          <w:sz w:val="22"/>
          <w:szCs w:val="22"/>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14:paraId="097AB668" w14:textId="77777777" w:rsidR="00301EB3" w:rsidRPr="00301EB3" w:rsidRDefault="00301EB3" w:rsidP="00301EB3">
      <w:pPr>
        <w:numPr>
          <w:ilvl w:val="0"/>
          <w:numId w:val="23"/>
        </w:numPr>
        <w:tabs>
          <w:tab w:val="left" w:pos="0"/>
          <w:tab w:val="left" w:pos="284"/>
        </w:tabs>
        <w:spacing w:before="120" w:after="120"/>
        <w:ind w:left="0"/>
        <w:jc w:val="both"/>
        <w:rPr>
          <w:sz w:val="22"/>
          <w:szCs w:val="22"/>
        </w:rPr>
      </w:pPr>
      <w:r w:rsidRPr="00301EB3">
        <w:rPr>
          <w:sz w:val="22"/>
          <w:szCs w:val="22"/>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14:paraId="43B458DF" w14:textId="77777777" w:rsidR="00301EB3" w:rsidRPr="00301EB3" w:rsidRDefault="00301EB3" w:rsidP="00301EB3">
      <w:pPr>
        <w:tabs>
          <w:tab w:val="left" w:pos="0"/>
        </w:tabs>
        <w:spacing w:before="120" w:after="120"/>
        <w:jc w:val="both"/>
        <w:rPr>
          <w:rFonts w:eastAsia="Calibri"/>
          <w:sz w:val="22"/>
          <w:szCs w:val="22"/>
          <w:lang w:eastAsia="en-US"/>
        </w:rPr>
      </w:pPr>
      <w:r w:rsidRPr="00301EB3">
        <w:rPr>
          <w:sz w:val="22"/>
          <w:szCs w:val="22"/>
          <w:lang w:eastAsia="en-US"/>
        </w:rPr>
        <w:t xml:space="preserve">Подрядчик </w:t>
      </w:r>
      <w:r w:rsidRPr="00301EB3">
        <w:rPr>
          <w:rFonts w:eastAsia="Calibri"/>
          <w:sz w:val="22"/>
          <w:szCs w:val="22"/>
          <w:lang w:eastAsia="en-US"/>
        </w:rPr>
        <w:t>обязуется:</w:t>
      </w:r>
    </w:p>
    <w:p w14:paraId="78C2397A" w14:textId="77777777" w:rsidR="00301EB3" w:rsidRPr="00301EB3" w:rsidRDefault="00301EB3" w:rsidP="00301EB3">
      <w:pPr>
        <w:numPr>
          <w:ilvl w:val="0"/>
          <w:numId w:val="24"/>
        </w:numPr>
        <w:tabs>
          <w:tab w:val="left" w:pos="0"/>
          <w:tab w:val="left" w:pos="284"/>
        </w:tabs>
        <w:spacing w:before="120" w:after="120"/>
        <w:ind w:left="0" w:firstLine="0"/>
        <w:jc w:val="both"/>
        <w:rPr>
          <w:sz w:val="22"/>
          <w:szCs w:val="22"/>
        </w:rPr>
      </w:pPr>
      <w:r w:rsidRPr="00301EB3">
        <w:rPr>
          <w:sz w:val="22"/>
          <w:szCs w:val="22"/>
        </w:rPr>
        <w:t>уведомить Представителей и Третьих лиц о требованиях и правах Заказчика, установленных настоящим пунктом;</w:t>
      </w:r>
    </w:p>
    <w:p w14:paraId="4E23EEB0" w14:textId="77777777" w:rsidR="00301EB3" w:rsidRPr="00301EB3" w:rsidRDefault="00301EB3" w:rsidP="00301EB3">
      <w:pPr>
        <w:numPr>
          <w:ilvl w:val="0"/>
          <w:numId w:val="24"/>
        </w:numPr>
        <w:tabs>
          <w:tab w:val="left" w:pos="0"/>
          <w:tab w:val="left" w:pos="284"/>
        </w:tabs>
        <w:spacing w:before="120" w:after="120"/>
        <w:ind w:left="0" w:firstLine="0"/>
        <w:jc w:val="both"/>
        <w:rPr>
          <w:sz w:val="22"/>
          <w:szCs w:val="22"/>
        </w:rPr>
      </w:pPr>
      <w:r w:rsidRPr="00301EB3">
        <w:rPr>
          <w:sz w:val="22"/>
          <w:szCs w:val="22"/>
        </w:rPr>
        <w:t>обеспечить соблюдение Представителями и Третьими лицами требований настоящего пункта, в том числе путем включения соответствующих условий в договоры с Третьими лицами.</w:t>
      </w:r>
    </w:p>
    <w:p w14:paraId="5388A908"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несет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 (пятьдесят) тысяч рублей по каждому факту нарушений, вне зависимости от числа Представителей Подрядчика, не имеющих разрешений.</w:t>
      </w:r>
    </w:p>
    <w:p w14:paraId="3CC9829B" w14:textId="77777777" w:rsidR="00301EB3" w:rsidRPr="00301EB3" w:rsidRDefault="00301EB3" w:rsidP="00301EB3">
      <w:pPr>
        <w:tabs>
          <w:tab w:val="left" w:pos="0"/>
        </w:tabs>
        <w:spacing w:before="120" w:after="120"/>
        <w:jc w:val="both"/>
        <w:rPr>
          <w:sz w:val="22"/>
          <w:szCs w:val="22"/>
        </w:rPr>
      </w:pPr>
      <w:r w:rsidRPr="00301EB3">
        <w:rPr>
          <w:sz w:val="22"/>
          <w:szCs w:val="22"/>
        </w:rPr>
        <w:t>Подрядчик обязуется возместить Заказчику причиненные неисполнением требований настоящего пункта убытки в полном объеме, в том числе упущенную выгоду, сверх неустойки, предусмотренной настоящим пунктом, в том числе, но не ограничиваясь этим, убытки в размере 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14:paraId="19A440F7" w14:textId="77777777" w:rsidR="00301EB3" w:rsidRPr="00301EB3" w:rsidRDefault="00301EB3" w:rsidP="00301EB3">
      <w:pPr>
        <w:tabs>
          <w:tab w:val="left" w:pos="0"/>
        </w:tabs>
        <w:spacing w:before="120" w:after="120"/>
        <w:jc w:val="both"/>
        <w:rPr>
          <w:sz w:val="22"/>
          <w:szCs w:val="22"/>
        </w:rPr>
      </w:pPr>
      <w:r w:rsidRPr="00301EB3">
        <w:rPr>
          <w:sz w:val="22"/>
          <w:szCs w:val="22"/>
        </w:rPr>
        <w:t>Возмещение Заказчику убытков, причиненных неисполнением требований настоящего пункта, не освобождает Подрядчика от иной ответственности, предусмотренной Договором или применимым законодательством.</w:t>
      </w:r>
    </w:p>
    <w:p w14:paraId="4D5CF03D" w14:textId="77777777" w:rsidR="00301EB3" w:rsidRPr="00301EB3" w:rsidRDefault="00301EB3" w:rsidP="00301EB3">
      <w:pPr>
        <w:numPr>
          <w:ilvl w:val="0"/>
          <w:numId w:val="20"/>
        </w:numPr>
        <w:tabs>
          <w:tab w:val="left" w:pos="0"/>
        </w:tabs>
        <w:spacing w:before="120" w:after="120"/>
        <w:ind w:left="0"/>
        <w:rPr>
          <w:rFonts w:eastAsia="BatangChe"/>
          <w:b/>
          <w:sz w:val="22"/>
          <w:szCs w:val="22"/>
        </w:rPr>
      </w:pPr>
      <w:r w:rsidRPr="00301EB3">
        <w:rPr>
          <w:rFonts w:eastAsia="BatangChe"/>
          <w:b/>
          <w:sz w:val="22"/>
          <w:szCs w:val="22"/>
        </w:rPr>
        <w:t>Опубликование информации о Договоре</w:t>
      </w:r>
    </w:p>
    <w:p w14:paraId="017929F5" w14:textId="77777777" w:rsidR="00301EB3" w:rsidRPr="00301EB3" w:rsidRDefault="00301EB3" w:rsidP="00301EB3">
      <w:pPr>
        <w:tabs>
          <w:tab w:val="left" w:pos="0"/>
        </w:tabs>
        <w:spacing w:before="120" w:after="120"/>
        <w:jc w:val="both"/>
        <w:rPr>
          <w:sz w:val="22"/>
          <w:szCs w:val="22"/>
        </w:rPr>
      </w:pPr>
      <w:r w:rsidRPr="00301EB3">
        <w:rPr>
          <w:sz w:val="22"/>
          <w:szCs w:val="22"/>
        </w:rPr>
        <w:t xml:space="preserve">Подрядчик 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 </w:t>
      </w:r>
      <w:r w:rsidRPr="00301EB3">
        <w:rPr>
          <w:sz w:val="22"/>
          <w:szCs w:val="22"/>
        </w:rPr>
        <w:lastRenderedPageBreak/>
        <w:t>расторжении и условиях Договора, без предварительного письменного согласия Заказчика.</w:t>
      </w:r>
    </w:p>
    <w:p w14:paraId="204B4EA8" w14:textId="77777777" w:rsidR="00301EB3" w:rsidRPr="00301EB3" w:rsidRDefault="00301EB3" w:rsidP="00301EB3">
      <w:pPr>
        <w:numPr>
          <w:ilvl w:val="0"/>
          <w:numId w:val="20"/>
        </w:numPr>
        <w:tabs>
          <w:tab w:val="left" w:pos="0"/>
        </w:tabs>
        <w:spacing w:before="120" w:after="120"/>
        <w:ind w:left="0"/>
        <w:rPr>
          <w:rFonts w:eastAsia="BatangChe"/>
          <w:b/>
          <w:sz w:val="22"/>
          <w:szCs w:val="22"/>
        </w:rPr>
      </w:pPr>
      <w:r w:rsidRPr="00301EB3">
        <w:rPr>
          <w:rFonts w:eastAsia="BatangChe"/>
          <w:b/>
          <w:sz w:val="22"/>
          <w:szCs w:val="22"/>
        </w:rPr>
        <w:t>Соответствие продукции, работ (услуг) стандартам качества</w:t>
      </w:r>
    </w:p>
    <w:p w14:paraId="041554C8"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 xml:space="preserve">Подрядчик обеспечивает соответствие выполняемых Работ требованиям Технического задания, иным условиям Договора; Проектной и Рабочей документации (в </w:t>
      </w:r>
      <w:r w:rsidRPr="00301EB3">
        <w:rPr>
          <w:sz w:val="22"/>
          <w:szCs w:val="22"/>
        </w:rPr>
        <w:t>том числе</w:t>
      </w:r>
      <w:r w:rsidRPr="00301EB3">
        <w:rPr>
          <w:sz w:val="22"/>
          <w:szCs w:val="22"/>
          <w:lang w:eastAsia="en-US"/>
        </w:rPr>
        <w:t xml:space="preserve"> заказным спецификациям и опросным листам); действующему законодательству и Обязательным техническим правилам (в том числе, носящим рекомендательный характер).</w:t>
      </w:r>
    </w:p>
    <w:p w14:paraId="41624227"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При этом:</w:t>
      </w:r>
    </w:p>
    <w:p w14:paraId="7190AAEB" w14:textId="77777777" w:rsidR="00301EB3" w:rsidRPr="00301EB3" w:rsidRDefault="00301EB3" w:rsidP="00301EB3">
      <w:pPr>
        <w:numPr>
          <w:ilvl w:val="0"/>
          <w:numId w:val="25"/>
        </w:numPr>
        <w:tabs>
          <w:tab w:val="left" w:pos="0"/>
          <w:tab w:val="left" w:pos="284"/>
        </w:tabs>
        <w:spacing w:before="120" w:after="120"/>
        <w:ind w:left="0"/>
        <w:jc w:val="both"/>
        <w:rPr>
          <w:sz w:val="22"/>
          <w:szCs w:val="22"/>
        </w:rPr>
      </w:pPr>
      <w:r w:rsidRPr="00301EB3">
        <w:rPr>
          <w:sz w:val="22"/>
          <w:szCs w:val="22"/>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14:paraId="55F9EC4F" w14:textId="77777777" w:rsidR="00301EB3" w:rsidRPr="00301EB3" w:rsidRDefault="00301EB3" w:rsidP="00301EB3">
      <w:pPr>
        <w:numPr>
          <w:ilvl w:val="0"/>
          <w:numId w:val="25"/>
        </w:numPr>
        <w:tabs>
          <w:tab w:val="left" w:pos="0"/>
          <w:tab w:val="left" w:pos="284"/>
        </w:tabs>
        <w:spacing w:before="120" w:after="120"/>
        <w:ind w:left="0"/>
        <w:jc w:val="both"/>
        <w:rPr>
          <w:sz w:val="22"/>
          <w:szCs w:val="22"/>
        </w:rPr>
      </w:pPr>
      <w:r w:rsidRPr="00301EB3">
        <w:rPr>
          <w:sz w:val="22"/>
          <w:szCs w:val="22"/>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счет цены Договора внести требуемые изменения в выполняемые Работы, а также в любую сопутствующую документацию (в том числе разрешительную, сертификационную, таможенную, гарантийную, Проектную, Рабочую, Исполнительную и т.п.), требующиеся для законной коммерческой эксплуатации результата выполняемых Работ.</w:t>
      </w:r>
    </w:p>
    <w:p w14:paraId="6FEB851D" w14:textId="77777777" w:rsidR="00301EB3" w:rsidRPr="00301EB3" w:rsidRDefault="00301EB3" w:rsidP="00301EB3">
      <w:pPr>
        <w:tabs>
          <w:tab w:val="left" w:pos="0"/>
        </w:tabs>
        <w:spacing w:before="120" w:after="120"/>
        <w:jc w:val="both"/>
        <w:rPr>
          <w:sz w:val="22"/>
          <w:szCs w:val="22"/>
        </w:rPr>
      </w:pPr>
      <w:r w:rsidRPr="00301EB3">
        <w:rPr>
          <w:sz w:val="22"/>
          <w:szCs w:val="22"/>
        </w:rPr>
        <w:t xml:space="preserve">В таком случае Подрядчик обязуется самостоятельно и за свой счет (либо по доверенности от имени Заказчика, но за свой счет) урегулировать с соответствующими Государственными органами любые вопросы, касающиеся получения согласований (разрешений, допусков и т.п.) для законной коммерческой эксплуатации Заказчиком результата выполняемых Работ на территории </w:t>
      </w:r>
      <w:r w:rsidRPr="00301EB3">
        <w:rPr>
          <w:bCs/>
          <w:iCs/>
          <w:sz w:val="22"/>
          <w:szCs w:val="22"/>
        </w:rPr>
        <w:t>Российской Федерации</w:t>
      </w:r>
      <w:r w:rsidRPr="00301EB3">
        <w:rPr>
          <w:sz w:val="22"/>
          <w:szCs w:val="22"/>
        </w:rPr>
        <w:t>.</w:t>
      </w:r>
    </w:p>
    <w:p w14:paraId="395E9163"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 xml:space="preserve">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Подрядчика штрафную неустойку в размере 10% (десяти процентов) от стоимости Работ за каждый выявленный факт несоответствия выполняемой Работы каждому вышеуказанному Обязательному техническому правилу в отдельности. </w:t>
      </w:r>
    </w:p>
    <w:p w14:paraId="7BFC5382" w14:textId="77777777" w:rsidR="00301EB3" w:rsidRPr="00301EB3" w:rsidRDefault="00301EB3" w:rsidP="00301EB3">
      <w:pPr>
        <w:tabs>
          <w:tab w:val="left" w:pos="0"/>
        </w:tabs>
        <w:spacing w:before="120" w:after="120"/>
        <w:jc w:val="both"/>
        <w:rPr>
          <w:sz w:val="22"/>
          <w:szCs w:val="22"/>
        </w:rPr>
      </w:pPr>
      <w:r w:rsidRPr="00301EB3">
        <w:rPr>
          <w:sz w:val="22"/>
          <w:szCs w:val="22"/>
        </w:rPr>
        <w:t xml:space="preserve">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w:t>
      </w:r>
      <w:r w:rsidRPr="00301EB3">
        <w:rPr>
          <w:sz w:val="22"/>
          <w:szCs w:val="22"/>
        </w:rPr>
        <w:lastRenderedPageBreak/>
        <w:t xml:space="preserve">необходимые для внесения изменений в выполняемые Работы, в любую сопутствующую документацию (в том числе разрешительную, сертификационную, таможенную, гарантийную, Проектную, Рабочую, Исполнительную и т.п.), требующуюся для законной коммерческой эксплуатации Заказчиком результата выполняемых Работ, и ее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301EB3">
        <w:rPr>
          <w:bCs/>
          <w:iCs/>
          <w:sz w:val="22"/>
          <w:szCs w:val="22"/>
        </w:rPr>
        <w:t>Российской Федерации</w:t>
      </w:r>
      <w:r w:rsidRPr="00301EB3">
        <w:rPr>
          <w:sz w:val="22"/>
          <w:szCs w:val="22"/>
        </w:rPr>
        <w:t>.</w:t>
      </w:r>
    </w:p>
    <w:p w14:paraId="1A1CAC8C" w14:textId="77777777" w:rsidR="00301EB3" w:rsidRPr="00301EB3" w:rsidRDefault="00301EB3" w:rsidP="00301EB3">
      <w:pPr>
        <w:numPr>
          <w:ilvl w:val="0"/>
          <w:numId w:val="20"/>
        </w:numPr>
        <w:tabs>
          <w:tab w:val="left" w:pos="0"/>
        </w:tabs>
        <w:spacing w:before="120" w:after="120"/>
        <w:ind w:left="0"/>
        <w:rPr>
          <w:rFonts w:eastAsia="BatangChe"/>
          <w:b/>
          <w:sz w:val="22"/>
          <w:szCs w:val="22"/>
        </w:rPr>
      </w:pPr>
      <w:r w:rsidRPr="00301EB3">
        <w:rPr>
          <w:rFonts w:eastAsia="BatangChe"/>
          <w:b/>
          <w:sz w:val="22"/>
          <w:szCs w:val="22"/>
        </w:rPr>
        <w:t>Ответственность за нарушение Гарантий и заверений</w:t>
      </w:r>
    </w:p>
    <w:p w14:paraId="59143653" w14:textId="77777777" w:rsidR="00301EB3" w:rsidRPr="00301EB3" w:rsidRDefault="00301EB3" w:rsidP="00301EB3">
      <w:pPr>
        <w:tabs>
          <w:tab w:val="left" w:pos="0"/>
        </w:tabs>
        <w:spacing w:before="120" w:after="120"/>
        <w:jc w:val="both"/>
        <w:rPr>
          <w:sz w:val="22"/>
          <w:szCs w:val="22"/>
          <w:lang w:eastAsia="en-US"/>
        </w:rPr>
      </w:pPr>
      <w:r w:rsidRPr="00301EB3">
        <w:rPr>
          <w:iCs/>
          <w:sz w:val="22"/>
          <w:szCs w:val="22"/>
          <w:lang w:eastAsia="en-US"/>
        </w:rPr>
        <w:t xml:space="preserve">Выполнение Подрядчиком требований, указанных в настоящем Приложении </w:t>
      </w:r>
      <w:r w:rsidRPr="00301EB3">
        <w:rPr>
          <w:iCs/>
          <w:sz w:val="22"/>
          <w:szCs w:val="22"/>
          <w:lang w:eastAsia="en-US"/>
        </w:rPr>
        <w:fldChar w:fldCharType="begin"/>
      </w:r>
      <w:r w:rsidRPr="00301EB3">
        <w:rPr>
          <w:iCs/>
          <w:sz w:val="22"/>
          <w:szCs w:val="22"/>
          <w:lang w:eastAsia="en-US"/>
        </w:rPr>
        <w:instrText xml:space="preserve"> REF RefSCH6_No \h </w:instrText>
      </w:r>
      <w:r w:rsidRPr="00301EB3">
        <w:rPr>
          <w:iCs/>
          <w:sz w:val="22"/>
          <w:szCs w:val="22"/>
          <w:lang w:eastAsia="en-US"/>
        </w:rPr>
      </w:r>
      <w:r w:rsidRPr="00301EB3">
        <w:rPr>
          <w:iCs/>
          <w:sz w:val="22"/>
          <w:szCs w:val="22"/>
          <w:lang w:eastAsia="en-US"/>
        </w:rPr>
        <w:fldChar w:fldCharType="separate"/>
      </w:r>
      <w:r w:rsidR="00D12573" w:rsidRPr="00301EB3">
        <w:rPr>
          <w:b/>
          <w:i/>
          <w:sz w:val="22"/>
          <w:szCs w:val="22"/>
          <w:lang w:eastAsia="ar-SA"/>
        </w:rPr>
        <w:t>№ 6</w:t>
      </w:r>
      <w:r w:rsidRPr="00301EB3">
        <w:rPr>
          <w:iCs/>
          <w:sz w:val="22"/>
          <w:szCs w:val="22"/>
          <w:lang w:eastAsia="en-US"/>
        </w:rPr>
        <w:fldChar w:fldCharType="end"/>
      </w:r>
      <w:r w:rsidRPr="00301EB3">
        <w:rPr>
          <w:iCs/>
          <w:sz w:val="22"/>
          <w:szCs w:val="22"/>
          <w:lang w:eastAsia="en-US"/>
        </w:rPr>
        <w:t xml:space="preserve"> (</w:t>
      </w:r>
      <w:r w:rsidRPr="00301EB3">
        <w:rPr>
          <w:iCs/>
          <w:sz w:val="22"/>
          <w:szCs w:val="22"/>
          <w:lang w:eastAsia="en-US"/>
        </w:rPr>
        <w:fldChar w:fldCharType="begin"/>
      </w:r>
      <w:r w:rsidRPr="00301EB3">
        <w:rPr>
          <w:iCs/>
          <w:sz w:val="22"/>
          <w:szCs w:val="22"/>
          <w:lang w:eastAsia="en-US"/>
        </w:rPr>
        <w:instrText xml:space="preserve"> REF RefSCH6_1 \h  \* MERGEFORMAT </w:instrText>
      </w:r>
      <w:r w:rsidRPr="00301EB3">
        <w:rPr>
          <w:iCs/>
          <w:sz w:val="22"/>
          <w:szCs w:val="22"/>
          <w:lang w:eastAsia="en-US"/>
        </w:rPr>
      </w:r>
      <w:r w:rsidRPr="00301EB3">
        <w:rPr>
          <w:iCs/>
          <w:sz w:val="22"/>
          <w:szCs w:val="22"/>
          <w:lang w:eastAsia="en-US"/>
        </w:rPr>
        <w:fldChar w:fldCharType="separate"/>
      </w:r>
      <w:r w:rsidR="00D12573" w:rsidRPr="00D12573">
        <w:rPr>
          <w:i/>
          <w:sz w:val="22"/>
          <w:szCs w:val="22"/>
        </w:rPr>
        <w:t>Гарантии и заверения</w:t>
      </w:r>
      <w:r w:rsidRPr="00301EB3">
        <w:rPr>
          <w:iCs/>
          <w:sz w:val="22"/>
          <w:szCs w:val="22"/>
          <w:lang w:eastAsia="en-US"/>
        </w:rPr>
        <w:fldChar w:fldCharType="end"/>
      </w:r>
      <w:r w:rsidRPr="00301EB3">
        <w:rPr>
          <w:iCs/>
          <w:sz w:val="22"/>
          <w:szCs w:val="22"/>
          <w:lang w:eastAsia="en-US"/>
        </w:rPr>
        <w:t>), является существенным условием настоящего Договора.</w:t>
      </w:r>
    </w:p>
    <w:p w14:paraId="7774E238"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 xml:space="preserve">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 </w:t>
      </w:r>
    </w:p>
    <w:p w14:paraId="5A1776E7"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14:paraId="51395FCC"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t xml:space="preserve">В случае заключения настоящего Договора в соответствии с </w:t>
      </w:r>
      <w:r w:rsidRPr="00301EB3">
        <w:t>Федеральным законом от 18.07.2011 № 223-ФЗ «О закупках товаров, работ, услуг отдельными видами юридических лиц»,</w:t>
      </w:r>
      <w:r w:rsidRPr="00301EB3">
        <w:rPr>
          <w:sz w:val="22"/>
          <w:szCs w:val="22"/>
          <w:lang w:eastAsia="en-US"/>
        </w:rPr>
        <w:t xml:space="preserve"> нарушение Подрядчиком настоящих Гарантий и Заверений, повлекшее расторжение настоящего Договора по решению суда, дает </w:t>
      </w:r>
      <w:r w:rsidRPr="00301EB3">
        <w:rPr>
          <w:iCs/>
          <w:sz w:val="22"/>
          <w:szCs w:val="22"/>
          <w:lang w:eastAsia="en-US"/>
        </w:rPr>
        <w:t>Заказчику право направить</w:t>
      </w:r>
      <w:r w:rsidRPr="00301EB3">
        <w:rPr>
          <w:i/>
          <w:iCs/>
          <w:sz w:val="22"/>
          <w:szCs w:val="22"/>
          <w:lang w:eastAsia="en-US"/>
        </w:rPr>
        <w:t xml:space="preserve"> </w:t>
      </w:r>
      <w:r w:rsidRPr="00301EB3">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14:paraId="211CF3D2" w14:textId="77777777" w:rsidR="00301EB3" w:rsidRPr="00301EB3" w:rsidRDefault="00301EB3" w:rsidP="00301EB3">
      <w:pPr>
        <w:tabs>
          <w:tab w:val="left" w:pos="0"/>
        </w:tabs>
        <w:spacing w:before="120" w:after="120"/>
        <w:jc w:val="both"/>
        <w:rPr>
          <w:sz w:val="22"/>
          <w:szCs w:val="22"/>
        </w:rPr>
      </w:pPr>
      <w:r w:rsidRPr="00301EB3">
        <w:rPr>
          <w:sz w:val="22"/>
          <w:szCs w:val="22"/>
          <w:lang w:eastAsia="en-US"/>
        </w:rPr>
        <w:t xml:space="preserve">В иных случаях </w:t>
      </w:r>
      <w:r w:rsidRPr="00301EB3">
        <w:rPr>
          <w:sz w:val="22"/>
          <w:szCs w:val="22"/>
        </w:rPr>
        <w:t xml:space="preserve">нарушение Подрядчиком настоящих Гарантий и Заверений дает право Заказчику отказаться от заключения с </w:t>
      </w:r>
      <w:r w:rsidRPr="00301EB3">
        <w:rPr>
          <w:sz w:val="22"/>
          <w:szCs w:val="22"/>
          <w:lang w:eastAsia="en-US"/>
        </w:rPr>
        <w:t xml:space="preserve">Подрядчиком </w:t>
      </w:r>
      <w:r w:rsidRPr="00301EB3">
        <w:rPr>
          <w:sz w:val="22"/>
          <w:szCs w:val="22"/>
        </w:rPr>
        <w:t>каких-либо договоров в будущем.</w:t>
      </w:r>
    </w:p>
    <w:p w14:paraId="6EC2898A" w14:textId="77777777" w:rsidR="00301EB3" w:rsidRPr="00301EB3" w:rsidRDefault="00301EB3" w:rsidP="00301EB3">
      <w:pPr>
        <w:tabs>
          <w:tab w:val="left" w:pos="0"/>
        </w:tabs>
        <w:spacing w:before="120" w:after="120"/>
        <w:jc w:val="both"/>
        <w:rPr>
          <w:sz w:val="22"/>
          <w:szCs w:val="22"/>
        </w:rPr>
      </w:pPr>
      <w:r w:rsidRPr="00301EB3">
        <w:rPr>
          <w:sz w:val="22"/>
          <w:szCs w:val="22"/>
          <w:lang w:eastAsia="en-US"/>
        </w:rPr>
        <w:t xml:space="preserve">Подрядчик </w:t>
      </w:r>
      <w:r w:rsidRPr="00301EB3">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14:paraId="38237390" w14:textId="77777777" w:rsidR="00301EB3" w:rsidRPr="00301EB3" w:rsidRDefault="00301EB3" w:rsidP="00301EB3">
      <w:pPr>
        <w:tabs>
          <w:tab w:val="left" w:pos="0"/>
        </w:tabs>
        <w:spacing w:before="120" w:after="120"/>
        <w:jc w:val="both"/>
        <w:rPr>
          <w:sz w:val="22"/>
          <w:szCs w:val="22"/>
        </w:rPr>
      </w:pPr>
      <w:r w:rsidRPr="00301EB3">
        <w:rPr>
          <w:sz w:val="22"/>
          <w:szCs w:val="22"/>
          <w:lang w:eastAsia="en-US"/>
        </w:rPr>
        <w:t xml:space="preserve">Подрядчик </w:t>
      </w:r>
      <w:r w:rsidRPr="00301EB3">
        <w:rPr>
          <w:sz w:val="22"/>
          <w:szCs w:val="22"/>
        </w:rPr>
        <w:t xml:space="preserve">подтверждает, что вся информация, предоставленная </w:t>
      </w:r>
      <w:r w:rsidRPr="00301EB3">
        <w:rPr>
          <w:sz w:val="22"/>
          <w:szCs w:val="22"/>
          <w:lang w:eastAsia="en-US"/>
        </w:rPr>
        <w:t xml:space="preserve">Подрядчиком </w:t>
      </w:r>
      <w:r w:rsidRPr="00301EB3">
        <w:rPr>
          <w:sz w:val="22"/>
          <w:szCs w:val="22"/>
        </w:rPr>
        <w:t xml:space="preserve">Заказчику в связи с Договором, соответствует действительности, является полной и точной во всех отношениях, и </w:t>
      </w:r>
      <w:r w:rsidRPr="00301EB3">
        <w:rPr>
          <w:sz w:val="22"/>
          <w:szCs w:val="22"/>
          <w:lang w:eastAsia="en-US"/>
        </w:rPr>
        <w:t xml:space="preserve">Подрядчик </w:t>
      </w:r>
      <w:r w:rsidRPr="00301EB3">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301EB3">
        <w:rPr>
          <w:sz w:val="22"/>
          <w:szCs w:val="22"/>
          <w:lang w:eastAsia="en-US"/>
        </w:rPr>
        <w:t>Подрядчиком</w:t>
      </w:r>
      <w:r w:rsidRPr="00301EB3">
        <w:rPr>
          <w:sz w:val="22"/>
          <w:szCs w:val="22"/>
        </w:rPr>
        <w:t>.</w:t>
      </w:r>
    </w:p>
    <w:p w14:paraId="43151BAD" w14:textId="77777777" w:rsidR="00301EB3" w:rsidRPr="00301EB3" w:rsidRDefault="00301EB3" w:rsidP="00301EB3">
      <w:pPr>
        <w:tabs>
          <w:tab w:val="left" w:pos="0"/>
        </w:tabs>
        <w:spacing w:before="120" w:after="120"/>
        <w:jc w:val="both"/>
        <w:rPr>
          <w:sz w:val="22"/>
          <w:szCs w:val="22"/>
          <w:lang w:eastAsia="en-US"/>
        </w:rPr>
      </w:pPr>
      <w:r w:rsidRPr="00301EB3">
        <w:rPr>
          <w:sz w:val="22"/>
          <w:szCs w:val="22"/>
          <w:lang w:eastAsia="en-US"/>
        </w:rPr>
        <w:lastRenderedPageBreak/>
        <w:t>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объеме.</w:t>
      </w:r>
    </w:p>
    <w:p w14:paraId="1BD396D0" w14:textId="77777777" w:rsidR="00301EB3" w:rsidRPr="00301EB3" w:rsidRDefault="00301EB3" w:rsidP="00301EB3">
      <w:pPr>
        <w:tabs>
          <w:tab w:val="left" w:pos="0"/>
        </w:tabs>
        <w:spacing w:before="120" w:after="120"/>
        <w:jc w:val="both"/>
        <w:rPr>
          <w:sz w:val="22"/>
          <w:szCs w:val="22"/>
        </w:rPr>
      </w:pPr>
      <w:r w:rsidRPr="00301EB3">
        <w:rPr>
          <w:sz w:val="22"/>
          <w:szCs w:val="22"/>
        </w:rPr>
        <w:t xml:space="preserve">В случае нарушения </w:t>
      </w:r>
      <w:r w:rsidRPr="00301EB3">
        <w:rPr>
          <w:sz w:val="22"/>
          <w:szCs w:val="22"/>
          <w:lang w:eastAsia="en-US"/>
        </w:rPr>
        <w:t xml:space="preserve">Подрядчиком </w:t>
      </w:r>
      <w:r w:rsidRPr="00301EB3">
        <w:rPr>
          <w:sz w:val="22"/>
          <w:szCs w:val="22"/>
        </w:rPr>
        <w:t xml:space="preserve">указанной обязанности, Заказчик вправе взыскать с </w:t>
      </w:r>
      <w:r w:rsidRPr="00301EB3">
        <w:rPr>
          <w:sz w:val="22"/>
          <w:szCs w:val="22"/>
          <w:lang w:eastAsia="en-US"/>
        </w:rPr>
        <w:t xml:space="preserve">Подрядчика </w:t>
      </w:r>
      <w:r w:rsidRPr="00301EB3">
        <w:rPr>
          <w:sz w:val="22"/>
          <w:szCs w:val="22"/>
        </w:rPr>
        <w:t>неустойку в размере 10% (десяти процентов) от общей Цены Работ по Договору.</w:t>
      </w:r>
    </w:p>
    <w:p w14:paraId="1F4D70AC" w14:textId="77777777" w:rsidR="00301EB3" w:rsidRPr="00301EB3" w:rsidRDefault="00301EB3" w:rsidP="00301EB3">
      <w:pPr>
        <w:tabs>
          <w:tab w:val="left" w:pos="0"/>
        </w:tabs>
        <w:spacing w:before="120" w:after="120"/>
        <w:jc w:val="both"/>
        <w:rPr>
          <w:sz w:val="22"/>
          <w:szCs w:val="22"/>
        </w:rPr>
      </w:pPr>
    </w:p>
    <w:tbl>
      <w:tblPr>
        <w:tblStyle w:val="60"/>
        <w:tblW w:w="1043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8"/>
        <w:gridCol w:w="5074"/>
      </w:tblGrid>
      <w:tr w:rsidR="00102687" w:rsidRPr="00301EB3" w14:paraId="5C17303B" w14:textId="77777777" w:rsidTr="00301EB3">
        <w:tc>
          <w:tcPr>
            <w:tcW w:w="5358" w:type="dxa"/>
          </w:tcPr>
          <w:p w14:paraId="66FF51B0" w14:textId="77777777" w:rsidR="00102687" w:rsidRPr="00102687" w:rsidRDefault="00102687" w:rsidP="00D12573">
            <w:pPr>
              <w:rPr>
                <w:b/>
                <w:bCs/>
              </w:rPr>
            </w:pPr>
            <w:r w:rsidRPr="00102687">
              <w:rPr>
                <w:b/>
                <w:bCs/>
              </w:rPr>
              <w:t xml:space="preserve">Генеральный подрядчик: </w:t>
            </w:r>
          </w:p>
          <w:p w14:paraId="6BEDC4BF" w14:textId="77777777" w:rsidR="00102687" w:rsidRPr="00102687" w:rsidRDefault="00102687" w:rsidP="00D12573">
            <w:pPr>
              <w:rPr>
                <w:b/>
                <w:bCs/>
              </w:rPr>
            </w:pPr>
            <w:r w:rsidRPr="00102687">
              <w:rPr>
                <w:b/>
                <w:bCs/>
              </w:rPr>
              <w:t>ООО «ЕвроСибЭнерго-инжиниринг»</w:t>
            </w:r>
          </w:p>
          <w:p w14:paraId="1BA1BE3D" w14:textId="77777777" w:rsidR="00102687" w:rsidRPr="00301EB3" w:rsidRDefault="00102687" w:rsidP="00D12573">
            <w:pPr>
              <w:autoSpaceDE w:val="0"/>
              <w:autoSpaceDN w:val="0"/>
              <w:adjustRightInd w:val="0"/>
              <w:rPr>
                <w:rFonts w:eastAsia="Calibri"/>
                <w:bCs/>
              </w:rPr>
            </w:pPr>
          </w:p>
          <w:p w14:paraId="270BDE89" w14:textId="77777777" w:rsidR="00102687" w:rsidRPr="00301EB3" w:rsidRDefault="00102687" w:rsidP="00D12573">
            <w:pPr>
              <w:autoSpaceDE w:val="0"/>
              <w:autoSpaceDN w:val="0"/>
              <w:adjustRightInd w:val="0"/>
              <w:rPr>
                <w:rFonts w:eastAsia="Calibri"/>
              </w:rPr>
            </w:pPr>
          </w:p>
          <w:p w14:paraId="0D650657" w14:textId="77777777" w:rsidR="00102687" w:rsidRPr="00102687" w:rsidRDefault="00102687" w:rsidP="00D12573">
            <w:r w:rsidRPr="00102687">
              <w:t>__________________/</w:t>
            </w:r>
            <w:r w:rsidRPr="00102687">
              <w:rPr>
                <w:b/>
              </w:rPr>
              <w:t>А.В. Борисычев</w:t>
            </w:r>
            <w:r w:rsidRPr="00102687">
              <w:t>/</w:t>
            </w:r>
          </w:p>
          <w:p w14:paraId="77B0DF8A" w14:textId="77777777" w:rsidR="00102687" w:rsidRPr="00102687" w:rsidRDefault="00102687" w:rsidP="00D12573"/>
          <w:p w14:paraId="577CAA37" w14:textId="77777777" w:rsidR="00102687" w:rsidRDefault="00102687" w:rsidP="00D12573">
            <w:pPr>
              <w:widowControl w:val="0"/>
              <w:jc w:val="both"/>
            </w:pPr>
            <w:r w:rsidRPr="00102687">
              <w:t>«_____»___________2021 г</w:t>
            </w:r>
          </w:p>
          <w:p w14:paraId="30C9E0E4" w14:textId="649AEE33" w:rsidR="00102687" w:rsidRPr="00301EB3" w:rsidRDefault="00102687" w:rsidP="00301EB3">
            <w:pPr>
              <w:widowControl w:val="0"/>
              <w:jc w:val="both"/>
            </w:pPr>
            <w:r>
              <w:t>М.П.</w:t>
            </w:r>
          </w:p>
        </w:tc>
        <w:tc>
          <w:tcPr>
            <w:tcW w:w="5074" w:type="dxa"/>
          </w:tcPr>
          <w:p w14:paraId="6EB81F04" w14:textId="77777777" w:rsidR="00102687" w:rsidRDefault="00102687" w:rsidP="00D12573">
            <w:pPr>
              <w:autoSpaceDE w:val="0"/>
              <w:autoSpaceDN w:val="0"/>
              <w:adjustRightInd w:val="0"/>
              <w:rPr>
                <w:b/>
                <w:bCs/>
              </w:rPr>
            </w:pPr>
            <w:r w:rsidRPr="00301EB3">
              <w:rPr>
                <w:b/>
                <w:bCs/>
              </w:rPr>
              <w:t>Подрядчик:</w:t>
            </w:r>
          </w:p>
          <w:p w14:paraId="288AC3DB" w14:textId="77777777" w:rsidR="00102687" w:rsidRDefault="00102687" w:rsidP="00D12573">
            <w:pPr>
              <w:autoSpaceDE w:val="0"/>
              <w:autoSpaceDN w:val="0"/>
              <w:adjustRightInd w:val="0"/>
              <w:rPr>
                <w:b/>
                <w:bCs/>
              </w:rPr>
            </w:pPr>
          </w:p>
          <w:p w14:paraId="6E887582" w14:textId="77777777" w:rsidR="00102687" w:rsidRPr="00301EB3" w:rsidRDefault="00102687" w:rsidP="00D12573">
            <w:pPr>
              <w:autoSpaceDE w:val="0"/>
              <w:autoSpaceDN w:val="0"/>
              <w:adjustRightInd w:val="0"/>
            </w:pPr>
          </w:p>
          <w:p w14:paraId="0410EAF9" w14:textId="77777777" w:rsidR="00102687" w:rsidRPr="00301EB3" w:rsidRDefault="00102687" w:rsidP="00D12573">
            <w:pPr>
              <w:autoSpaceDE w:val="0"/>
              <w:autoSpaceDN w:val="0"/>
              <w:adjustRightInd w:val="0"/>
              <w:rPr>
                <w:rFonts w:eastAsia="Calibri"/>
              </w:rPr>
            </w:pPr>
            <w:r w:rsidRPr="00301EB3">
              <w:tab/>
            </w:r>
          </w:p>
          <w:p w14:paraId="181317EB" w14:textId="77777777" w:rsidR="00102687" w:rsidRPr="00301EB3" w:rsidRDefault="00102687" w:rsidP="00D12573">
            <w:r w:rsidRPr="00301EB3">
              <w:t>____________________/ /</w:t>
            </w:r>
          </w:p>
          <w:p w14:paraId="2F895476" w14:textId="77777777" w:rsidR="00102687" w:rsidRPr="00301EB3" w:rsidRDefault="00102687" w:rsidP="00D12573"/>
          <w:p w14:paraId="4279EE49" w14:textId="77777777" w:rsidR="00102687" w:rsidRPr="00301EB3" w:rsidRDefault="00102687" w:rsidP="00D12573">
            <w:pPr>
              <w:autoSpaceDE w:val="0"/>
              <w:autoSpaceDN w:val="0"/>
              <w:adjustRightInd w:val="0"/>
              <w:jc w:val="both"/>
            </w:pPr>
            <w:r w:rsidRPr="00301EB3">
              <w:t xml:space="preserve">«_____»_____________2021 г. </w:t>
            </w:r>
          </w:p>
          <w:p w14:paraId="61D5A491" w14:textId="5AB741EE" w:rsidR="00102687" w:rsidRPr="00301EB3" w:rsidRDefault="00102687" w:rsidP="00301EB3">
            <w:pPr>
              <w:widowControl w:val="0"/>
              <w:jc w:val="both"/>
            </w:pPr>
            <w:r w:rsidRPr="00301EB3">
              <w:t>М.П.</w:t>
            </w:r>
          </w:p>
        </w:tc>
      </w:tr>
    </w:tbl>
    <w:p w14:paraId="00A2344F" w14:textId="77777777" w:rsidR="00301EB3" w:rsidRPr="00301EB3" w:rsidRDefault="00301EB3" w:rsidP="00301EB3">
      <w:pPr>
        <w:spacing w:before="120" w:after="120"/>
        <w:jc w:val="right"/>
        <w:rPr>
          <w:b/>
          <w:i/>
          <w:sz w:val="22"/>
          <w:szCs w:val="22"/>
        </w:rPr>
      </w:pPr>
    </w:p>
    <w:p w14:paraId="69BD6B40" w14:textId="77777777" w:rsidR="00301EB3" w:rsidRPr="00301EB3" w:rsidRDefault="00301EB3" w:rsidP="00301EB3">
      <w:pPr>
        <w:spacing w:before="120" w:after="120"/>
        <w:jc w:val="right"/>
        <w:rPr>
          <w:b/>
          <w:i/>
          <w:sz w:val="22"/>
          <w:szCs w:val="22"/>
        </w:rPr>
        <w:sectPr w:rsidR="00301EB3" w:rsidRPr="00301EB3" w:rsidSect="00301EB3">
          <w:pgSz w:w="11906" w:h="16838" w:code="9"/>
          <w:pgMar w:top="1134" w:right="851" w:bottom="1134" w:left="1701" w:header="709" w:footer="709" w:gutter="0"/>
          <w:cols w:space="708"/>
          <w:docGrid w:linePitch="360"/>
        </w:sectPr>
      </w:pPr>
    </w:p>
    <w:p w14:paraId="22C86B11"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51" w:name="RefSCH7"/>
      <w:bookmarkStart w:id="252" w:name="_Toc502142590"/>
      <w:bookmarkStart w:id="253" w:name="_Toc499813187"/>
      <w:bookmarkStart w:id="254" w:name="_Toc72336508"/>
      <w:r w:rsidRPr="00301EB3">
        <w:rPr>
          <w:b/>
          <w:i/>
          <w:sz w:val="22"/>
          <w:szCs w:val="22"/>
          <w:lang w:eastAsia="ar-SA"/>
        </w:rPr>
        <w:lastRenderedPageBreak/>
        <w:t xml:space="preserve">Приложение </w:t>
      </w:r>
      <w:bookmarkStart w:id="255" w:name="RefSCH7_No"/>
      <w:r w:rsidRPr="00301EB3">
        <w:rPr>
          <w:b/>
          <w:i/>
          <w:sz w:val="22"/>
          <w:szCs w:val="22"/>
          <w:lang w:eastAsia="ar-SA"/>
        </w:rPr>
        <w:t>№ 7</w:t>
      </w:r>
      <w:bookmarkEnd w:id="251"/>
      <w:bookmarkEnd w:id="255"/>
      <w:r w:rsidRPr="00301EB3">
        <w:rPr>
          <w:b/>
          <w:i/>
          <w:sz w:val="22"/>
          <w:szCs w:val="22"/>
          <w:lang w:eastAsia="ar-SA"/>
        </w:rPr>
        <w:br/>
      </w:r>
      <w:bookmarkStart w:id="256" w:name="RefSCH7_1"/>
      <w:r w:rsidRPr="00301EB3">
        <w:rPr>
          <w:b/>
          <w:sz w:val="22"/>
          <w:szCs w:val="22"/>
          <w:lang w:eastAsia="ar-SA"/>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252"/>
      <w:bookmarkEnd w:id="253"/>
      <w:bookmarkEnd w:id="254"/>
      <w:bookmarkEnd w:id="256"/>
    </w:p>
    <w:p w14:paraId="7DC030EE" w14:textId="77777777" w:rsidR="00301EB3" w:rsidRDefault="00301EB3" w:rsidP="00301EB3">
      <w:pPr>
        <w:spacing w:before="120" w:after="120"/>
        <w:ind w:right="141"/>
        <w:jc w:val="center"/>
        <w:rPr>
          <w:sz w:val="22"/>
          <w:szCs w:val="22"/>
        </w:rPr>
      </w:pPr>
    </w:p>
    <w:p w14:paraId="6A25B5C1" w14:textId="77777777" w:rsidR="00102687" w:rsidRPr="00301EB3" w:rsidRDefault="00102687" w:rsidP="00301EB3">
      <w:pPr>
        <w:spacing w:before="120" w:after="120"/>
        <w:ind w:right="141"/>
        <w:jc w:val="center"/>
        <w:rPr>
          <w:sz w:val="22"/>
          <w:szCs w:val="22"/>
        </w:rPr>
      </w:pPr>
    </w:p>
    <w:p w14:paraId="51221EC9" w14:textId="77777777" w:rsidR="00301EB3" w:rsidRPr="00301EB3" w:rsidRDefault="00301EB3" w:rsidP="00301EB3">
      <w:pPr>
        <w:numPr>
          <w:ilvl w:val="0"/>
          <w:numId w:val="27"/>
        </w:numPr>
        <w:tabs>
          <w:tab w:val="left" w:pos="284"/>
        </w:tabs>
        <w:spacing w:before="120" w:after="120"/>
        <w:ind w:left="0" w:right="141"/>
        <w:jc w:val="center"/>
        <w:rPr>
          <w:b/>
          <w:sz w:val="22"/>
          <w:szCs w:val="22"/>
        </w:rPr>
      </w:pPr>
    </w:p>
    <w:p w14:paraId="2503D678" w14:textId="77777777" w:rsidR="00301EB3" w:rsidRPr="00301EB3" w:rsidRDefault="00301EB3" w:rsidP="00301EB3">
      <w:pPr>
        <w:spacing w:before="120" w:after="120"/>
        <w:ind w:right="141"/>
        <w:jc w:val="center"/>
        <w:rPr>
          <w:b/>
          <w:sz w:val="22"/>
          <w:szCs w:val="22"/>
        </w:rPr>
      </w:pPr>
      <w:r w:rsidRPr="00301EB3">
        <w:rPr>
          <w:b/>
          <w:sz w:val="22"/>
          <w:szCs w:val="22"/>
        </w:rPr>
        <w:t>Перечень нарушений и штрафов за нарушение правил охраны труда, промышленной, экологической и пожарной безопасности</w:t>
      </w:r>
    </w:p>
    <w:tbl>
      <w:tblPr>
        <w:tblW w:w="481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7"/>
        <w:gridCol w:w="4137"/>
        <w:gridCol w:w="975"/>
        <w:gridCol w:w="3575"/>
      </w:tblGrid>
      <w:tr w:rsidR="00301EB3" w:rsidRPr="00301EB3" w14:paraId="6A498AFA" w14:textId="77777777" w:rsidTr="00301EB3">
        <w:tc>
          <w:tcPr>
            <w:tcW w:w="286" w:type="pct"/>
            <w:vMerge w:val="restart"/>
            <w:vAlign w:val="center"/>
          </w:tcPr>
          <w:p w14:paraId="1F477E15" w14:textId="77777777" w:rsidR="00301EB3" w:rsidRPr="00301EB3" w:rsidRDefault="00301EB3" w:rsidP="00301EB3">
            <w:pPr>
              <w:tabs>
                <w:tab w:val="left" w:pos="319"/>
              </w:tabs>
              <w:spacing w:before="120" w:after="120"/>
              <w:ind w:left="113"/>
              <w:jc w:val="center"/>
            </w:pPr>
          </w:p>
        </w:tc>
        <w:tc>
          <w:tcPr>
            <w:tcW w:w="2245" w:type="pct"/>
            <w:vMerge w:val="restart"/>
            <w:vAlign w:val="center"/>
          </w:tcPr>
          <w:p w14:paraId="14BC9FDB" w14:textId="77777777" w:rsidR="00301EB3" w:rsidRPr="00301EB3" w:rsidRDefault="00301EB3" w:rsidP="00301EB3">
            <w:pPr>
              <w:spacing w:before="120" w:after="120"/>
              <w:jc w:val="center"/>
              <w:rPr>
                <w:b/>
              </w:rPr>
            </w:pPr>
            <w:r w:rsidRPr="00301EB3">
              <w:rPr>
                <w:b/>
              </w:rPr>
              <w:t>Вид нарушения*</w:t>
            </w:r>
          </w:p>
        </w:tc>
        <w:tc>
          <w:tcPr>
            <w:tcW w:w="2469" w:type="pct"/>
            <w:gridSpan w:val="2"/>
            <w:vAlign w:val="center"/>
          </w:tcPr>
          <w:p w14:paraId="234D5F30" w14:textId="77777777" w:rsidR="00301EB3" w:rsidRPr="00301EB3" w:rsidRDefault="00301EB3" w:rsidP="00301EB3">
            <w:pPr>
              <w:spacing w:before="120" w:after="120"/>
              <w:jc w:val="center"/>
              <w:rPr>
                <w:b/>
              </w:rPr>
            </w:pPr>
            <w:r w:rsidRPr="00301EB3">
              <w:rPr>
                <w:b/>
              </w:rPr>
              <w:t>Мера ответственности / штрафная санкция</w:t>
            </w:r>
          </w:p>
        </w:tc>
      </w:tr>
      <w:tr w:rsidR="00301EB3" w:rsidRPr="00301EB3" w14:paraId="27ED9689" w14:textId="77777777" w:rsidTr="00301EB3">
        <w:tc>
          <w:tcPr>
            <w:tcW w:w="286" w:type="pct"/>
            <w:vMerge/>
            <w:vAlign w:val="center"/>
          </w:tcPr>
          <w:p w14:paraId="22659128" w14:textId="77777777" w:rsidR="00301EB3" w:rsidRPr="00301EB3" w:rsidRDefault="00301EB3" w:rsidP="00301EB3">
            <w:pPr>
              <w:tabs>
                <w:tab w:val="left" w:pos="319"/>
              </w:tabs>
              <w:spacing w:before="120" w:after="120"/>
              <w:ind w:left="113"/>
              <w:jc w:val="center"/>
            </w:pPr>
          </w:p>
        </w:tc>
        <w:tc>
          <w:tcPr>
            <w:tcW w:w="2245" w:type="pct"/>
            <w:vMerge/>
            <w:vAlign w:val="center"/>
          </w:tcPr>
          <w:p w14:paraId="2D7E7A6F" w14:textId="77777777" w:rsidR="00301EB3" w:rsidRPr="00301EB3" w:rsidRDefault="00301EB3" w:rsidP="00301EB3">
            <w:pPr>
              <w:spacing w:before="120" w:after="120"/>
              <w:jc w:val="center"/>
              <w:rPr>
                <w:b/>
              </w:rPr>
            </w:pPr>
          </w:p>
        </w:tc>
        <w:tc>
          <w:tcPr>
            <w:tcW w:w="529" w:type="pct"/>
            <w:vAlign w:val="center"/>
          </w:tcPr>
          <w:p w14:paraId="682BB210" w14:textId="77777777" w:rsidR="00301EB3" w:rsidRPr="00301EB3" w:rsidRDefault="00301EB3" w:rsidP="00301EB3">
            <w:pPr>
              <w:spacing w:before="120" w:after="120"/>
              <w:jc w:val="center"/>
              <w:rPr>
                <w:b/>
              </w:rPr>
            </w:pPr>
            <w:r w:rsidRPr="00301EB3">
              <w:rPr>
                <w:b/>
              </w:rPr>
              <w:t>Штраф</w:t>
            </w:r>
          </w:p>
          <w:p w14:paraId="6F5B036D" w14:textId="77777777" w:rsidR="00301EB3" w:rsidRPr="00301EB3" w:rsidRDefault="00301EB3" w:rsidP="00301EB3">
            <w:pPr>
              <w:spacing w:before="120" w:after="120"/>
              <w:jc w:val="center"/>
              <w:rPr>
                <w:b/>
              </w:rPr>
            </w:pPr>
            <w:r w:rsidRPr="00301EB3">
              <w:rPr>
                <w:b/>
              </w:rPr>
              <w:t>(тыс. руб.)</w:t>
            </w:r>
          </w:p>
        </w:tc>
        <w:tc>
          <w:tcPr>
            <w:tcW w:w="1940" w:type="pct"/>
            <w:vAlign w:val="center"/>
          </w:tcPr>
          <w:p w14:paraId="119F50DB" w14:textId="77777777" w:rsidR="00301EB3" w:rsidRPr="00301EB3" w:rsidRDefault="00301EB3" w:rsidP="00301EB3">
            <w:pPr>
              <w:spacing w:before="120" w:after="120"/>
              <w:jc w:val="center"/>
              <w:rPr>
                <w:b/>
              </w:rPr>
            </w:pPr>
            <w:r w:rsidRPr="00301EB3">
              <w:rPr>
                <w:b/>
              </w:rPr>
              <w:t>Дополнительная санкция</w:t>
            </w:r>
          </w:p>
        </w:tc>
      </w:tr>
      <w:tr w:rsidR="00301EB3" w:rsidRPr="00301EB3" w14:paraId="0ADCC478" w14:textId="77777777" w:rsidTr="00301EB3">
        <w:tc>
          <w:tcPr>
            <w:tcW w:w="286" w:type="pct"/>
          </w:tcPr>
          <w:p w14:paraId="60B4C95A" w14:textId="77777777" w:rsidR="00301EB3" w:rsidRPr="00301EB3" w:rsidRDefault="00301EB3" w:rsidP="00301EB3">
            <w:pPr>
              <w:numPr>
                <w:ilvl w:val="0"/>
                <w:numId w:val="19"/>
              </w:numPr>
              <w:tabs>
                <w:tab w:val="left" w:pos="319"/>
              </w:tabs>
              <w:spacing w:before="120" w:after="120"/>
              <w:ind w:left="113" w:firstLine="0"/>
              <w:jc w:val="center"/>
            </w:pPr>
            <w:bookmarkStart w:id="257" w:name="_Ref499613233"/>
          </w:p>
        </w:tc>
        <w:bookmarkEnd w:id="257"/>
        <w:tc>
          <w:tcPr>
            <w:tcW w:w="2245" w:type="pct"/>
          </w:tcPr>
          <w:p w14:paraId="129D7BC2" w14:textId="77777777" w:rsidR="00301EB3" w:rsidRPr="00301EB3" w:rsidRDefault="00301EB3" w:rsidP="00301EB3">
            <w:pPr>
              <w:spacing w:before="120" w:after="120"/>
              <w:jc w:val="both"/>
              <w:rPr>
                <w:lang w:val="en-US"/>
              </w:rPr>
            </w:pPr>
            <w:r w:rsidRPr="00301EB3">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529" w:type="pct"/>
          </w:tcPr>
          <w:p w14:paraId="3EA170D5" w14:textId="77777777" w:rsidR="00301EB3" w:rsidRPr="00301EB3" w:rsidRDefault="00301EB3" w:rsidP="00301EB3">
            <w:pPr>
              <w:spacing w:before="120" w:after="120"/>
              <w:jc w:val="center"/>
            </w:pPr>
            <w:r w:rsidRPr="00301EB3">
              <w:t>100</w:t>
            </w:r>
          </w:p>
        </w:tc>
        <w:tc>
          <w:tcPr>
            <w:tcW w:w="1940" w:type="pct"/>
          </w:tcPr>
          <w:p w14:paraId="52726D6D"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w:t>
            </w:r>
          </w:p>
        </w:tc>
      </w:tr>
      <w:tr w:rsidR="00301EB3" w:rsidRPr="00301EB3" w14:paraId="3DE7EAA7" w14:textId="77777777" w:rsidTr="00301EB3">
        <w:tc>
          <w:tcPr>
            <w:tcW w:w="286" w:type="pct"/>
          </w:tcPr>
          <w:p w14:paraId="5269E936"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4424B09B" w14:textId="77777777" w:rsidR="00301EB3" w:rsidRPr="00301EB3" w:rsidRDefault="00301EB3" w:rsidP="00301EB3">
            <w:pPr>
              <w:spacing w:before="120" w:after="120"/>
              <w:jc w:val="both"/>
            </w:pPr>
            <w:r w:rsidRPr="00301EB3">
              <w:t>Отсутствие у работников документов, подтверждающих их аттестацию, квалификацию, прохождение вводного инструктажа, инструктажа на рабочем месте (первичного / повторного / целевого), 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29" w:type="pct"/>
          </w:tcPr>
          <w:p w14:paraId="4E980B0A" w14:textId="77777777" w:rsidR="00301EB3" w:rsidRPr="00301EB3" w:rsidRDefault="00301EB3" w:rsidP="00301EB3">
            <w:pPr>
              <w:spacing w:before="120" w:after="120"/>
              <w:jc w:val="center"/>
            </w:pPr>
            <w:r w:rsidRPr="00301EB3">
              <w:t>50</w:t>
            </w:r>
          </w:p>
        </w:tc>
        <w:tc>
          <w:tcPr>
            <w:tcW w:w="1940" w:type="pct"/>
          </w:tcPr>
          <w:p w14:paraId="39EC6B94" w14:textId="77777777" w:rsidR="00301EB3" w:rsidRPr="00301EB3" w:rsidRDefault="00301EB3" w:rsidP="00301EB3">
            <w:pPr>
              <w:spacing w:before="120" w:after="120"/>
              <w:jc w:val="both"/>
            </w:pPr>
            <w:r w:rsidRPr="00301EB3">
              <w:t>Отстранение от работы, удаление с территории объекта (блокирование пропуска нарушителя(-ей)).</w:t>
            </w:r>
          </w:p>
        </w:tc>
      </w:tr>
      <w:tr w:rsidR="00301EB3" w:rsidRPr="00301EB3" w14:paraId="58582330" w14:textId="77777777" w:rsidTr="00301EB3">
        <w:tc>
          <w:tcPr>
            <w:tcW w:w="286" w:type="pct"/>
          </w:tcPr>
          <w:p w14:paraId="0521D300"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7DA861AA" w14:textId="77777777" w:rsidR="00301EB3" w:rsidRPr="00301EB3" w:rsidRDefault="00301EB3" w:rsidP="00301EB3">
            <w:pPr>
              <w:spacing w:before="120" w:after="120"/>
              <w:jc w:val="both"/>
            </w:pPr>
            <w:r w:rsidRPr="00301EB3">
              <w:t>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29" w:type="pct"/>
          </w:tcPr>
          <w:p w14:paraId="3FB7BF94" w14:textId="77777777" w:rsidR="00301EB3" w:rsidRPr="00301EB3" w:rsidRDefault="00301EB3" w:rsidP="00301EB3">
            <w:pPr>
              <w:spacing w:before="120" w:after="120"/>
              <w:jc w:val="center"/>
            </w:pPr>
            <w:r w:rsidRPr="00301EB3">
              <w:t>50</w:t>
            </w:r>
          </w:p>
        </w:tc>
        <w:tc>
          <w:tcPr>
            <w:tcW w:w="1940" w:type="pct"/>
          </w:tcPr>
          <w:p w14:paraId="073D5E52"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w:t>
            </w:r>
          </w:p>
        </w:tc>
      </w:tr>
      <w:tr w:rsidR="00301EB3" w:rsidRPr="00301EB3" w14:paraId="54AF27EC" w14:textId="77777777" w:rsidTr="00301EB3">
        <w:tc>
          <w:tcPr>
            <w:tcW w:w="286" w:type="pct"/>
          </w:tcPr>
          <w:p w14:paraId="484AD981"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7A87075F" w14:textId="77777777" w:rsidR="00301EB3" w:rsidRPr="00301EB3" w:rsidRDefault="00301EB3" w:rsidP="00301EB3">
            <w:pPr>
              <w:spacing w:before="120" w:after="120"/>
              <w:jc w:val="both"/>
            </w:pPr>
            <w:r w:rsidRPr="00301EB3">
              <w:t>Нарушение правил по охране труда при работе на высоте.</w:t>
            </w:r>
          </w:p>
        </w:tc>
        <w:tc>
          <w:tcPr>
            <w:tcW w:w="529" w:type="pct"/>
          </w:tcPr>
          <w:p w14:paraId="2932BBBA" w14:textId="77777777" w:rsidR="00301EB3" w:rsidRPr="00301EB3" w:rsidRDefault="00301EB3" w:rsidP="00301EB3">
            <w:pPr>
              <w:spacing w:before="120" w:after="120"/>
              <w:jc w:val="center"/>
            </w:pPr>
            <w:r w:rsidRPr="00301EB3">
              <w:t>50</w:t>
            </w:r>
          </w:p>
        </w:tc>
        <w:tc>
          <w:tcPr>
            <w:tcW w:w="1940" w:type="pct"/>
          </w:tcPr>
          <w:p w14:paraId="1A589DEC"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2284B4E1" w14:textId="77777777" w:rsidTr="00301EB3">
        <w:tc>
          <w:tcPr>
            <w:tcW w:w="286" w:type="pct"/>
          </w:tcPr>
          <w:p w14:paraId="5E9B639F"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Borders>
              <w:bottom w:val="single" w:sz="4" w:space="0" w:color="auto"/>
            </w:tcBorders>
          </w:tcPr>
          <w:p w14:paraId="0A49B144" w14:textId="77777777" w:rsidR="00301EB3" w:rsidRPr="00301EB3" w:rsidRDefault="00301EB3" w:rsidP="00301EB3">
            <w:pPr>
              <w:spacing w:before="120" w:after="120"/>
              <w:jc w:val="both"/>
            </w:pPr>
            <w:r w:rsidRPr="00301EB3">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29" w:type="pct"/>
            <w:tcBorders>
              <w:bottom w:val="single" w:sz="4" w:space="0" w:color="auto"/>
            </w:tcBorders>
          </w:tcPr>
          <w:p w14:paraId="482243C3" w14:textId="77777777" w:rsidR="00301EB3" w:rsidRPr="00301EB3" w:rsidRDefault="00301EB3" w:rsidP="00301EB3">
            <w:pPr>
              <w:spacing w:before="120" w:after="120"/>
              <w:jc w:val="center"/>
            </w:pPr>
            <w:r w:rsidRPr="00301EB3">
              <w:t>50</w:t>
            </w:r>
          </w:p>
        </w:tc>
        <w:tc>
          <w:tcPr>
            <w:tcW w:w="1940" w:type="pct"/>
            <w:tcBorders>
              <w:bottom w:val="single" w:sz="4" w:space="0" w:color="auto"/>
            </w:tcBorders>
          </w:tcPr>
          <w:p w14:paraId="658E634F"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7E1AED2E" w14:textId="77777777" w:rsidTr="00301EB3">
        <w:tc>
          <w:tcPr>
            <w:tcW w:w="286" w:type="pct"/>
            <w:vMerge w:val="restart"/>
          </w:tcPr>
          <w:p w14:paraId="581BD3C9"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Borders>
              <w:right w:val="nil"/>
            </w:tcBorders>
          </w:tcPr>
          <w:p w14:paraId="3E989AC4" w14:textId="77777777" w:rsidR="00301EB3" w:rsidRPr="00301EB3" w:rsidRDefault="00301EB3" w:rsidP="00301EB3">
            <w:pPr>
              <w:spacing w:before="120" w:after="120"/>
              <w:jc w:val="both"/>
            </w:pPr>
            <w:r w:rsidRPr="00301EB3">
              <w:t>Неприменение или несоответствующее применение средств индивидуальной защиты и спецодежды:</w:t>
            </w:r>
          </w:p>
        </w:tc>
        <w:tc>
          <w:tcPr>
            <w:tcW w:w="529" w:type="pct"/>
            <w:tcBorders>
              <w:left w:val="nil"/>
              <w:right w:val="nil"/>
            </w:tcBorders>
          </w:tcPr>
          <w:p w14:paraId="7F761562" w14:textId="77777777" w:rsidR="00301EB3" w:rsidRPr="00301EB3" w:rsidRDefault="00301EB3" w:rsidP="00301EB3">
            <w:pPr>
              <w:spacing w:before="120" w:after="120"/>
              <w:jc w:val="center"/>
            </w:pPr>
          </w:p>
        </w:tc>
        <w:tc>
          <w:tcPr>
            <w:tcW w:w="1940" w:type="pct"/>
            <w:tcBorders>
              <w:left w:val="nil"/>
            </w:tcBorders>
          </w:tcPr>
          <w:p w14:paraId="701F5C0A" w14:textId="77777777" w:rsidR="00301EB3" w:rsidRPr="00301EB3" w:rsidRDefault="00301EB3" w:rsidP="00301EB3">
            <w:pPr>
              <w:spacing w:before="120" w:after="120"/>
              <w:jc w:val="both"/>
            </w:pPr>
          </w:p>
        </w:tc>
      </w:tr>
      <w:tr w:rsidR="00301EB3" w:rsidRPr="00301EB3" w14:paraId="240B4E03" w14:textId="77777777" w:rsidTr="00301EB3">
        <w:tc>
          <w:tcPr>
            <w:tcW w:w="286" w:type="pct"/>
            <w:vMerge/>
          </w:tcPr>
          <w:p w14:paraId="6A0A0029" w14:textId="77777777" w:rsidR="00301EB3" w:rsidRPr="00301EB3" w:rsidRDefault="00301EB3" w:rsidP="00301EB3">
            <w:pPr>
              <w:tabs>
                <w:tab w:val="left" w:pos="319"/>
              </w:tabs>
              <w:spacing w:before="120" w:after="120"/>
              <w:ind w:left="113"/>
              <w:jc w:val="center"/>
            </w:pPr>
          </w:p>
        </w:tc>
        <w:tc>
          <w:tcPr>
            <w:tcW w:w="2245" w:type="pct"/>
          </w:tcPr>
          <w:p w14:paraId="1CB507E1" w14:textId="77777777" w:rsidR="00301EB3" w:rsidRPr="00301EB3" w:rsidRDefault="00301EB3" w:rsidP="00301EB3">
            <w:pPr>
              <w:spacing w:before="120" w:after="120"/>
              <w:jc w:val="both"/>
            </w:pPr>
            <w:r w:rsidRPr="00301EB3">
              <w:t>- средств защиты от падения с высоты;</w:t>
            </w:r>
          </w:p>
        </w:tc>
        <w:tc>
          <w:tcPr>
            <w:tcW w:w="529" w:type="pct"/>
          </w:tcPr>
          <w:p w14:paraId="67FBF430" w14:textId="77777777" w:rsidR="00301EB3" w:rsidRPr="00301EB3" w:rsidRDefault="00301EB3" w:rsidP="00301EB3">
            <w:pPr>
              <w:spacing w:before="120" w:after="120"/>
              <w:jc w:val="center"/>
            </w:pPr>
            <w:r w:rsidRPr="00301EB3">
              <w:t>50</w:t>
            </w:r>
          </w:p>
        </w:tc>
        <w:tc>
          <w:tcPr>
            <w:tcW w:w="1940" w:type="pct"/>
          </w:tcPr>
          <w:p w14:paraId="47D3D125"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226F1BFF" w14:textId="77777777" w:rsidTr="00301EB3">
        <w:trPr>
          <w:trHeight w:val="542"/>
        </w:trPr>
        <w:tc>
          <w:tcPr>
            <w:tcW w:w="286" w:type="pct"/>
            <w:vMerge/>
          </w:tcPr>
          <w:p w14:paraId="60BC8D33" w14:textId="77777777" w:rsidR="00301EB3" w:rsidRPr="00301EB3" w:rsidRDefault="00301EB3" w:rsidP="00301EB3">
            <w:pPr>
              <w:tabs>
                <w:tab w:val="left" w:pos="319"/>
              </w:tabs>
              <w:spacing w:before="120" w:after="120"/>
              <w:ind w:left="113"/>
              <w:jc w:val="center"/>
            </w:pPr>
          </w:p>
        </w:tc>
        <w:tc>
          <w:tcPr>
            <w:tcW w:w="2245" w:type="pct"/>
          </w:tcPr>
          <w:p w14:paraId="3C81BBA3" w14:textId="77777777" w:rsidR="00301EB3" w:rsidRPr="00301EB3" w:rsidRDefault="00301EB3" w:rsidP="00301EB3">
            <w:pPr>
              <w:spacing w:before="120" w:after="120"/>
              <w:jc w:val="both"/>
            </w:pPr>
            <w:r w:rsidRPr="00301EB3">
              <w:t>- других средств индивидуальной защиты.</w:t>
            </w:r>
          </w:p>
        </w:tc>
        <w:tc>
          <w:tcPr>
            <w:tcW w:w="529" w:type="pct"/>
          </w:tcPr>
          <w:p w14:paraId="58083B73" w14:textId="77777777" w:rsidR="00301EB3" w:rsidRPr="00301EB3" w:rsidRDefault="00301EB3" w:rsidP="00301EB3">
            <w:pPr>
              <w:spacing w:before="120" w:after="120"/>
              <w:jc w:val="center"/>
            </w:pPr>
            <w:r w:rsidRPr="00301EB3">
              <w:t>25</w:t>
            </w:r>
          </w:p>
        </w:tc>
        <w:tc>
          <w:tcPr>
            <w:tcW w:w="1940" w:type="pct"/>
          </w:tcPr>
          <w:p w14:paraId="4EDD7F72"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w:t>
            </w:r>
          </w:p>
        </w:tc>
      </w:tr>
      <w:tr w:rsidR="00301EB3" w:rsidRPr="00301EB3" w14:paraId="7CB39104" w14:textId="77777777" w:rsidTr="00301EB3">
        <w:tc>
          <w:tcPr>
            <w:tcW w:w="286" w:type="pct"/>
          </w:tcPr>
          <w:p w14:paraId="1B91C87A"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42C4A4B2" w14:textId="77777777" w:rsidR="00301EB3" w:rsidRPr="00301EB3" w:rsidRDefault="00301EB3" w:rsidP="00301EB3">
            <w:pPr>
              <w:spacing w:before="120" w:after="120"/>
              <w:jc w:val="both"/>
            </w:pPr>
            <w:r w:rsidRPr="00301EB3">
              <w:t>Нарушение правил по охране труда и промышленной безопасности при проведении грузоподъёмных работ и работ по перемещению грузов.</w:t>
            </w:r>
          </w:p>
        </w:tc>
        <w:tc>
          <w:tcPr>
            <w:tcW w:w="529" w:type="pct"/>
          </w:tcPr>
          <w:p w14:paraId="0CEF193C" w14:textId="77777777" w:rsidR="00301EB3" w:rsidRPr="00301EB3" w:rsidRDefault="00301EB3" w:rsidP="00301EB3">
            <w:pPr>
              <w:spacing w:before="120" w:after="120"/>
              <w:jc w:val="center"/>
            </w:pPr>
            <w:r w:rsidRPr="00301EB3">
              <w:t>50</w:t>
            </w:r>
          </w:p>
        </w:tc>
        <w:tc>
          <w:tcPr>
            <w:tcW w:w="1940" w:type="pct"/>
          </w:tcPr>
          <w:p w14:paraId="4BA7BABC"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237CFD80" w14:textId="77777777" w:rsidTr="00301EB3">
        <w:tc>
          <w:tcPr>
            <w:tcW w:w="286" w:type="pct"/>
          </w:tcPr>
          <w:p w14:paraId="0FCF34AD"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1B248BD2" w14:textId="77777777" w:rsidR="00301EB3" w:rsidRPr="00301EB3" w:rsidRDefault="00301EB3" w:rsidP="00301EB3">
            <w:pPr>
              <w:spacing w:before="120" w:after="120"/>
              <w:jc w:val="both"/>
            </w:pPr>
            <w:r w:rsidRPr="00301EB3">
              <w:t>Нарушение требований безопасности при работе с ручным слесарным инструментом, электрическим инструментом, отбойным инструментом.</w:t>
            </w:r>
          </w:p>
        </w:tc>
        <w:tc>
          <w:tcPr>
            <w:tcW w:w="529" w:type="pct"/>
          </w:tcPr>
          <w:p w14:paraId="6414A8E4" w14:textId="77777777" w:rsidR="00301EB3" w:rsidRPr="00301EB3" w:rsidRDefault="00301EB3" w:rsidP="00301EB3">
            <w:pPr>
              <w:spacing w:before="120" w:after="120"/>
              <w:jc w:val="center"/>
            </w:pPr>
            <w:r w:rsidRPr="00301EB3">
              <w:t>20</w:t>
            </w:r>
          </w:p>
        </w:tc>
        <w:tc>
          <w:tcPr>
            <w:tcW w:w="1940" w:type="pct"/>
          </w:tcPr>
          <w:p w14:paraId="07A0161D"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w:t>
            </w:r>
          </w:p>
        </w:tc>
      </w:tr>
      <w:tr w:rsidR="00301EB3" w:rsidRPr="00301EB3" w14:paraId="61CCC868" w14:textId="77777777" w:rsidTr="00301EB3">
        <w:tc>
          <w:tcPr>
            <w:tcW w:w="286" w:type="pct"/>
          </w:tcPr>
          <w:p w14:paraId="0D15DC5D"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1AB38C7E" w14:textId="77777777" w:rsidR="00301EB3" w:rsidRPr="00301EB3" w:rsidRDefault="00301EB3" w:rsidP="00301EB3">
            <w:pPr>
              <w:spacing w:before="120" w:after="120"/>
              <w:jc w:val="both"/>
            </w:pPr>
            <w:r w:rsidRPr="00301EB3">
              <w:t>Нарушение требований охраны труда при эксплуатации электроустановок.</w:t>
            </w:r>
          </w:p>
        </w:tc>
        <w:tc>
          <w:tcPr>
            <w:tcW w:w="529" w:type="pct"/>
          </w:tcPr>
          <w:p w14:paraId="752173CB" w14:textId="77777777" w:rsidR="00301EB3" w:rsidRPr="00301EB3" w:rsidRDefault="00301EB3" w:rsidP="00301EB3">
            <w:pPr>
              <w:spacing w:before="120" w:after="120"/>
              <w:jc w:val="center"/>
            </w:pPr>
            <w:r w:rsidRPr="00301EB3">
              <w:t>50</w:t>
            </w:r>
          </w:p>
        </w:tc>
        <w:tc>
          <w:tcPr>
            <w:tcW w:w="1940" w:type="pct"/>
          </w:tcPr>
          <w:p w14:paraId="1F643187"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w:t>
            </w:r>
          </w:p>
        </w:tc>
      </w:tr>
      <w:tr w:rsidR="00301EB3" w:rsidRPr="00301EB3" w14:paraId="1FB62F0B" w14:textId="77777777" w:rsidTr="00301EB3">
        <w:tc>
          <w:tcPr>
            <w:tcW w:w="286" w:type="pct"/>
          </w:tcPr>
          <w:p w14:paraId="083118BF"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5E8F1E7E" w14:textId="77777777" w:rsidR="00301EB3" w:rsidRPr="00301EB3" w:rsidRDefault="00301EB3" w:rsidP="00301EB3">
            <w:pPr>
              <w:spacing w:before="120" w:after="120"/>
              <w:jc w:val="both"/>
            </w:pPr>
            <w:r w:rsidRPr="00301EB3">
              <w:t>Нарушение требований охраны труда при проведении огневых работ (электросварочных, газорезательных, паяльных, УШМ).</w:t>
            </w:r>
          </w:p>
        </w:tc>
        <w:tc>
          <w:tcPr>
            <w:tcW w:w="529" w:type="pct"/>
          </w:tcPr>
          <w:p w14:paraId="3391B013" w14:textId="77777777" w:rsidR="00301EB3" w:rsidRPr="00301EB3" w:rsidRDefault="00301EB3" w:rsidP="00301EB3">
            <w:pPr>
              <w:spacing w:before="120" w:after="120"/>
              <w:jc w:val="center"/>
            </w:pPr>
            <w:r w:rsidRPr="00301EB3">
              <w:t>50</w:t>
            </w:r>
          </w:p>
        </w:tc>
        <w:tc>
          <w:tcPr>
            <w:tcW w:w="1940" w:type="pct"/>
          </w:tcPr>
          <w:p w14:paraId="771C9CBE"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1D54EF2F" w14:textId="77777777" w:rsidTr="00301EB3">
        <w:tc>
          <w:tcPr>
            <w:tcW w:w="286" w:type="pct"/>
          </w:tcPr>
          <w:p w14:paraId="2B3782F4" w14:textId="77777777" w:rsidR="00301EB3" w:rsidRPr="00301EB3" w:rsidRDefault="00301EB3" w:rsidP="00301EB3">
            <w:pPr>
              <w:numPr>
                <w:ilvl w:val="0"/>
                <w:numId w:val="19"/>
              </w:numPr>
              <w:tabs>
                <w:tab w:val="left" w:pos="319"/>
              </w:tabs>
              <w:spacing w:before="120" w:after="120"/>
              <w:ind w:left="113" w:firstLine="0"/>
              <w:jc w:val="center"/>
            </w:pPr>
            <w:bookmarkStart w:id="258" w:name="_Ref496878534"/>
          </w:p>
        </w:tc>
        <w:bookmarkEnd w:id="258"/>
        <w:tc>
          <w:tcPr>
            <w:tcW w:w="2245" w:type="pct"/>
          </w:tcPr>
          <w:p w14:paraId="0BA788D6" w14:textId="77777777" w:rsidR="00301EB3" w:rsidRPr="00301EB3" w:rsidRDefault="00301EB3" w:rsidP="00301EB3">
            <w:pPr>
              <w:spacing w:before="120" w:after="120"/>
              <w:jc w:val="both"/>
            </w:pPr>
            <w:r w:rsidRPr="00301EB3">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29" w:type="pct"/>
          </w:tcPr>
          <w:p w14:paraId="35392414" w14:textId="77777777" w:rsidR="00301EB3" w:rsidRPr="00301EB3" w:rsidRDefault="00301EB3" w:rsidP="00301EB3">
            <w:pPr>
              <w:spacing w:before="120" w:after="120"/>
              <w:jc w:val="center"/>
            </w:pPr>
            <w:r w:rsidRPr="00301EB3">
              <w:t>50</w:t>
            </w:r>
          </w:p>
        </w:tc>
        <w:tc>
          <w:tcPr>
            <w:tcW w:w="1940" w:type="pct"/>
          </w:tcPr>
          <w:p w14:paraId="6C29DECA"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31C079A0" w14:textId="77777777" w:rsidTr="00301EB3">
        <w:tc>
          <w:tcPr>
            <w:tcW w:w="286" w:type="pct"/>
          </w:tcPr>
          <w:p w14:paraId="5E68A508"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6F8FFE44" w14:textId="77777777" w:rsidR="00301EB3" w:rsidRPr="00301EB3" w:rsidRDefault="00301EB3" w:rsidP="00301EB3">
            <w:pPr>
              <w:spacing w:before="120" w:after="120"/>
              <w:jc w:val="both"/>
            </w:pPr>
            <w:r w:rsidRPr="00301EB3">
              <w:t>Несоответствующее складирование Материалов.</w:t>
            </w:r>
          </w:p>
        </w:tc>
        <w:tc>
          <w:tcPr>
            <w:tcW w:w="529" w:type="pct"/>
          </w:tcPr>
          <w:p w14:paraId="021A7928" w14:textId="77777777" w:rsidR="00301EB3" w:rsidRPr="00301EB3" w:rsidRDefault="00301EB3" w:rsidP="00301EB3">
            <w:pPr>
              <w:spacing w:before="120" w:after="120"/>
              <w:jc w:val="center"/>
            </w:pPr>
            <w:r w:rsidRPr="00301EB3">
              <w:t>50</w:t>
            </w:r>
          </w:p>
        </w:tc>
        <w:tc>
          <w:tcPr>
            <w:tcW w:w="1940" w:type="pct"/>
          </w:tcPr>
          <w:p w14:paraId="4CA6B026" w14:textId="77777777" w:rsidR="00301EB3" w:rsidRPr="00301EB3" w:rsidRDefault="00301EB3" w:rsidP="00301EB3">
            <w:pPr>
              <w:spacing w:before="120" w:after="120"/>
              <w:jc w:val="both"/>
              <w:rPr>
                <w:lang w:val="en-US"/>
              </w:rPr>
            </w:pPr>
            <w:r w:rsidRPr="00301EB3">
              <w:t>Остановка работ.</w:t>
            </w:r>
          </w:p>
        </w:tc>
      </w:tr>
      <w:tr w:rsidR="00301EB3" w:rsidRPr="00301EB3" w14:paraId="069AD092" w14:textId="77777777" w:rsidTr="00301EB3">
        <w:tc>
          <w:tcPr>
            <w:tcW w:w="286" w:type="pct"/>
          </w:tcPr>
          <w:p w14:paraId="4006B51C"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5C5EBFAC" w14:textId="77777777" w:rsidR="00301EB3" w:rsidRPr="00301EB3" w:rsidRDefault="00301EB3" w:rsidP="00301EB3">
            <w:pPr>
              <w:spacing w:before="120" w:after="120"/>
              <w:jc w:val="both"/>
            </w:pPr>
            <w:r w:rsidRPr="00301EB3">
              <w:t>Несоответствующее содержание рабочих мест и территории (захламление рабочих мест и т.п.).</w:t>
            </w:r>
          </w:p>
        </w:tc>
        <w:tc>
          <w:tcPr>
            <w:tcW w:w="529" w:type="pct"/>
          </w:tcPr>
          <w:p w14:paraId="39EC14C8" w14:textId="77777777" w:rsidR="00301EB3" w:rsidRPr="00301EB3" w:rsidRDefault="00301EB3" w:rsidP="00301EB3">
            <w:pPr>
              <w:spacing w:before="120" w:after="120"/>
              <w:jc w:val="center"/>
            </w:pPr>
            <w:r w:rsidRPr="00301EB3">
              <w:t>30</w:t>
            </w:r>
          </w:p>
        </w:tc>
        <w:tc>
          <w:tcPr>
            <w:tcW w:w="1940" w:type="pct"/>
          </w:tcPr>
          <w:p w14:paraId="30E61AB1" w14:textId="77777777" w:rsidR="00301EB3" w:rsidRPr="00301EB3" w:rsidRDefault="00301EB3" w:rsidP="00301EB3">
            <w:pPr>
              <w:spacing w:before="120" w:after="120"/>
              <w:jc w:val="both"/>
            </w:pPr>
            <w:r w:rsidRPr="00301EB3">
              <w:t>Остановка работ.</w:t>
            </w:r>
          </w:p>
        </w:tc>
      </w:tr>
      <w:tr w:rsidR="00301EB3" w:rsidRPr="00301EB3" w14:paraId="3517734C" w14:textId="77777777" w:rsidTr="00301EB3">
        <w:tc>
          <w:tcPr>
            <w:tcW w:w="286" w:type="pct"/>
          </w:tcPr>
          <w:p w14:paraId="7C402376"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439D6F70" w14:textId="77777777" w:rsidR="00301EB3" w:rsidRPr="00301EB3" w:rsidRDefault="00301EB3" w:rsidP="00301EB3">
            <w:pPr>
              <w:spacing w:before="120" w:after="120"/>
              <w:jc w:val="both"/>
              <w:rPr>
                <w:i/>
              </w:rPr>
            </w:pPr>
            <w:r w:rsidRPr="00301EB3">
              <w:t>Нарушение требований действующего законодательства в области обращения с отходами в части сбора, накопления, обработки, транспортирования, утилизации, обезвреживания и размещения отходов (за каждый выявленный факт).</w:t>
            </w:r>
          </w:p>
        </w:tc>
        <w:tc>
          <w:tcPr>
            <w:tcW w:w="529" w:type="pct"/>
          </w:tcPr>
          <w:p w14:paraId="09C8E20C" w14:textId="77777777" w:rsidR="00301EB3" w:rsidRPr="00301EB3" w:rsidRDefault="00301EB3" w:rsidP="00301EB3">
            <w:pPr>
              <w:spacing w:before="120" w:after="120"/>
              <w:jc w:val="center"/>
            </w:pPr>
            <w:r w:rsidRPr="00301EB3">
              <w:t>100</w:t>
            </w:r>
          </w:p>
        </w:tc>
        <w:tc>
          <w:tcPr>
            <w:tcW w:w="1940" w:type="pct"/>
          </w:tcPr>
          <w:p w14:paraId="7A94AF56" w14:textId="77777777" w:rsidR="00301EB3" w:rsidRPr="00301EB3" w:rsidRDefault="00301EB3" w:rsidP="00301EB3">
            <w:pPr>
              <w:spacing w:before="120" w:after="120"/>
              <w:jc w:val="both"/>
            </w:pPr>
            <w:r w:rsidRPr="00301EB3">
              <w:t>Остановка работ.</w:t>
            </w:r>
          </w:p>
        </w:tc>
      </w:tr>
      <w:tr w:rsidR="00301EB3" w:rsidRPr="00301EB3" w14:paraId="586631D7" w14:textId="77777777" w:rsidTr="00301EB3">
        <w:tc>
          <w:tcPr>
            <w:tcW w:w="286" w:type="pct"/>
          </w:tcPr>
          <w:p w14:paraId="5FAF0A97"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593636D8" w14:textId="77777777" w:rsidR="00301EB3" w:rsidRPr="00301EB3" w:rsidRDefault="00301EB3" w:rsidP="00301EB3">
            <w:pPr>
              <w:spacing w:before="120" w:after="120"/>
              <w:jc w:val="both"/>
            </w:pPr>
            <w:r w:rsidRPr="00301EB3">
              <w:t xml:space="preserve">Несоответствующая организация рабочего места, необеспечение безопасного прохода к рабочим местам </w:t>
            </w:r>
            <w:r w:rsidRPr="00301EB3">
              <w:lastRenderedPageBreak/>
              <w:t>(наличие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 и т.д.).</w:t>
            </w:r>
          </w:p>
        </w:tc>
        <w:tc>
          <w:tcPr>
            <w:tcW w:w="529" w:type="pct"/>
          </w:tcPr>
          <w:p w14:paraId="0FE2DD34" w14:textId="77777777" w:rsidR="00301EB3" w:rsidRPr="00301EB3" w:rsidRDefault="00301EB3" w:rsidP="00301EB3">
            <w:pPr>
              <w:spacing w:before="120" w:after="120"/>
              <w:jc w:val="center"/>
            </w:pPr>
            <w:r w:rsidRPr="00301EB3">
              <w:lastRenderedPageBreak/>
              <w:t>30</w:t>
            </w:r>
          </w:p>
        </w:tc>
        <w:tc>
          <w:tcPr>
            <w:tcW w:w="1940" w:type="pct"/>
          </w:tcPr>
          <w:p w14:paraId="0D4CDA7A" w14:textId="77777777" w:rsidR="00301EB3" w:rsidRPr="00301EB3" w:rsidRDefault="00301EB3" w:rsidP="00301EB3">
            <w:pPr>
              <w:spacing w:before="120" w:after="120"/>
              <w:jc w:val="both"/>
            </w:pPr>
            <w:r w:rsidRPr="00301EB3">
              <w:t>Остановка работ.</w:t>
            </w:r>
          </w:p>
        </w:tc>
      </w:tr>
      <w:tr w:rsidR="00301EB3" w:rsidRPr="00301EB3" w14:paraId="6FD047CF" w14:textId="77777777" w:rsidTr="00301EB3">
        <w:tc>
          <w:tcPr>
            <w:tcW w:w="286" w:type="pct"/>
          </w:tcPr>
          <w:p w14:paraId="6392F5CC"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17EC7425" w14:textId="77777777" w:rsidR="00301EB3" w:rsidRPr="00301EB3" w:rsidRDefault="00301EB3" w:rsidP="00301EB3">
            <w:pPr>
              <w:spacing w:before="120" w:after="120"/>
              <w:jc w:val="both"/>
            </w:pPr>
            <w:r w:rsidRPr="00301EB3">
              <w:t>Нарушение требований пожарной безопасности.</w:t>
            </w:r>
          </w:p>
        </w:tc>
        <w:tc>
          <w:tcPr>
            <w:tcW w:w="529" w:type="pct"/>
          </w:tcPr>
          <w:p w14:paraId="65306B88" w14:textId="77777777" w:rsidR="00301EB3" w:rsidRPr="00301EB3" w:rsidRDefault="00301EB3" w:rsidP="00301EB3">
            <w:pPr>
              <w:spacing w:before="120" w:after="120"/>
              <w:jc w:val="center"/>
            </w:pPr>
            <w:r w:rsidRPr="00301EB3">
              <w:t>50</w:t>
            </w:r>
          </w:p>
        </w:tc>
        <w:tc>
          <w:tcPr>
            <w:tcW w:w="1940" w:type="pct"/>
          </w:tcPr>
          <w:p w14:paraId="0D9A342D"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6945CE0B" w14:textId="77777777" w:rsidTr="00301EB3">
        <w:tc>
          <w:tcPr>
            <w:tcW w:w="286" w:type="pct"/>
          </w:tcPr>
          <w:p w14:paraId="245FC983"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09C25D11" w14:textId="77777777" w:rsidR="00301EB3" w:rsidRPr="00301EB3" w:rsidRDefault="00301EB3" w:rsidP="00301EB3">
            <w:pPr>
              <w:spacing w:before="120" w:after="120"/>
              <w:jc w:val="both"/>
            </w:pPr>
            <w:r w:rsidRPr="00301EB3">
              <w:t>Нарушение требований электробезопасности.</w:t>
            </w:r>
          </w:p>
        </w:tc>
        <w:tc>
          <w:tcPr>
            <w:tcW w:w="529" w:type="pct"/>
          </w:tcPr>
          <w:p w14:paraId="00790AAE" w14:textId="77777777" w:rsidR="00301EB3" w:rsidRPr="00301EB3" w:rsidRDefault="00301EB3" w:rsidP="00301EB3">
            <w:pPr>
              <w:spacing w:before="120" w:after="120"/>
              <w:jc w:val="center"/>
            </w:pPr>
            <w:r w:rsidRPr="00301EB3">
              <w:t>50</w:t>
            </w:r>
          </w:p>
        </w:tc>
        <w:tc>
          <w:tcPr>
            <w:tcW w:w="1940" w:type="pct"/>
          </w:tcPr>
          <w:p w14:paraId="3E9B5CD9"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30D7203B" w14:textId="77777777" w:rsidTr="00301EB3">
        <w:tc>
          <w:tcPr>
            <w:tcW w:w="286" w:type="pct"/>
          </w:tcPr>
          <w:p w14:paraId="35FE5FCD"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7AAE1336" w14:textId="77777777" w:rsidR="00301EB3" w:rsidRPr="00301EB3" w:rsidRDefault="00301EB3" w:rsidP="00301EB3">
            <w:pPr>
              <w:spacing w:before="120" w:after="120"/>
              <w:jc w:val="both"/>
            </w:pPr>
            <w:r w:rsidRPr="00301EB3">
              <w:t xml:space="preserve">Нарушения требований законодательства </w:t>
            </w:r>
            <w:r w:rsidRPr="00301EB3">
              <w:rPr>
                <w:bCs/>
                <w:iCs/>
              </w:rPr>
              <w:t>Российской Федерации</w:t>
            </w:r>
            <w:r w:rsidRPr="00301EB3">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29" w:type="pct"/>
          </w:tcPr>
          <w:p w14:paraId="0323F35C" w14:textId="77777777" w:rsidR="00301EB3" w:rsidRPr="00301EB3" w:rsidRDefault="00301EB3" w:rsidP="00301EB3">
            <w:pPr>
              <w:spacing w:before="120" w:after="120"/>
              <w:jc w:val="center"/>
            </w:pPr>
            <w:r w:rsidRPr="00301EB3">
              <w:t>20</w:t>
            </w:r>
          </w:p>
        </w:tc>
        <w:tc>
          <w:tcPr>
            <w:tcW w:w="1940" w:type="pct"/>
          </w:tcPr>
          <w:p w14:paraId="153BC3E7" w14:textId="77777777" w:rsidR="00301EB3" w:rsidRPr="00301EB3" w:rsidRDefault="00301EB3" w:rsidP="00301EB3">
            <w:pPr>
              <w:spacing w:before="120" w:after="120"/>
              <w:jc w:val="both"/>
            </w:pPr>
            <w:r w:rsidRPr="00301EB3">
              <w:t>Отстранение от работы, удаление с объекта, остановка работ, блокирование пропуска нарушителя(-ей).</w:t>
            </w:r>
          </w:p>
        </w:tc>
      </w:tr>
      <w:tr w:rsidR="00301EB3" w:rsidRPr="00301EB3" w14:paraId="4F344FFD" w14:textId="77777777" w:rsidTr="00301EB3">
        <w:tc>
          <w:tcPr>
            <w:tcW w:w="286" w:type="pct"/>
          </w:tcPr>
          <w:p w14:paraId="47FC4176"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33683764" w14:textId="77777777" w:rsidR="00301EB3" w:rsidRPr="00301EB3" w:rsidRDefault="00301EB3" w:rsidP="00301EB3">
            <w:pPr>
              <w:spacing w:before="120" w:after="120"/>
              <w:jc w:val="both"/>
            </w:pPr>
            <w:r w:rsidRPr="00301EB3">
              <w:t>Нарушения требований промышленной безопасности.</w:t>
            </w:r>
          </w:p>
        </w:tc>
        <w:tc>
          <w:tcPr>
            <w:tcW w:w="529" w:type="pct"/>
          </w:tcPr>
          <w:p w14:paraId="4021C3E8" w14:textId="77777777" w:rsidR="00301EB3" w:rsidRPr="00301EB3" w:rsidRDefault="00301EB3" w:rsidP="00301EB3">
            <w:pPr>
              <w:spacing w:before="120" w:after="120"/>
              <w:jc w:val="center"/>
            </w:pPr>
            <w:r w:rsidRPr="00301EB3">
              <w:t>50</w:t>
            </w:r>
          </w:p>
        </w:tc>
        <w:tc>
          <w:tcPr>
            <w:tcW w:w="1940" w:type="pct"/>
          </w:tcPr>
          <w:p w14:paraId="6A65672E"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1EEC0B8C" w14:textId="77777777" w:rsidTr="00301EB3">
        <w:tc>
          <w:tcPr>
            <w:tcW w:w="286" w:type="pct"/>
          </w:tcPr>
          <w:p w14:paraId="24ED758D"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44C3777E" w14:textId="77777777" w:rsidR="00301EB3" w:rsidRPr="00301EB3" w:rsidRDefault="00301EB3" w:rsidP="00301EB3">
            <w:pPr>
              <w:spacing w:before="120" w:after="120"/>
              <w:jc w:val="both"/>
            </w:pPr>
            <w:r w:rsidRPr="00301EB3">
              <w:t>Нарушение требований экологической безопасности.</w:t>
            </w:r>
          </w:p>
        </w:tc>
        <w:tc>
          <w:tcPr>
            <w:tcW w:w="529" w:type="pct"/>
          </w:tcPr>
          <w:p w14:paraId="19CBEB60" w14:textId="77777777" w:rsidR="00301EB3" w:rsidRPr="00301EB3" w:rsidRDefault="00301EB3" w:rsidP="00301EB3">
            <w:pPr>
              <w:spacing w:before="120" w:after="120"/>
              <w:jc w:val="center"/>
              <w:rPr>
                <w:lang w:val="en-US"/>
              </w:rPr>
            </w:pPr>
            <w:r w:rsidRPr="00301EB3">
              <w:rPr>
                <w:lang w:val="en-US"/>
              </w:rPr>
              <w:t>5</w:t>
            </w:r>
            <w:r w:rsidRPr="00301EB3">
              <w:t>0</w:t>
            </w:r>
          </w:p>
        </w:tc>
        <w:tc>
          <w:tcPr>
            <w:tcW w:w="1940" w:type="pct"/>
          </w:tcPr>
          <w:p w14:paraId="3F118A1B" w14:textId="77777777" w:rsidR="00301EB3" w:rsidRPr="00301EB3" w:rsidRDefault="00301EB3" w:rsidP="00301EB3">
            <w:pPr>
              <w:spacing w:before="120" w:after="120"/>
            </w:pPr>
            <w:r w:rsidRPr="00301EB3">
              <w:t>Остановка работ.</w:t>
            </w:r>
          </w:p>
        </w:tc>
      </w:tr>
      <w:tr w:rsidR="00301EB3" w:rsidRPr="00301EB3" w14:paraId="611688D1" w14:textId="77777777" w:rsidTr="00301EB3">
        <w:tc>
          <w:tcPr>
            <w:tcW w:w="286" w:type="pct"/>
          </w:tcPr>
          <w:p w14:paraId="6083B640"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37F39E86" w14:textId="77777777" w:rsidR="00301EB3" w:rsidRPr="00301EB3" w:rsidRDefault="00301EB3" w:rsidP="00301EB3">
            <w:pPr>
              <w:spacing w:before="120" w:after="120"/>
              <w:jc w:val="both"/>
            </w:pPr>
            <w:r w:rsidRPr="00301EB3">
              <w:t>Причинение ущерба окружающей среде и / или имуществу Заказчика (выплачивается сверх возмещения убытков).</w:t>
            </w:r>
          </w:p>
        </w:tc>
        <w:tc>
          <w:tcPr>
            <w:tcW w:w="529" w:type="pct"/>
          </w:tcPr>
          <w:p w14:paraId="18155C64" w14:textId="77777777" w:rsidR="00301EB3" w:rsidRPr="00301EB3" w:rsidRDefault="00301EB3" w:rsidP="00301EB3">
            <w:pPr>
              <w:spacing w:before="120" w:after="120"/>
              <w:jc w:val="center"/>
            </w:pPr>
            <w:r w:rsidRPr="00301EB3">
              <w:t>40</w:t>
            </w:r>
          </w:p>
        </w:tc>
        <w:tc>
          <w:tcPr>
            <w:tcW w:w="1940" w:type="pct"/>
          </w:tcPr>
          <w:p w14:paraId="0686166A"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41B3143E" w14:textId="77777777" w:rsidTr="00301EB3">
        <w:tc>
          <w:tcPr>
            <w:tcW w:w="286" w:type="pct"/>
          </w:tcPr>
          <w:p w14:paraId="388BAF7D"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61D82806" w14:textId="77777777" w:rsidR="00301EB3" w:rsidRPr="00301EB3" w:rsidRDefault="00301EB3" w:rsidP="00301EB3">
            <w:pPr>
              <w:spacing w:before="120" w:after="120"/>
              <w:jc w:val="both"/>
            </w:pPr>
            <w:r w:rsidRPr="00301EB3">
              <w:t>Нарушения требований охраны труда при проведении земляных работ.</w:t>
            </w:r>
          </w:p>
        </w:tc>
        <w:tc>
          <w:tcPr>
            <w:tcW w:w="529" w:type="pct"/>
          </w:tcPr>
          <w:p w14:paraId="3C84514F" w14:textId="77777777" w:rsidR="00301EB3" w:rsidRPr="00301EB3" w:rsidRDefault="00301EB3" w:rsidP="00301EB3">
            <w:pPr>
              <w:spacing w:before="120" w:after="120"/>
              <w:jc w:val="center"/>
            </w:pPr>
            <w:r w:rsidRPr="00301EB3">
              <w:t>50</w:t>
            </w:r>
          </w:p>
        </w:tc>
        <w:tc>
          <w:tcPr>
            <w:tcW w:w="1940" w:type="pct"/>
          </w:tcPr>
          <w:p w14:paraId="3B302974"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4E212306" w14:textId="77777777" w:rsidTr="00301EB3">
        <w:tc>
          <w:tcPr>
            <w:tcW w:w="286" w:type="pct"/>
          </w:tcPr>
          <w:p w14:paraId="0E1C64D8"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72556F88" w14:textId="77777777" w:rsidR="00301EB3" w:rsidRPr="00301EB3" w:rsidRDefault="00301EB3" w:rsidP="00301EB3">
            <w:pPr>
              <w:spacing w:before="120" w:after="120"/>
              <w:jc w:val="both"/>
            </w:pPr>
            <w:r w:rsidRPr="00301EB3">
              <w:t>Нарушение требований охраны труда при работе в труднодоступных и замкнутых пространствах.</w:t>
            </w:r>
          </w:p>
        </w:tc>
        <w:tc>
          <w:tcPr>
            <w:tcW w:w="529" w:type="pct"/>
          </w:tcPr>
          <w:p w14:paraId="52A4B608" w14:textId="77777777" w:rsidR="00301EB3" w:rsidRPr="00301EB3" w:rsidRDefault="00301EB3" w:rsidP="00301EB3">
            <w:pPr>
              <w:spacing w:before="120" w:after="120"/>
              <w:jc w:val="center"/>
            </w:pPr>
            <w:r w:rsidRPr="00301EB3">
              <w:t>50</w:t>
            </w:r>
          </w:p>
        </w:tc>
        <w:tc>
          <w:tcPr>
            <w:tcW w:w="1940" w:type="pct"/>
          </w:tcPr>
          <w:p w14:paraId="13E8340A"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4782780D" w14:textId="77777777" w:rsidTr="00301EB3">
        <w:tc>
          <w:tcPr>
            <w:tcW w:w="286" w:type="pct"/>
          </w:tcPr>
          <w:p w14:paraId="68496A47"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637F2279" w14:textId="77777777" w:rsidR="00301EB3" w:rsidRPr="00301EB3" w:rsidRDefault="00301EB3" w:rsidP="00301EB3">
            <w:pPr>
              <w:spacing w:before="120" w:after="120"/>
              <w:jc w:val="both"/>
              <w:rPr>
                <w:i/>
              </w:rPr>
            </w:pPr>
            <w:r w:rsidRPr="00301EB3">
              <w:t xml:space="preserve">Отсутствие достаточного количества специалистов по ОТ на Объекте и / или не предоставления документов (уведомлений) об их месте нахождения (изменении места нахождения) на Объекте </w:t>
            </w:r>
            <w:r w:rsidRPr="00301EB3">
              <w:rPr>
                <w:i/>
              </w:rPr>
              <w:t>(примечание: проверка соблюдения данной обязанности и применение мер ответственности производится Заказчиком ежемесячно).</w:t>
            </w:r>
          </w:p>
        </w:tc>
        <w:tc>
          <w:tcPr>
            <w:tcW w:w="529" w:type="pct"/>
          </w:tcPr>
          <w:p w14:paraId="1F5A5F64" w14:textId="77777777" w:rsidR="00301EB3" w:rsidRPr="00301EB3" w:rsidRDefault="00301EB3" w:rsidP="00301EB3">
            <w:pPr>
              <w:spacing w:before="120" w:after="120"/>
              <w:jc w:val="center"/>
            </w:pPr>
            <w:r w:rsidRPr="00301EB3">
              <w:t xml:space="preserve">200 </w:t>
            </w:r>
          </w:p>
        </w:tc>
        <w:tc>
          <w:tcPr>
            <w:tcW w:w="1940" w:type="pct"/>
          </w:tcPr>
          <w:p w14:paraId="690A343A" w14:textId="77777777" w:rsidR="00301EB3" w:rsidRPr="00301EB3" w:rsidRDefault="00301EB3" w:rsidP="00301EB3">
            <w:pPr>
              <w:spacing w:before="120" w:after="120"/>
              <w:jc w:val="both"/>
            </w:pPr>
            <w:r w:rsidRPr="00301EB3">
              <w:t>Не применяется.</w:t>
            </w:r>
          </w:p>
        </w:tc>
      </w:tr>
      <w:tr w:rsidR="00301EB3" w:rsidRPr="00301EB3" w14:paraId="54F00B30" w14:textId="77777777" w:rsidTr="00301EB3">
        <w:tc>
          <w:tcPr>
            <w:tcW w:w="286" w:type="pct"/>
          </w:tcPr>
          <w:p w14:paraId="73446289" w14:textId="77777777" w:rsidR="00301EB3" w:rsidRPr="00301EB3" w:rsidRDefault="00301EB3" w:rsidP="00301EB3">
            <w:pPr>
              <w:numPr>
                <w:ilvl w:val="0"/>
                <w:numId w:val="19"/>
              </w:numPr>
              <w:tabs>
                <w:tab w:val="left" w:pos="319"/>
              </w:tabs>
              <w:spacing w:before="120" w:after="120"/>
              <w:ind w:left="113" w:firstLine="0"/>
              <w:jc w:val="center"/>
            </w:pPr>
            <w:bookmarkStart w:id="259" w:name="_Ref499613281"/>
          </w:p>
        </w:tc>
        <w:bookmarkEnd w:id="259"/>
        <w:tc>
          <w:tcPr>
            <w:tcW w:w="2245" w:type="pct"/>
          </w:tcPr>
          <w:p w14:paraId="21851D7A" w14:textId="77777777" w:rsidR="00301EB3" w:rsidRPr="00301EB3" w:rsidRDefault="00301EB3" w:rsidP="00301EB3">
            <w:pPr>
              <w:spacing w:before="120" w:after="120"/>
              <w:jc w:val="both"/>
            </w:pPr>
            <w:r w:rsidRPr="00301EB3">
              <w:t>Отсутствие специалиста по ОТ на рабочем месте более 2 (двух) часов.</w:t>
            </w:r>
          </w:p>
        </w:tc>
        <w:tc>
          <w:tcPr>
            <w:tcW w:w="529" w:type="pct"/>
          </w:tcPr>
          <w:p w14:paraId="0AC8A6F8" w14:textId="77777777" w:rsidR="00301EB3" w:rsidRPr="00301EB3" w:rsidRDefault="00301EB3" w:rsidP="00301EB3">
            <w:pPr>
              <w:spacing w:before="120" w:after="120"/>
              <w:jc w:val="center"/>
            </w:pPr>
            <w:r w:rsidRPr="00301EB3">
              <w:t>50</w:t>
            </w:r>
          </w:p>
        </w:tc>
        <w:tc>
          <w:tcPr>
            <w:tcW w:w="1940" w:type="pct"/>
          </w:tcPr>
          <w:p w14:paraId="4EBA1CCF" w14:textId="77777777" w:rsidR="00301EB3" w:rsidRPr="00301EB3" w:rsidRDefault="00301EB3" w:rsidP="00301EB3">
            <w:pPr>
              <w:spacing w:before="120" w:after="120"/>
              <w:jc w:val="both"/>
            </w:pPr>
            <w:r w:rsidRPr="00301EB3">
              <w:t>Не применяется.</w:t>
            </w:r>
          </w:p>
        </w:tc>
      </w:tr>
      <w:tr w:rsidR="00301EB3" w:rsidRPr="00301EB3" w14:paraId="634A0B13" w14:textId="77777777" w:rsidTr="00301EB3">
        <w:tc>
          <w:tcPr>
            <w:tcW w:w="286" w:type="pct"/>
          </w:tcPr>
          <w:p w14:paraId="17EA100C"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09766D83" w14:textId="77777777" w:rsidR="00301EB3" w:rsidRPr="00301EB3" w:rsidRDefault="00301EB3" w:rsidP="00301EB3">
            <w:pPr>
              <w:spacing w:before="120" w:after="120"/>
              <w:jc w:val="both"/>
            </w:pPr>
            <w:r w:rsidRPr="00301EB3">
              <w:t xml:space="preserve">Иные нарушения требований охраны труда, промышленной, экологической, пожарной и иной безопасности, не указанные в пп. </w:t>
            </w:r>
            <w:r w:rsidRPr="00301EB3">
              <w:fldChar w:fldCharType="begin"/>
            </w:r>
            <w:r w:rsidRPr="00301EB3">
              <w:instrText xml:space="preserve"> REF _Ref499613233 \r \h  \* MERGEFORMAT </w:instrText>
            </w:r>
            <w:r w:rsidRPr="00301EB3">
              <w:fldChar w:fldCharType="separate"/>
            </w:r>
            <w:r w:rsidR="00D12573">
              <w:t>1</w:t>
            </w:r>
            <w:r w:rsidRPr="00301EB3">
              <w:fldChar w:fldCharType="end"/>
            </w:r>
            <w:r w:rsidRPr="00301EB3">
              <w:t>-</w:t>
            </w:r>
            <w:r w:rsidRPr="00301EB3">
              <w:fldChar w:fldCharType="begin"/>
            </w:r>
            <w:r w:rsidRPr="00301EB3">
              <w:instrText xml:space="preserve"> REF _Ref499613281 \r \h  \* MERGEFORMAT </w:instrText>
            </w:r>
            <w:r w:rsidRPr="00301EB3">
              <w:fldChar w:fldCharType="separate"/>
            </w:r>
            <w:r w:rsidR="00D12573">
              <w:t>25</w:t>
            </w:r>
            <w:r w:rsidRPr="00301EB3">
              <w:fldChar w:fldCharType="end"/>
            </w:r>
            <w:r w:rsidRPr="00301EB3">
              <w:t xml:space="preserve">, а также санитарно-эпидемиологических требований законодательства </w:t>
            </w:r>
            <w:r w:rsidRPr="00301EB3">
              <w:rPr>
                <w:bCs/>
                <w:iCs/>
              </w:rPr>
              <w:t>Российской Федерации</w:t>
            </w:r>
            <w:r w:rsidRPr="00301EB3">
              <w:t>.</w:t>
            </w:r>
          </w:p>
        </w:tc>
        <w:tc>
          <w:tcPr>
            <w:tcW w:w="529" w:type="pct"/>
          </w:tcPr>
          <w:p w14:paraId="1F53E334" w14:textId="77777777" w:rsidR="00301EB3" w:rsidRPr="00301EB3" w:rsidRDefault="00301EB3" w:rsidP="00301EB3">
            <w:pPr>
              <w:spacing w:before="120" w:after="120"/>
              <w:jc w:val="center"/>
            </w:pPr>
            <w:r w:rsidRPr="00301EB3">
              <w:t>20</w:t>
            </w:r>
          </w:p>
        </w:tc>
        <w:tc>
          <w:tcPr>
            <w:tcW w:w="1940" w:type="pct"/>
          </w:tcPr>
          <w:p w14:paraId="70400699"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0FE901F4" w14:textId="77777777" w:rsidTr="00301EB3">
        <w:tc>
          <w:tcPr>
            <w:tcW w:w="286" w:type="pct"/>
          </w:tcPr>
          <w:p w14:paraId="2A97BC88"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1A288513" w14:textId="77777777" w:rsidR="00301EB3" w:rsidRPr="00301EB3" w:rsidRDefault="00301EB3" w:rsidP="00301EB3">
            <w:pPr>
              <w:spacing w:before="120" w:after="120"/>
              <w:jc w:val="both"/>
            </w:pPr>
            <w:r w:rsidRPr="00301EB3">
              <w:t>Сокрытие от Заказчика информации о несчастном случае, произошедшем на территории Заказчика.</w:t>
            </w:r>
          </w:p>
        </w:tc>
        <w:tc>
          <w:tcPr>
            <w:tcW w:w="529" w:type="pct"/>
          </w:tcPr>
          <w:p w14:paraId="1F85F150" w14:textId="77777777" w:rsidR="00301EB3" w:rsidRPr="00301EB3" w:rsidRDefault="00301EB3" w:rsidP="00301EB3">
            <w:pPr>
              <w:spacing w:before="120" w:after="120"/>
              <w:jc w:val="center"/>
            </w:pPr>
            <w:r w:rsidRPr="00301EB3">
              <w:t>40</w:t>
            </w:r>
          </w:p>
        </w:tc>
        <w:tc>
          <w:tcPr>
            <w:tcW w:w="1940" w:type="pct"/>
          </w:tcPr>
          <w:p w14:paraId="70874182"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нарушителя(-ей).</w:t>
            </w:r>
          </w:p>
        </w:tc>
      </w:tr>
      <w:tr w:rsidR="00301EB3" w:rsidRPr="00301EB3" w14:paraId="5A339E0F" w14:textId="77777777" w:rsidTr="00301EB3">
        <w:tc>
          <w:tcPr>
            <w:tcW w:w="286" w:type="pct"/>
          </w:tcPr>
          <w:p w14:paraId="78FCAC81" w14:textId="77777777" w:rsidR="00301EB3" w:rsidRPr="00301EB3" w:rsidRDefault="00301EB3" w:rsidP="00301EB3">
            <w:pPr>
              <w:numPr>
                <w:ilvl w:val="0"/>
                <w:numId w:val="19"/>
              </w:numPr>
              <w:tabs>
                <w:tab w:val="left" w:pos="319"/>
              </w:tabs>
              <w:spacing w:before="120" w:after="120"/>
              <w:ind w:left="113" w:firstLine="0"/>
              <w:jc w:val="center"/>
            </w:pPr>
          </w:p>
        </w:tc>
        <w:tc>
          <w:tcPr>
            <w:tcW w:w="2245" w:type="pct"/>
          </w:tcPr>
          <w:p w14:paraId="1072B9EA" w14:textId="77777777" w:rsidR="00301EB3" w:rsidRPr="00301EB3" w:rsidRDefault="00301EB3" w:rsidP="00301EB3">
            <w:pPr>
              <w:spacing w:before="120" w:after="120"/>
              <w:jc w:val="both"/>
            </w:pPr>
            <w:r w:rsidRPr="00301EB3">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29" w:type="pct"/>
          </w:tcPr>
          <w:p w14:paraId="1C5312F6" w14:textId="77777777" w:rsidR="00301EB3" w:rsidRPr="00301EB3" w:rsidRDefault="00301EB3" w:rsidP="00301EB3">
            <w:pPr>
              <w:spacing w:before="120" w:after="120"/>
              <w:jc w:val="center"/>
              <w:rPr>
                <w:lang w:val="en-US"/>
              </w:rPr>
            </w:pPr>
            <w:r w:rsidRPr="00301EB3">
              <w:rPr>
                <w:lang w:val="en-US"/>
              </w:rPr>
              <w:t>1</w:t>
            </w:r>
          </w:p>
        </w:tc>
        <w:tc>
          <w:tcPr>
            <w:tcW w:w="1940" w:type="pct"/>
          </w:tcPr>
          <w:p w14:paraId="3A0B2FC0" w14:textId="77777777" w:rsidR="00301EB3" w:rsidRPr="00301EB3" w:rsidRDefault="00301EB3" w:rsidP="00301EB3">
            <w:pPr>
              <w:spacing w:before="120" w:after="120"/>
              <w:jc w:val="both"/>
            </w:pPr>
            <w:r w:rsidRPr="00301EB3">
              <w:t>Не применяется.</w:t>
            </w:r>
          </w:p>
        </w:tc>
      </w:tr>
      <w:tr w:rsidR="00301EB3" w:rsidRPr="00301EB3" w14:paraId="1293522D" w14:textId="77777777" w:rsidTr="00301EB3">
        <w:trPr>
          <w:trHeight w:val="345"/>
        </w:trPr>
        <w:tc>
          <w:tcPr>
            <w:tcW w:w="286" w:type="pct"/>
          </w:tcPr>
          <w:p w14:paraId="09437FF7" w14:textId="77777777" w:rsidR="00301EB3" w:rsidRPr="00301EB3" w:rsidRDefault="00301EB3" w:rsidP="00301EB3">
            <w:pPr>
              <w:tabs>
                <w:tab w:val="left" w:pos="319"/>
              </w:tabs>
              <w:spacing w:before="120" w:after="120"/>
            </w:pPr>
            <w:r w:rsidRPr="00301EB3">
              <w:t>29.</w:t>
            </w:r>
          </w:p>
        </w:tc>
        <w:tc>
          <w:tcPr>
            <w:tcW w:w="2245" w:type="pct"/>
          </w:tcPr>
          <w:p w14:paraId="7D90EA63" w14:textId="77777777" w:rsidR="00301EB3" w:rsidRPr="00301EB3" w:rsidRDefault="00301EB3" w:rsidP="00301EB3">
            <w:pPr>
              <w:spacing w:before="120" w:after="120"/>
              <w:jc w:val="both"/>
            </w:pPr>
            <w:r w:rsidRPr="00301EB3">
              <w:t>Сокрытие от Заказчика информации о Происшествии, произошедшем на территории Заказчика</w:t>
            </w:r>
          </w:p>
        </w:tc>
        <w:tc>
          <w:tcPr>
            <w:tcW w:w="529" w:type="pct"/>
          </w:tcPr>
          <w:p w14:paraId="3B7CD8FE" w14:textId="77777777" w:rsidR="00301EB3" w:rsidRPr="00301EB3" w:rsidRDefault="00301EB3" w:rsidP="00301EB3">
            <w:pPr>
              <w:spacing w:before="120" w:after="120"/>
              <w:jc w:val="center"/>
              <w:rPr>
                <w:lang w:val="en-US"/>
              </w:rPr>
            </w:pPr>
            <w:r w:rsidRPr="00301EB3">
              <w:t>200 тыс. руб.</w:t>
            </w:r>
          </w:p>
        </w:tc>
        <w:tc>
          <w:tcPr>
            <w:tcW w:w="1940" w:type="pct"/>
          </w:tcPr>
          <w:p w14:paraId="3F9D5A05"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 (-ей).</w:t>
            </w:r>
          </w:p>
        </w:tc>
      </w:tr>
      <w:tr w:rsidR="00301EB3" w:rsidRPr="00301EB3" w14:paraId="6A391C65" w14:textId="77777777" w:rsidTr="00301EB3">
        <w:trPr>
          <w:trHeight w:val="246"/>
        </w:trPr>
        <w:tc>
          <w:tcPr>
            <w:tcW w:w="286" w:type="pct"/>
          </w:tcPr>
          <w:p w14:paraId="38C45274" w14:textId="77777777" w:rsidR="00301EB3" w:rsidRPr="00301EB3" w:rsidRDefault="00301EB3" w:rsidP="00301EB3">
            <w:pPr>
              <w:tabs>
                <w:tab w:val="left" w:pos="319"/>
              </w:tabs>
              <w:spacing w:before="120" w:after="120"/>
            </w:pPr>
            <w:r w:rsidRPr="00301EB3">
              <w:t>30.</w:t>
            </w:r>
          </w:p>
        </w:tc>
        <w:tc>
          <w:tcPr>
            <w:tcW w:w="2245" w:type="pct"/>
          </w:tcPr>
          <w:p w14:paraId="5E9BF844" w14:textId="77777777" w:rsidR="00301EB3" w:rsidRPr="00301EB3" w:rsidRDefault="00301EB3" w:rsidP="00301EB3">
            <w:pPr>
              <w:spacing w:before="120" w:after="120"/>
              <w:jc w:val="both"/>
            </w:pPr>
            <w:r w:rsidRPr="00301EB3">
              <w:t>Не проведение расследования происшествия, произошедшего во время выполнения работ в рамках настоящего Договора</w:t>
            </w:r>
          </w:p>
        </w:tc>
        <w:tc>
          <w:tcPr>
            <w:tcW w:w="529" w:type="pct"/>
          </w:tcPr>
          <w:p w14:paraId="20903786" w14:textId="77777777" w:rsidR="00301EB3" w:rsidRPr="00301EB3" w:rsidRDefault="00301EB3" w:rsidP="00301EB3">
            <w:pPr>
              <w:spacing w:before="120" w:after="120"/>
              <w:jc w:val="center"/>
              <w:rPr>
                <w:lang w:val="en-US"/>
              </w:rPr>
            </w:pPr>
            <w:r w:rsidRPr="00301EB3">
              <w:t>100 тыс. руб.</w:t>
            </w:r>
          </w:p>
        </w:tc>
        <w:tc>
          <w:tcPr>
            <w:tcW w:w="1940" w:type="pct"/>
          </w:tcPr>
          <w:p w14:paraId="57AEDBF5" w14:textId="77777777" w:rsidR="00301EB3" w:rsidRPr="00301EB3" w:rsidRDefault="00301EB3" w:rsidP="00301EB3">
            <w:pPr>
              <w:spacing w:before="120" w:after="120"/>
              <w:jc w:val="both"/>
            </w:pPr>
            <w:r w:rsidRPr="00301EB3">
              <w:t>отстранение от работы, удаление исполнителей с места производства работ. Остановка работ. Блокирование пропуска нарушителя (-ей).</w:t>
            </w:r>
          </w:p>
        </w:tc>
      </w:tr>
    </w:tbl>
    <w:p w14:paraId="2C033917" w14:textId="77777777" w:rsidR="00301EB3" w:rsidRPr="00301EB3" w:rsidRDefault="00301EB3" w:rsidP="00301EB3">
      <w:pPr>
        <w:spacing w:before="120" w:after="120"/>
        <w:ind w:right="141"/>
        <w:jc w:val="both"/>
        <w:rPr>
          <w:b/>
          <w:sz w:val="22"/>
          <w:szCs w:val="22"/>
        </w:rPr>
      </w:pPr>
    </w:p>
    <w:p w14:paraId="12B1FE80" w14:textId="77777777" w:rsidR="00301EB3" w:rsidRPr="00301EB3" w:rsidRDefault="00301EB3" w:rsidP="00301EB3">
      <w:pPr>
        <w:numPr>
          <w:ilvl w:val="0"/>
          <w:numId w:val="27"/>
        </w:numPr>
        <w:tabs>
          <w:tab w:val="left" w:pos="284"/>
        </w:tabs>
        <w:spacing w:before="120" w:after="120"/>
        <w:ind w:left="0" w:right="141"/>
        <w:jc w:val="center"/>
        <w:rPr>
          <w:b/>
          <w:sz w:val="22"/>
          <w:szCs w:val="22"/>
        </w:rPr>
      </w:pPr>
      <w:bookmarkStart w:id="260" w:name="_Ref499613849"/>
    </w:p>
    <w:bookmarkEnd w:id="260"/>
    <w:p w14:paraId="11BE05B9" w14:textId="77777777" w:rsidR="00102687" w:rsidRDefault="00102687" w:rsidP="00301EB3">
      <w:pPr>
        <w:spacing w:before="120" w:after="120"/>
        <w:ind w:right="141"/>
        <w:jc w:val="center"/>
        <w:rPr>
          <w:b/>
          <w:sz w:val="22"/>
          <w:szCs w:val="22"/>
        </w:rPr>
      </w:pPr>
    </w:p>
    <w:p w14:paraId="517D317E" w14:textId="77777777" w:rsidR="00301EB3" w:rsidRDefault="00301EB3" w:rsidP="00301EB3">
      <w:pPr>
        <w:spacing w:before="120" w:after="120"/>
        <w:ind w:right="141"/>
        <w:jc w:val="center"/>
        <w:rPr>
          <w:b/>
          <w:sz w:val="22"/>
          <w:szCs w:val="22"/>
        </w:rPr>
      </w:pPr>
      <w:r w:rsidRPr="00301EB3">
        <w:rPr>
          <w:b/>
          <w:sz w:val="22"/>
          <w:szCs w:val="22"/>
        </w:rPr>
        <w:t>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p w14:paraId="43BA9B68" w14:textId="77777777" w:rsidR="00102687" w:rsidRPr="00301EB3" w:rsidRDefault="00102687" w:rsidP="00301EB3">
      <w:pPr>
        <w:spacing w:before="120" w:after="120"/>
        <w:ind w:right="141"/>
        <w:jc w:val="center"/>
        <w:rPr>
          <w:b/>
          <w:sz w:val="22"/>
          <w:szCs w:val="22"/>
        </w:rPr>
      </w:pPr>
    </w:p>
    <w:tbl>
      <w:tblPr>
        <w:tblW w:w="4962"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8"/>
        <w:gridCol w:w="4268"/>
        <w:gridCol w:w="1225"/>
        <w:gridCol w:w="3056"/>
      </w:tblGrid>
      <w:tr w:rsidR="00301EB3" w:rsidRPr="00301EB3" w14:paraId="6FC3DC71" w14:textId="77777777" w:rsidTr="00301EB3">
        <w:tc>
          <w:tcPr>
            <w:tcW w:w="499" w:type="pct"/>
          </w:tcPr>
          <w:p w14:paraId="4AE08311" w14:textId="77777777" w:rsidR="00301EB3" w:rsidRPr="00301EB3" w:rsidRDefault="00301EB3" w:rsidP="00301EB3">
            <w:pPr>
              <w:spacing w:before="120" w:after="120"/>
              <w:ind w:left="113"/>
              <w:jc w:val="center"/>
            </w:pPr>
          </w:p>
        </w:tc>
        <w:tc>
          <w:tcPr>
            <w:tcW w:w="2247" w:type="pct"/>
          </w:tcPr>
          <w:p w14:paraId="22110A47" w14:textId="77777777" w:rsidR="00301EB3" w:rsidRPr="00301EB3" w:rsidRDefault="00301EB3" w:rsidP="00301EB3">
            <w:pPr>
              <w:spacing w:before="120" w:after="120"/>
              <w:jc w:val="center"/>
              <w:rPr>
                <w:b/>
              </w:rPr>
            </w:pPr>
            <w:r w:rsidRPr="00301EB3">
              <w:rPr>
                <w:b/>
              </w:rPr>
              <w:t>Название / описание действия (бездействия)</w:t>
            </w:r>
          </w:p>
        </w:tc>
        <w:tc>
          <w:tcPr>
            <w:tcW w:w="645" w:type="pct"/>
          </w:tcPr>
          <w:p w14:paraId="02C41D3D" w14:textId="77777777" w:rsidR="00301EB3" w:rsidRPr="00301EB3" w:rsidRDefault="00301EB3" w:rsidP="00301EB3">
            <w:pPr>
              <w:spacing w:before="120" w:after="120"/>
              <w:jc w:val="center"/>
              <w:rPr>
                <w:b/>
              </w:rPr>
            </w:pPr>
            <w:r w:rsidRPr="00301EB3">
              <w:rPr>
                <w:b/>
              </w:rPr>
              <w:t>Основная санкция</w:t>
            </w:r>
          </w:p>
          <w:p w14:paraId="38A25FAA" w14:textId="77777777" w:rsidR="00301EB3" w:rsidRPr="00301EB3" w:rsidRDefault="00301EB3" w:rsidP="00301EB3">
            <w:pPr>
              <w:spacing w:before="120" w:after="120"/>
              <w:jc w:val="center"/>
              <w:rPr>
                <w:b/>
              </w:rPr>
            </w:pPr>
            <w:r w:rsidRPr="00301EB3">
              <w:rPr>
                <w:b/>
              </w:rPr>
              <w:t>Штраф*,</w:t>
            </w:r>
          </w:p>
          <w:p w14:paraId="483CC092" w14:textId="77777777" w:rsidR="00301EB3" w:rsidRPr="00301EB3" w:rsidRDefault="00301EB3" w:rsidP="00301EB3">
            <w:pPr>
              <w:spacing w:before="120" w:after="120"/>
              <w:jc w:val="center"/>
              <w:rPr>
                <w:b/>
              </w:rPr>
            </w:pPr>
            <w:r w:rsidRPr="00301EB3">
              <w:rPr>
                <w:b/>
              </w:rPr>
              <w:t>(тыс. руб.)</w:t>
            </w:r>
          </w:p>
        </w:tc>
        <w:tc>
          <w:tcPr>
            <w:tcW w:w="1609" w:type="pct"/>
          </w:tcPr>
          <w:p w14:paraId="5DB47A47" w14:textId="77777777" w:rsidR="00301EB3" w:rsidRPr="00301EB3" w:rsidRDefault="00301EB3" w:rsidP="00301EB3">
            <w:pPr>
              <w:spacing w:before="120" w:after="120"/>
              <w:rPr>
                <w:b/>
              </w:rPr>
            </w:pPr>
            <w:r w:rsidRPr="00301EB3">
              <w:rPr>
                <w:b/>
              </w:rPr>
              <w:t>Дополнительная санкция</w:t>
            </w:r>
          </w:p>
        </w:tc>
      </w:tr>
      <w:tr w:rsidR="00301EB3" w:rsidRPr="00301EB3" w14:paraId="43D52743" w14:textId="77777777" w:rsidTr="00301EB3">
        <w:tc>
          <w:tcPr>
            <w:tcW w:w="499" w:type="pct"/>
          </w:tcPr>
          <w:p w14:paraId="47ECD569" w14:textId="77777777" w:rsidR="00301EB3" w:rsidRPr="00301EB3" w:rsidRDefault="00301EB3" w:rsidP="00301EB3">
            <w:pPr>
              <w:numPr>
                <w:ilvl w:val="0"/>
                <w:numId w:val="26"/>
              </w:numPr>
              <w:spacing w:before="120" w:after="120"/>
              <w:ind w:left="113"/>
              <w:jc w:val="center"/>
            </w:pPr>
            <w:bookmarkStart w:id="261" w:name="_Ref499613827"/>
          </w:p>
        </w:tc>
        <w:bookmarkEnd w:id="261"/>
        <w:tc>
          <w:tcPr>
            <w:tcW w:w="2247" w:type="pct"/>
          </w:tcPr>
          <w:p w14:paraId="63C3E872" w14:textId="77777777" w:rsidR="00301EB3" w:rsidRPr="00301EB3" w:rsidRDefault="00301EB3" w:rsidP="00301EB3">
            <w:pPr>
              <w:widowControl w:val="0"/>
              <w:autoSpaceDE w:val="0"/>
              <w:autoSpaceDN w:val="0"/>
              <w:adjustRightInd w:val="0"/>
              <w:spacing w:before="120" w:after="120"/>
              <w:ind w:left="23"/>
              <w:jc w:val="both"/>
              <w:rPr>
                <w:lang w:eastAsia="en-US"/>
              </w:rPr>
            </w:pPr>
            <w:r w:rsidRPr="00301EB3">
              <w:rPr>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w:t>
            </w:r>
            <w:r w:rsidRPr="00301EB3">
              <w:rPr>
                <w:lang w:eastAsia="en-US"/>
              </w:rPr>
              <w:lastRenderedPageBreak/>
              <w:t xml:space="preserve">территорию в пределах Объекта, в том числе, попытка </w:t>
            </w:r>
            <w:r w:rsidRPr="00301EB3">
              <w:rPr>
                <w:iCs/>
                <w:lang w:eastAsia="en-US"/>
              </w:rPr>
              <w:t>проникновения / выхода (выезда) на территорию объекта в неустановленном месте (через периметр ограждения)</w:t>
            </w:r>
            <w:r w:rsidRPr="00301EB3">
              <w:rPr>
                <w:lang w:eastAsia="en-US"/>
              </w:rPr>
              <w:t>.</w:t>
            </w:r>
          </w:p>
        </w:tc>
        <w:tc>
          <w:tcPr>
            <w:tcW w:w="645" w:type="pct"/>
          </w:tcPr>
          <w:p w14:paraId="6DB94C4E" w14:textId="77777777" w:rsidR="00301EB3" w:rsidRPr="00301EB3" w:rsidRDefault="00301EB3" w:rsidP="00301EB3">
            <w:pPr>
              <w:spacing w:before="120" w:after="120"/>
              <w:jc w:val="center"/>
            </w:pPr>
            <w:r w:rsidRPr="00301EB3">
              <w:lastRenderedPageBreak/>
              <w:t>30</w:t>
            </w:r>
          </w:p>
        </w:tc>
        <w:tc>
          <w:tcPr>
            <w:tcW w:w="1609" w:type="pct"/>
          </w:tcPr>
          <w:p w14:paraId="78B145F1"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3EEAAE68" w14:textId="77777777" w:rsidTr="00301EB3">
        <w:tc>
          <w:tcPr>
            <w:tcW w:w="499" w:type="pct"/>
          </w:tcPr>
          <w:p w14:paraId="635000CA" w14:textId="77777777" w:rsidR="00301EB3" w:rsidRPr="00301EB3" w:rsidRDefault="00301EB3" w:rsidP="00301EB3">
            <w:pPr>
              <w:numPr>
                <w:ilvl w:val="0"/>
                <w:numId w:val="26"/>
              </w:numPr>
              <w:spacing w:before="120" w:after="120"/>
              <w:ind w:left="113"/>
              <w:jc w:val="center"/>
            </w:pPr>
          </w:p>
        </w:tc>
        <w:tc>
          <w:tcPr>
            <w:tcW w:w="2247" w:type="pct"/>
          </w:tcPr>
          <w:p w14:paraId="0F3B4237"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45" w:type="pct"/>
          </w:tcPr>
          <w:p w14:paraId="6F6802FB" w14:textId="77777777" w:rsidR="00301EB3" w:rsidRPr="00301EB3" w:rsidRDefault="00301EB3" w:rsidP="00301EB3">
            <w:pPr>
              <w:spacing w:before="120" w:after="120"/>
              <w:jc w:val="center"/>
            </w:pPr>
            <w:r w:rsidRPr="00301EB3">
              <w:t>20</w:t>
            </w:r>
          </w:p>
        </w:tc>
        <w:tc>
          <w:tcPr>
            <w:tcW w:w="1609" w:type="pct"/>
          </w:tcPr>
          <w:p w14:paraId="04475092" w14:textId="77777777" w:rsidR="00301EB3" w:rsidRPr="00301EB3" w:rsidRDefault="00301EB3" w:rsidP="00301EB3">
            <w:pPr>
              <w:spacing w:before="120" w:after="120"/>
              <w:jc w:val="both"/>
            </w:pPr>
            <w:r w:rsidRPr="00301EB3">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301EB3" w:rsidRPr="00301EB3" w14:paraId="17D9B2DC" w14:textId="77777777" w:rsidTr="00301EB3">
        <w:tc>
          <w:tcPr>
            <w:tcW w:w="499" w:type="pct"/>
          </w:tcPr>
          <w:p w14:paraId="4C319C8E" w14:textId="77777777" w:rsidR="00301EB3" w:rsidRPr="00301EB3" w:rsidRDefault="00301EB3" w:rsidP="00301EB3">
            <w:pPr>
              <w:numPr>
                <w:ilvl w:val="0"/>
                <w:numId w:val="26"/>
              </w:numPr>
              <w:spacing w:before="120" w:after="120"/>
              <w:ind w:left="113"/>
              <w:jc w:val="center"/>
            </w:pPr>
          </w:p>
        </w:tc>
        <w:tc>
          <w:tcPr>
            <w:tcW w:w="2247" w:type="pct"/>
          </w:tcPr>
          <w:p w14:paraId="264FC615" w14:textId="77777777" w:rsidR="00301EB3" w:rsidRPr="00301EB3" w:rsidRDefault="00301EB3" w:rsidP="00301EB3">
            <w:pPr>
              <w:widowControl w:val="0"/>
              <w:autoSpaceDE w:val="0"/>
              <w:autoSpaceDN w:val="0"/>
              <w:adjustRightInd w:val="0"/>
              <w:spacing w:before="120" w:after="120"/>
              <w:jc w:val="both"/>
              <w:rPr>
                <w:lang w:eastAsia="en-US"/>
              </w:rPr>
            </w:pPr>
            <w:r w:rsidRPr="00301EB3">
              <w:rPr>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45" w:type="pct"/>
          </w:tcPr>
          <w:p w14:paraId="5D6EECF1" w14:textId="77777777" w:rsidR="00301EB3" w:rsidRPr="00301EB3" w:rsidRDefault="00301EB3" w:rsidP="00301EB3">
            <w:pPr>
              <w:spacing w:before="120" w:after="120"/>
              <w:jc w:val="center"/>
            </w:pPr>
            <w:r w:rsidRPr="00301EB3">
              <w:t>50</w:t>
            </w:r>
          </w:p>
        </w:tc>
        <w:tc>
          <w:tcPr>
            <w:tcW w:w="1609" w:type="pct"/>
          </w:tcPr>
          <w:p w14:paraId="0384C72D"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25E3F5CA" w14:textId="77777777" w:rsidTr="00301EB3">
        <w:tc>
          <w:tcPr>
            <w:tcW w:w="499" w:type="pct"/>
          </w:tcPr>
          <w:p w14:paraId="15AF6D87" w14:textId="77777777" w:rsidR="00301EB3" w:rsidRPr="00301EB3" w:rsidRDefault="00301EB3" w:rsidP="00301EB3">
            <w:pPr>
              <w:numPr>
                <w:ilvl w:val="0"/>
                <w:numId w:val="26"/>
              </w:numPr>
              <w:spacing w:before="120" w:after="120"/>
              <w:ind w:left="113"/>
              <w:jc w:val="center"/>
            </w:pPr>
            <w:bookmarkStart w:id="262" w:name="_Ref496877736"/>
          </w:p>
        </w:tc>
        <w:bookmarkEnd w:id="262"/>
        <w:tc>
          <w:tcPr>
            <w:tcW w:w="2247" w:type="pct"/>
          </w:tcPr>
          <w:p w14:paraId="06099216"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iCs/>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45" w:type="pct"/>
          </w:tcPr>
          <w:p w14:paraId="383618C1" w14:textId="77777777" w:rsidR="00301EB3" w:rsidRPr="00301EB3" w:rsidRDefault="00301EB3" w:rsidP="00301EB3">
            <w:pPr>
              <w:spacing w:before="120" w:after="120"/>
              <w:jc w:val="center"/>
            </w:pPr>
            <w:r w:rsidRPr="00301EB3">
              <w:t>5</w:t>
            </w:r>
          </w:p>
        </w:tc>
        <w:tc>
          <w:tcPr>
            <w:tcW w:w="1609" w:type="pct"/>
          </w:tcPr>
          <w:p w14:paraId="0E6077E3" w14:textId="77777777" w:rsidR="00301EB3" w:rsidRPr="00301EB3" w:rsidRDefault="00301EB3" w:rsidP="00301EB3">
            <w:pPr>
              <w:spacing w:before="120" w:after="120"/>
              <w:jc w:val="both"/>
            </w:pPr>
            <w:r w:rsidRPr="00301EB3">
              <w:t>Предупреждение об удалении с территории Объекта лица в случае повторного совершения этого правонарушения этим же лицом.</w:t>
            </w:r>
          </w:p>
        </w:tc>
      </w:tr>
      <w:tr w:rsidR="00301EB3" w:rsidRPr="00301EB3" w14:paraId="67C8C890" w14:textId="77777777" w:rsidTr="00301EB3">
        <w:tc>
          <w:tcPr>
            <w:tcW w:w="499" w:type="pct"/>
          </w:tcPr>
          <w:p w14:paraId="3559144F" w14:textId="77777777" w:rsidR="00301EB3" w:rsidRPr="00301EB3" w:rsidRDefault="00301EB3" w:rsidP="00301EB3">
            <w:pPr>
              <w:numPr>
                <w:ilvl w:val="0"/>
                <w:numId w:val="26"/>
              </w:numPr>
              <w:spacing w:before="120" w:after="120"/>
              <w:ind w:left="113"/>
              <w:jc w:val="center"/>
            </w:pPr>
          </w:p>
        </w:tc>
        <w:tc>
          <w:tcPr>
            <w:tcW w:w="2247" w:type="pct"/>
          </w:tcPr>
          <w:p w14:paraId="356CF0F1"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45" w:type="pct"/>
          </w:tcPr>
          <w:p w14:paraId="2F642A03" w14:textId="77777777" w:rsidR="00301EB3" w:rsidRPr="00301EB3" w:rsidRDefault="00301EB3" w:rsidP="00301EB3">
            <w:pPr>
              <w:spacing w:before="120" w:after="120"/>
              <w:jc w:val="center"/>
            </w:pPr>
            <w:r w:rsidRPr="00301EB3">
              <w:t>50</w:t>
            </w:r>
          </w:p>
        </w:tc>
        <w:tc>
          <w:tcPr>
            <w:tcW w:w="1609" w:type="pct"/>
          </w:tcPr>
          <w:p w14:paraId="30AC947A"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1E73E8EC" w14:textId="77777777" w:rsidTr="00301EB3">
        <w:tc>
          <w:tcPr>
            <w:tcW w:w="499" w:type="pct"/>
          </w:tcPr>
          <w:p w14:paraId="1CC317A7" w14:textId="77777777" w:rsidR="00301EB3" w:rsidRPr="00301EB3" w:rsidRDefault="00301EB3" w:rsidP="00301EB3">
            <w:pPr>
              <w:numPr>
                <w:ilvl w:val="0"/>
                <w:numId w:val="26"/>
              </w:numPr>
              <w:spacing w:before="120" w:after="120"/>
              <w:ind w:left="113"/>
              <w:jc w:val="center"/>
            </w:pPr>
          </w:p>
        </w:tc>
        <w:tc>
          <w:tcPr>
            <w:tcW w:w="2247" w:type="pct"/>
          </w:tcPr>
          <w:p w14:paraId="036F2542"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iCs/>
                <w:lang w:eastAsia="en-US"/>
              </w:rPr>
              <w:t>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перекид через периметр ограждения и т.п.).</w:t>
            </w:r>
          </w:p>
        </w:tc>
        <w:tc>
          <w:tcPr>
            <w:tcW w:w="645" w:type="pct"/>
          </w:tcPr>
          <w:p w14:paraId="59F5024F" w14:textId="77777777" w:rsidR="00301EB3" w:rsidRPr="00301EB3" w:rsidRDefault="00301EB3" w:rsidP="00301EB3">
            <w:pPr>
              <w:spacing w:before="120" w:after="120"/>
              <w:jc w:val="center"/>
            </w:pPr>
            <w:r w:rsidRPr="00301EB3">
              <w:t>50</w:t>
            </w:r>
          </w:p>
        </w:tc>
        <w:tc>
          <w:tcPr>
            <w:tcW w:w="1609" w:type="pct"/>
          </w:tcPr>
          <w:p w14:paraId="2766666B"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1BA0473B" w14:textId="77777777" w:rsidTr="00301EB3">
        <w:tc>
          <w:tcPr>
            <w:tcW w:w="499" w:type="pct"/>
          </w:tcPr>
          <w:p w14:paraId="5FBB553D" w14:textId="77777777" w:rsidR="00301EB3" w:rsidRPr="00301EB3" w:rsidRDefault="00301EB3" w:rsidP="00301EB3">
            <w:pPr>
              <w:numPr>
                <w:ilvl w:val="0"/>
                <w:numId w:val="26"/>
              </w:numPr>
              <w:spacing w:before="120" w:after="120"/>
              <w:ind w:left="113"/>
              <w:jc w:val="center"/>
            </w:pPr>
          </w:p>
        </w:tc>
        <w:tc>
          <w:tcPr>
            <w:tcW w:w="2247" w:type="pct"/>
          </w:tcPr>
          <w:p w14:paraId="30C1E525" w14:textId="77777777" w:rsidR="00301EB3" w:rsidRPr="00301EB3" w:rsidRDefault="00301EB3" w:rsidP="00301EB3">
            <w:pPr>
              <w:widowControl w:val="0"/>
              <w:tabs>
                <w:tab w:val="num" w:pos="480"/>
              </w:tabs>
              <w:autoSpaceDE w:val="0"/>
              <w:autoSpaceDN w:val="0"/>
              <w:adjustRightInd w:val="0"/>
              <w:spacing w:before="120" w:after="120"/>
              <w:jc w:val="both"/>
              <w:rPr>
                <w:iCs/>
                <w:lang w:eastAsia="en-US"/>
              </w:rPr>
            </w:pPr>
            <w:r w:rsidRPr="00301EB3">
              <w:rPr>
                <w:iCs/>
                <w:lang w:eastAsia="en-US"/>
              </w:rPr>
              <w:t>Тайное хищение имущества Заказчика, установленное вступившим в законную силу решением суда.</w:t>
            </w:r>
          </w:p>
        </w:tc>
        <w:tc>
          <w:tcPr>
            <w:tcW w:w="645" w:type="pct"/>
          </w:tcPr>
          <w:p w14:paraId="19808A12" w14:textId="77777777" w:rsidR="00301EB3" w:rsidRPr="00301EB3" w:rsidRDefault="00301EB3" w:rsidP="00301EB3">
            <w:pPr>
              <w:spacing w:before="120" w:after="120"/>
              <w:jc w:val="center"/>
            </w:pPr>
            <w:r w:rsidRPr="00301EB3">
              <w:t>50</w:t>
            </w:r>
          </w:p>
        </w:tc>
        <w:tc>
          <w:tcPr>
            <w:tcW w:w="1609" w:type="pct"/>
          </w:tcPr>
          <w:p w14:paraId="733D8EE8"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6AB0215D" w14:textId="77777777" w:rsidTr="00301EB3">
        <w:tc>
          <w:tcPr>
            <w:tcW w:w="499" w:type="pct"/>
          </w:tcPr>
          <w:p w14:paraId="6ED95A1A" w14:textId="77777777" w:rsidR="00301EB3" w:rsidRPr="00301EB3" w:rsidRDefault="00301EB3" w:rsidP="00301EB3">
            <w:pPr>
              <w:numPr>
                <w:ilvl w:val="0"/>
                <w:numId w:val="26"/>
              </w:numPr>
              <w:spacing w:before="120" w:after="120"/>
              <w:ind w:left="113"/>
              <w:jc w:val="center"/>
            </w:pPr>
          </w:p>
        </w:tc>
        <w:tc>
          <w:tcPr>
            <w:tcW w:w="2247" w:type="pct"/>
          </w:tcPr>
          <w:p w14:paraId="23629614"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45" w:type="pct"/>
          </w:tcPr>
          <w:p w14:paraId="18242FD8" w14:textId="77777777" w:rsidR="00301EB3" w:rsidRPr="00301EB3" w:rsidRDefault="00301EB3" w:rsidP="00301EB3">
            <w:pPr>
              <w:spacing w:before="120" w:after="120"/>
              <w:jc w:val="center"/>
            </w:pPr>
            <w:r w:rsidRPr="00301EB3">
              <w:t>10</w:t>
            </w:r>
          </w:p>
        </w:tc>
        <w:tc>
          <w:tcPr>
            <w:tcW w:w="1609" w:type="pct"/>
          </w:tcPr>
          <w:p w14:paraId="3F4C3C3F"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4BA92C36" w14:textId="77777777" w:rsidTr="00301EB3">
        <w:tc>
          <w:tcPr>
            <w:tcW w:w="499" w:type="pct"/>
          </w:tcPr>
          <w:p w14:paraId="01FCDCE2" w14:textId="77777777" w:rsidR="00301EB3" w:rsidRPr="00301EB3" w:rsidRDefault="00301EB3" w:rsidP="00301EB3">
            <w:pPr>
              <w:numPr>
                <w:ilvl w:val="0"/>
                <w:numId w:val="26"/>
              </w:numPr>
              <w:spacing w:before="120" w:after="120"/>
              <w:ind w:left="113"/>
              <w:jc w:val="center"/>
            </w:pPr>
          </w:p>
        </w:tc>
        <w:tc>
          <w:tcPr>
            <w:tcW w:w="2247" w:type="pct"/>
          </w:tcPr>
          <w:p w14:paraId="5CB27363"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Нахождение на территории Объекта лица, ранее удаленного с территории Объекта по любому основанию.</w:t>
            </w:r>
          </w:p>
        </w:tc>
        <w:tc>
          <w:tcPr>
            <w:tcW w:w="645" w:type="pct"/>
          </w:tcPr>
          <w:p w14:paraId="45017A07" w14:textId="77777777" w:rsidR="00301EB3" w:rsidRPr="00301EB3" w:rsidRDefault="00301EB3" w:rsidP="00301EB3">
            <w:pPr>
              <w:spacing w:before="120" w:after="120"/>
              <w:jc w:val="center"/>
            </w:pPr>
            <w:r w:rsidRPr="00301EB3">
              <w:t>20</w:t>
            </w:r>
          </w:p>
        </w:tc>
        <w:tc>
          <w:tcPr>
            <w:tcW w:w="1609" w:type="pct"/>
          </w:tcPr>
          <w:p w14:paraId="64B33FF3"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113CF97F" w14:textId="77777777" w:rsidTr="00301EB3">
        <w:tc>
          <w:tcPr>
            <w:tcW w:w="499" w:type="pct"/>
          </w:tcPr>
          <w:p w14:paraId="3411F2C7" w14:textId="77777777" w:rsidR="00301EB3" w:rsidRPr="00301EB3" w:rsidRDefault="00301EB3" w:rsidP="00301EB3">
            <w:pPr>
              <w:numPr>
                <w:ilvl w:val="0"/>
                <w:numId w:val="26"/>
              </w:numPr>
              <w:spacing w:before="120" w:after="120"/>
              <w:ind w:left="113"/>
              <w:jc w:val="center"/>
            </w:pPr>
          </w:p>
        </w:tc>
        <w:tc>
          <w:tcPr>
            <w:tcW w:w="2247" w:type="pct"/>
          </w:tcPr>
          <w:p w14:paraId="2F9B89FF"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Любые действия лица, направленные на умышленное причинение вреда имуществу или персоналу Заказчика.</w:t>
            </w:r>
          </w:p>
        </w:tc>
        <w:tc>
          <w:tcPr>
            <w:tcW w:w="645" w:type="pct"/>
          </w:tcPr>
          <w:p w14:paraId="7D09BCF9" w14:textId="77777777" w:rsidR="00301EB3" w:rsidRPr="00301EB3" w:rsidRDefault="00301EB3" w:rsidP="00301EB3">
            <w:pPr>
              <w:spacing w:before="120" w:after="120"/>
              <w:jc w:val="center"/>
            </w:pPr>
            <w:r w:rsidRPr="00301EB3">
              <w:t>20</w:t>
            </w:r>
          </w:p>
        </w:tc>
        <w:tc>
          <w:tcPr>
            <w:tcW w:w="1609" w:type="pct"/>
          </w:tcPr>
          <w:p w14:paraId="79A38547"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3630427D" w14:textId="77777777" w:rsidTr="00301EB3">
        <w:tc>
          <w:tcPr>
            <w:tcW w:w="499" w:type="pct"/>
          </w:tcPr>
          <w:p w14:paraId="6B3C249F" w14:textId="77777777" w:rsidR="00301EB3" w:rsidRPr="00301EB3" w:rsidRDefault="00301EB3" w:rsidP="00301EB3">
            <w:pPr>
              <w:numPr>
                <w:ilvl w:val="0"/>
                <w:numId w:val="26"/>
              </w:numPr>
              <w:spacing w:before="120" w:after="120"/>
              <w:ind w:left="113"/>
              <w:jc w:val="center"/>
            </w:pPr>
            <w:bookmarkStart w:id="263" w:name="_Ref496878826"/>
          </w:p>
        </w:tc>
        <w:bookmarkEnd w:id="263"/>
        <w:tc>
          <w:tcPr>
            <w:tcW w:w="2247" w:type="pct"/>
          </w:tcPr>
          <w:p w14:paraId="7D55DD65"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iCs/>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45" w:type="pct"/>
          </w:tcPr>
          <w:p w14:paraId="621B72C9" w14:textId="77777777" w:rsidR="00301EB3" w:rsidRPr="00301EB3" w:rsidRDefault="00301EB3" w:rsidP="00301EB3">
            <w:pPr>
              <w:spacing w:before="120" w:after="120"/>
              <w:jc w:val="center"/>
            </w:pPr>
            <w:r w:rsidRPr="00301EB3">
              <w:t>20</w:t>
            </w:r>
          </w:p>
        </w:tc>
        <w:tc>
          <w:tcPr>
            <w:tcW w:w="1609" w:type="pct"/>
          </w:tcPr>
          <w:p w14:paraId="520F760A" w14:textId="77777777" w:rsidR="00301EB3" w:rsidRPr="00301EB3" w:rsidRDefault="00301EB3" w:rsidP="00301EB3">
            <w:pPr>
              <w:spacing w:before="120" w:after="120"/>
            </w:pPr>
            <w:r w:rsidRPr="00301EB3">
              <w:t>Предупреждение об удалении с территории Объекта лица в случае повторного совершения этого правонарушения этим же лицом.</w:t>
            </w:r>
          </w:p>
        </w:tc>
      </w:tr>
      <w:tr w:rsidR="00301EB3" w:rsidRPr="00301EB3" w14:paraId="70B29745" w14:textId="77777777" w:rsidTr="00301EB3">
        <w:tc>
          <w:tcPr>
            <w:tcW w:w="499" w:type="pct"/>
          </w:tcPr>
          <w:p w14:paraId="74737B9D" w14:textId="77777777" w:rsidR="00301EB3" w:rsidRPr="00301EB3" w:rsidRDefault="00301EB3" w:rsidP="00301EB3">
            <w:pPr>
              <w:numPr>
                <w:ilvl w:val="0"/>
                <w:numId w:val="26"/>
              </w:numPr>
              <w:spacing w:before="120" w:after="120"/>
              <w:ind w:left="113"/>
              <w:jc w:val="center"/>
            </w:pPr>
            <w:bookmarkStart w:id="264" w:name="_Ref496879343"/>
          </w:p>
        </w:tc>
        <w:bookmarkEnd w:id="264"/>
        <w:tc>
          <w:tcPr>
            <w:tcW w:w="2247" w:type="pct"/>
          </w:tcPr>
          <w:p w14:paraId="0D5A3DCF" w14:textId="77777777" w:rsidR="00301EB3" w:rsidRPr="00301EB3" w:rsidRDefault="00301EB3" w:rsidP="00301EB3">
            <w:pPr>
              <w:widowControl w:val="0"/>
              <w:tabs>
                <w:tab w:val="num" w:pos="480"/>
              </w:tabs>
              <w:autoSpaceDE w:val="0"/>
              <w:autoSpaceDN w:val="0"/>
              <w:adjustRightInd w:val="0"/>
              <w:spacing w:before="120" w:after="120"/>
              <w:rPr>
                <w:lang w:eastAsia="en-US"/>
              </w:rPr>
            </w:pPr>
            <w:r w:rsidRPr="00301EB3">
              <w:rPr>
                <w:iCs/>
                <w:lang w:eastAsia="en-US"/>
              </w:rPr>
              <w:t>Нахождение на территории Объекта сверх установленного времени без согласования Заказчика.</w:t>
            </w:r>
          </w:p>
        </w:tc>
        <w:tc>
          <w:tcPr>
            <w:tcW w:w="645" w:type="pct"/>
          </w:tcPr>
          <w:p w14:paraId="5A01E6C5" w14:textId="77777777" w:rsidR="00301EB3" w:rsidRPr="00301EB3" w:rsidRDefault="00301EB3" w:rsidP="00301EB3">
            <w:pPr>
              <w:spacing w:before="120" w:after="120"/>
              <w:jc w:val="center"/>
            </w:pPr>
            <w:r w:rsidRPr="00301EB3">
              <w:t>15</w:t>
            </w:r>
          </w:p>
        </w:tc>
        <w:tc>
          <w:tcPr>
            <w:tcW w:w="1609" w:type="pct"/>
          </w:tcPr>
          <w:p w14:paraId="15FEF2BA" w14:textId="77777777" w:rsidR="00301EB3" w:rsidRPr="00301EB3" w:rsidRDefault="00301EB3" w:rsidP="00301EB3">
            <w:pPr>
              <w:spacing w:before="120" w:after="120"/>
              <w:jc w:val="both"/>
            </w:pPr>
            <w:r w:rsidRPr="00301EB3">
              <w:t>Не применяется.</w:t>
            </w:r>
          </w:p>
        </w:tc>
      </w:tr>
      <w:tr w:rsidR="00301EB3" w:rsidRPr="00301EB3" w14:paraId="4C66025E" w14:textId="77777777" w:rsidTr="00301EB3">
        <w:tc>
          <w:tcPr>
            <w:tcW w:w="499" w:type="pct"/>
          </w:tcPr>
          <w:p w14:paraId="0E6219C5" w14:textId="77777777" w:rsidR="00301EB3" w:rsidRPr="00301EB3" w:rsidRDefault="00301EB3" w:rsidP="00301EB3">
            <w:pPr>
              <w:numPr>
                <w:ilvl w:val="0"/>
                <w:numId w:val="26"/>
              </w:numPr>
              <w:spacing w:before="120" w:after="120"/>
              <w:ind w:left="113"/>
              <w:jc w:val="center"/>
            </w:pPr>
            <w:bookmarkStart w:id="265" w:name="_Ref499613830"/>
          </w:p>
        </w:tc>
        <w:bookmarkEnd w:id="265"/>
        <w:tc>
          <w:tcPr>
            <w:tcW w:w="2247" w:type="pct"/>
          </w:tcPr>
          <w:p w14:paraId="64835D07" w14:textId="77777777" w:rsidR="00301EB3" w:rsidRPr="00301EB3" w:rsidRDefault="00301EB3" w:rsidP="00301EB3">
            <w:pPr>
              <w:widowControl w:val="0"/>
              <w:tabs>
                <w:tab w:val="num" w:pos="480"/>
              </w:tabs>
              <w:autoSpaceDE w:val="0"/>
              <w:autoSpaceDN w:val="0"/>
              <w:adjustRightInd w:val="0"/>
              <w:spacing w:before="120" w:after="120"/>
              <w:rPr>
                <w:lang w:eastAsia="en-US"/>
              </w:rPr>
            </w:pPr>
            <w:r w:rsidRPr="00301EB3">
              <w:rPr>
                <w:lang w:eastAsia="en-US"/>
              </w:rPr>
              <w:t>Непредъявление сотруднику охраны по его требованию вносимых (выносимых) сумок, пакетов, коробок, упаковок и пр. для досмотра.</w:t>
            </w:r>
          </w:p>
        </w:tc>
        <w:tc>
          <w:tcPr>
            <w:tcW w:w="645" w:type="pct"/>
          </w:tcPr>
          <w:p w14:paraId="1E94B3CE" w14:textId="77777777" w:rsidR="00301EB3" w:rsidRPr="00301EB3" w:rsidRDefault="00301EB3" w:rsidP="00301EB3">
            <w:pPr>
              <w:spacing w:before="120" w:after="120"/>
              <w:jc w:val="center"/>
            </w:pPr>
            <w:r w:rsidRPr="00301EB3">
              <w:t>10</w:t>
            </w:r>
          </w:p>
        </w:tc>
        <w:tc>
          <w:tcPr>
            <w:tcW w:w="1609" w:type="pct"/>
          </w:tcPr>
          <w:p w14:paraId="49C2ACA5" w14:textId="77777777" w:rsidR="00301EB3" w:rsidRPr="00301EB3" w:rsidRDefault="00301EB3" w:rsidP="00301EB3">
            <w:pPr>
              <w:spacing w:before="120" w:after="120"/>
              <w:jc w:val="both"/>
            </w:pPr>
            <w:r w:rsidRPr="00301EB3">
              <w:t>Предупреждение об удалении с территории Объекта лица в случае повторного совершения этого правонарушения этим же лицом.</w:t>
            </w:r>
          </w:p>
        </w:tc>
      </w:tr>
      <w:tr w:rsidR="00301EB3" w:rsidRPr="00301EB3" w14:paraId="6F96751E" w14:textId="77777777" w:rsidTr="00301EB3">
        <w:tc>
          <w:tcPr>
            <w:tcW w:w="499" w:type="pct"/>
          </w:tcPr>
          <w:p w14:paraId="0075B47B" w14:textId="77777777" w:rsidR="00301EB3" w:rsidRPr="00301EB3" w:rsidRDefault="00301EB3" w:rsidP="00301EB3">
            <w:pPr>
              <w:numPr>
                <w:ilvl w:val="0"/>
                <w:numId w:val="26"/>
              </w:numPr>
              <w:spacing w:before="120" w:after="120"/>
              <w:ind w:left="113"/>
              <w:jc w:val="center"/>
            </w:pPr>
          </w:p>
        </w:tc>
        <w:tc>
          <w:tcPr>
            <w:tcW w:w="2247" w:type="pct"/>
          </w:tcPr>
          <w:p w14:paraId="3E998E7A"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45" w:type="pct"/>
          </w:tcPr>
          <w:p w14:paraId="23FBB637" w14:textId="77777777" w:rsidR="00301EB3" w:rsidRPr="00301EB3" w:rsidRDefault="00301EB3" w:rsidP="00301EB3">
            <w:pPr>
              <w:spacing w:before="120" w:after="120"/>
              <w:jc w:val="center"/>
            </w:pPr>
            <w:r w:rsidRPr="00301EB3">
              <w:t>50</w:t>
            </w:r>
          </w:p>
        </w:tc>
        <w:tc>
          <w:tcPr>
            <w:tcW w:w="1609" w:type="pct"/>
          </w:tcPr>
          <w:p w14:paraId="0A8A1D65"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024CF17F" w14:textId="77777777" w:rsidTr="00301EB3">
        <w:tc>
          <w:tcPr>
            <w:tcW w:w="499" w:type="pct"/>
          </w:tcPr>
          <w:p w14:paraId="7A180066" w14:textId="77777777" w:rsidR="00301EB3" w:rsidRPr="00301EB3" w:rsidRDefault="00301EB3" w:rsidP="00301EB3">
            <w:pPr>
              <w:numPr>
                <w:ilvl w:val="0"/>
                <w:numId w:val="26"/>
              </w:numPr>
              <w:spacing w:before="120" w:after="120"/>
              <w:ind w:left="113"/>
              <w:jc w:val="center"/>
            </w:pPr>
          </w:p>
        </w:tc>
        <w:tc>
          <w:tcPr>
            <w:tcW w:w="2247" w:type="pct"/>
          </w:tcPr>
          <w:p w14:paraId="05D436AE" w14:textId="77777777" w:rsidR="00301EB3" w:rsidRPr="00301EB3" w:rsidRDefault="00301EB3" w:rsidP="00301EB3">
            <w:pPr>
              <w:widowControl w:val="0"/>
              <w:tabs>
                <w:tab w:val="num" w:pos="480"/>
              </w:tabs>
              <w:autoSpaceDE w:val="0"/>
              <w:autoSpaceDN w:val="0"/>
              <w:adjustRightInd w:val="0"/>
              <w:spacing w:before="120" w:after="120"/>
              <w:jc w:val="both"/>
              <w:rPr>
                <w:lang w:eastAsia="en-US"/>
              </w:rPr>
            </w:pPr>
            <w:r w:rsidRPr="00301EB3">
              <w:rPr>
                <w:lang w:eastAsia="en-US"/>
              </w:rPr>
              <w:t>Выявление употребления алкогольных напитков и наркотических веществ на территории Объекта.</w:t>
            </w:r>
          </w:p>
        </w:tc>
        <w:tc>
          <w:tcPr>
            <w:tcW w:w="645" w:type="pct"/>
          </w:tcPr>
          <w:p w14:paraId="39425ACC" w14:textId="77777777" w:rsidR="00301EB3" w:rsidRPr="00301EB3" w:rsidRDefault="00301EB3" w:rsidP="00301EB3">
            <w:pPr>
              <w:spacing w:before="120" w:after="120"/>
              <w:jc w:val="center"/>
            </w:pPr>
            <w:r w:rsidRPr="00301EB3">
              <w:t>50</w:t>
            </w:r>
          </w:p>
        </w:tc>
        <w:tc>
          <w:tcPr>
            <w:tcW w:w="1609" w:type="pct"/>
          </w:tcPr>
          <w:p w14:paraId="41A216AE"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1BD0926E" w14:textId="77777777" w:rsidTr="00301EB3">
        <w:tc>
          <w:tcPr>
            <w:tcW w:w="499" w:type="pct"/>
          </w:tcPr>
          <w:p w14:paraId="5CD95845" w14:textId="77777777" w:rsidR="00301EB3" w:rsidRPr="00301EB3" w:rsidRDefault="00301EB3" w:rsidP="00301EB3">
            <w:pPr>
              <w:numPr>
                <w:ilvl w:val="0"/>
                <w:numId w:val="26"/>
              </w:numPr>
              <w:spacing w:before="120" w:after="120"/>
              <w:ind w:left="113"/>
              <w:jc w:val="center"/>
            </w:pPr>
          </w:p>
        </w:tc>
        <w:tc>
          <w:tcPr>
            <w:tcW w:w="2247" w:type="pct"/>
          </w:tcPr>
          <w:p w14:paraId="191C45AF" w14:textId="77777777" w:rsidR="00301EB3" w:rsidRPr="00301EB3" w:rsidRDefault="00301EB3" w:rsidP="00301EB3">
            <w:pPr>
              <w:spacing w:before="120" w:after="120"/>
              <w:jc w:val="both"/>
              <w:rPr>
                <w:lang w:eastAsia="en-US"/>
              </w:rPr>
            </w:pPr>
            <w:r w:rsidRPr="00301EB3">
              <w:rPr>
                <w:lang w:eastAsia="en-US"/>
              </w:rPr>
              <w:t>Однократное нарушение установленного пропускного и внутриобъектового режима на Объекте.</w:t>
            </w:r>
          </w:p>
        </w:tc>
        <w:tc>
          <w:tcPr>
            <w:tcW w:w="645" w:type="pct"/>
          </w:tcPr>
          <w:p w14:paraId="6CAA034B" w14:textId="77777777" w:rsidR="00301EB3" w:rsidRPr="00301EB3" w:rsidRDefault="00301EB3" w:rsidP="00301EB3">
            <w:pPr>
              <w:spacing w:before="120" w:after="120"/>
              <w:jc w:val="center"/>
            </w:pPr>
            <w:r w:rsidRPr="00301EB3">
              <w:t>10 </w:t>
            </w:r>
          </w:p>
        </w:tc>
        <w:tc>
          <w:tcPr>
            <w:tcW w:w="1609" w:type="pct"/>
          </w:tcPr>
          <w:p w14:paraId="514D4157"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5B115017" w14:textId="77777777" w:rsidTr="00301EB3">
        <w:tc>
          <w:tcPr>
            <w:tcW w:w="499" w:type="pct"/>
          </w:tcPr>
          <w:p w14:paraId="2B8E480D" w14:textId="77777777" w:rsidR="00301EB3" w:rsidRPr="00301EB3" w:rsidRDefault="00301EB3" w:rsidP="00301EB3">
            <w:pPr>
              <w:numPr>
                <w:ilvl w:val="0"/>
                <w:numId w:val="26"/>
              </w:numPr>
              <w:spacing w:before="120" w:after="120"/>
              <w:ind w:left="113"/>
              <w:jc w:val="center"/>
            </w:pPr>
          </w:p>
        </w:tc>
        <w:tc>
          <w:tcPr>
            <w:tcW w:w="2247" w:type="pct"/>
          </w:tcPr>
          <w:p w14:paraId="0C6ED625" w14:textId="77777777" w:rsidR="00301EB3" w:rsidRPr="00301EB3" w:rsidRDefault="00301EB3" w:rsidP="00301EB3">
            <w:pPr>
              <w:tabs>
                <w:tab w:val="num" w:pos="21"/>
              </w:tabs>
              <w:spacing w:before="120" w:after="120"/>
              <w:jc w:val="both"/>
              <w:rPr>
                <w:lang w:eastAsia="en-US"/>
              </w:rPr>
            </w:pPr>
            <w:r w:rsidRPr="00301EB3">
              <w:rPr>
                <w:lang w:eastAsia="en-US"/>
              </w:rPr>
              <w:t>Осуществление на Объекте фото,- кино,- и видеосъемки без ее согласования с уполномоченным представителем Заказчика.</w:t>
            </w:r>
          </w:p>
        </w:tc>
        <w:tc>
          <w:tcPr>
            <w:tcW w:w="645" w:type="pct"/>
          </w:tcPr>
          <w:p w14:paraId="1319FE7E" w14:textId="77777777" w:rsidR="00301EB3" w:rsidRPr="00301EB3" w:rsidRDefault="00301EB3" w:rsidP="00301EB3">
            <w:pPr>
              <w:spacing w:before="120" w:after="120"/>
              <w:jc w:val="center"/>
            </w:pPr>
            <w:r w:rsidRPr="00301EB3">
              <w:t>10 </w:t>
            </w:r>
          </w:p>
        </w:tc>
        <w:tc>
          <w:tcPr>
            <w:tcW w:w="1609" w:type="pct"/>
          </w:tcPr>
          <w:p w14:paraId="6744F253"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30E7A112" w14:textId="77777777" w:rsidTr="00301EB3">
        <w:tc>
          <w:tcPr>
            <w:tcW w:w="499" w:type="pct"/>
          </w:tcPr>
          <w:p w14:paraId="423A5873" w14:textId="77777777" w:rsidR="00301EB3" w:rsidRPr="00301EB3" w:rsidRDefault="00301EB3" w:rsidP="00301EB3">
            <w:pPr>
              <w:numPr>
                <w:ilvl w:val="0"/>
                <w:numId w:val="26"/>
              </w:numPr>
              <w:spacing w:before="120" w:after="120"/>
              <w:ind w:left="113"/>
              <w:jc w:val="center"/>
            </w:pPr>
          </w:p>
        </w:tc>
        <w:tc>
          <w:tcPr>
            <w:tcW w:w="2247" w:type="pct"/>
          </w:tcPr>
          <w:p w14:paraId="5360024D" w14:textId="77777777" w:rsidR="00301EB3" w:rsidRPr="00301EB3" w:rsidRDefault="00301EB3" w:rsidP="00301EB3">
            <w:pPr>
              <w:spacing w:before="120" w:after="120"/>
              <w:jc w:val="both"/>
              <w:rPr>
                <w:lang w:eastAsia="en-US"/>
              </w:rPr>
            </w:pPr>
            <w:r w:rsidRPr="00301EB3">
              <w:rPr>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45" w:type="pct"/>
          </w:tcPr>
          <w:p w14:paraId="25452B9A" w14:textId="77777777" w:rsidR="00301EB3" w:rsidRPr="00301EB3" w:rsidRDefault="00301EB3" w:rsidP="00301EB3">
            <w:pPr>
              <w:spacing w:before="120" w:after="120"/>
              <w:jc w:val="center"/>
            </w:pPr>
            <w:r w:rsidRPr="00301EB3">
              <w:t>20 </w:t>
            </w:r>
          </w:p>
        </w:tc>
        <w:tc>
          <w:tcPr>
            <w:tcW w:w="1609" w:type="pct"/>
          </w:tcPr>
          <w:p w14:paraId="69A66E70" w14:textId="77777777" w:rsidR="00301EB3" w:rsidRPr="00301EB3" w:rsidRDefault="00301EB3" w:rsidP="00301EB3">
            <w:pPr>
              <w:spacing w:before="120" w:after="120"/>
              <w:jc w:val="both"/>
            </w:pPr>
            <w:r w:rsidRPr="00301EB3">
              <w:t>Предупреждение об удалении с территории Объекта лица в случае повторного совершения этого правонарушения этим же лицом.</w:t>
            </w:r>
          </w:p>
        </w:tc>
      </w:tr>
      <w:tr w:rsidR="00301EB3" w:rsidRPr="00301EB3" w14:paraId="3FBF2F0A" w14:textId="77777777" w:rsidTr="00301EB3">
        <w:tc>
          <w:tcPr>
            <w:tcW w:w="499" w:type="pct"/>
          </w:tcPr>
          <w:p w14:paraId="411AF5F9" w14:textId="77777777" w:rsidR="00301EB3" w:rsidRPr="00301EB3" w:rsidRDefault="00301EB3" w:rsidP="00301EB3">
            <w:pPr>
              <w:numPr>
                <w:ilvl w:val="0"/>
                <w:numId w:val="26"/>
              </w:numPr>
              <w:spacing w:before="120" w:after="120"/>
              <w:ind w:left="113"/>
              <w:jc w:val="center"/>
            </w:pPr>
          </w:p>
        </w:tc>
        <w:tc>
          <w:tcPr>
            <w:tcW w:w="2247" w:type="pct"/>
          </w:tcPr>
          <w:p w14:paraId="425B2168" w14:textId="77777777" w:rsidR="00301EB3" w:rsidRPr="00301EB3" w:rsidRDefault="00301EB3" w:rsidP="00301EB3">
            <w:pPr>
              <w:spacing w:before="120" w:after="120"/>
              <w:jc w:val="both"/>
            </w:pPr>
            <w:r w:rsidRPr="00301EB3">
              <w:t xml:space="preserve">Сокрытие или попытка сокрытия Подрядчиком от Заказчика информации по п. </w:t>
            </w:r>
            <w:r w:rsidRPr="00301EB3">
              <w:fldChar w:fldCharType="begin"/>
            </w:r>
            <w:r w:rsidRPr="00301EB3">
              <w:instrText xml:space="preserve"> REF _Ref499613827 \r \h  \* MERGEFORMAT </w:instrText>
            </w:r>
            <w:r w:rsidRPr="00301EB3">
              <w:fldChar w:fldCharType="separate"/>
            </w:r>
            <w:r w:rsidR="00D12573">
              <w:t>1</w:t>
            </w:r>
            <w:r w:rsidRPr="00301EB3">
              <w:fldChar w:fldCharType="end"/>
            </w:r>
            <w:r w:rsidRPr="00301EB3">
              <w:t>-</w:t>
            </w:r>
            <w:r w:rsidRPr="00301EB3">
              <w:fldChar w:fldCharType="begin"/>
            </w:r>
            <w:r w:rsidRPr="00301EB3">
              <w:instrText xml:space="preserve"> REF _Ref499613830 \r \h  \* MERGEFORMAT </w:instrText>
            </w:r>
            <w:r w:rsidRPr="00301EB3">
              <w:fldChar w:fldCharType="separate"/>
            </w:r>
            <w:r w:rsidR="00D12573">
              <w:t>13</w:t>
            </w:r>
            <w:r w:rsidRPr="00301EB3">
              <w:fldChar w:fldCharType="end"/>
            </w:r>
            <w:r w:rsidRPr="00301EB3">
              <w:t xml:space="preserve"> Раздела </w:t>
            </w:r>
            <w:r w:rsidRPr="00301EB3">
              <w:rPr>
                <w:lang w:val="en-US"/>
              </w:rPr>
              <w:fldChar w:fldCharType="begin"/>
            </w:r>
            <w:r w:rsidRPr="00301EB3">
              <w:instrText xml:space="preserve"> </w:instrText>
            </w:r>
            <w:r w:rsidRPr="00301EB3">
              <w:rPr>
                <w:lang w:val="en-US"/>
              </w:rPr>
              <w:instrText>REF</w:instrText>
            </w:r>
            <w:r w:rsidRPr="00301EB3">
              <w:instrText xml:space="preserve">  _</w:instrText>
            </w:r>
            <w:r w:rsidRPr="00301EB3">
              <w:rPr>
                <w:lang w:val="en-US"/>
              </w:rPr>
              <w:instrText>Ref</w:instrText>
            </w:r>
            <w:r w:rsidRPr="00301EB3">
              <w:instrText>499613849 \</w:instrText>
            </w:r>
            <w:r w:rsidRPr="00301EB3">
              <w:rPr>
                <w:lang w:val="en-US"/>
              </w:rPr>
              <w:instrText>h</w:instrText>
            </w:r>
            <w:r w:rsidRPr="00301EB3">
              <w:instrText xml:space="preserve"> \</w:instrText>
            </w:r>
            <w:r w:rsidRPr="00301EB3">
              <w:rPr>
                <w:lang w:val="en-US"/>
              </w:rPr>
              <w:instrText>r</w:instrText>
            </w:r>
            <w:r w:rsidRPr="00301EB3">
              <w:instrText xml:space="preserve"> \</w:instrText>
            </w:r>
            <w:r w:rsidRPr="00301EB3">
              <w:rPr>
                <w:lang w:val="en-US"/>
              </w:rPr>
              <w:instrText>t</w:instrText>
            </w:r>
            <w:r w:rsidRPr="00301EB3">
              <w:instrText xml:space="preserve">  \* </w:instrText>
            </w:r>
            <w:r w:rsidRPr="00301EB3">
              <w:rPr>
                <w:lang w:val="en-US"/>
              </w:rPr>
              <w:instrText>MERGEFORMAT</w:instrText>
            </w:r>
            <w:r w:rsidRPr="00301EB3">
              <w:instrText xml:space="preserve"> </w:instrText>
            </w:r>
            <w:r w:rsidRPr="00301EB3">
              <w:rPr>
                <w:lang w:val="en-US"/>
              </w:rPr>
            </w:r>
            <w:r w:rsidRPr="00301EB3">
              <w:rPr>
                <w:lang w:val="en-US"/>
              </w:rPr>
              <w:fldChar w:fldCharType="separate"/>
            </w:r>
            <w:r w:rsidR="00D12573">
              <w:rPr>
                <w:lang w:val="en-US"/>
              </w:rPr>
              <w:t>II</w:t>
            </w:r>
            <w:r w:rsidRPr="00301EB3">
              <w:rPr>
                <w:lang w:val="en-US"/>
              </w:rPr>
              <w:fldChar w:fldCharType="end"/>
            </w:r>
            <w:r w:rsidRPr="00301EB3">
              <w:t xml:space="preserve">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45" w:type="pct"/>
          </w:tcPr>
          <w:p w14:paraId="3D1D655A" w14:textId="77777777" w:rsidR="00301EB3" w:rsidRPr="00301EB3" w:rsidRDefault="00301EB3" w:rsidP="00301EB3">
            <w:pPr>
              <w:spacing w:before="120" w:after="120"/>
              <w:jc w:val="center"/>
            </w:pPr>
            <w:r w:rsidRPr="00301EB3">
              <w:t xml:space="preserve">100 </w:t>
            </w:r>
          </w:p>
        </w:tc>
        <w:tc>
          <w:tcPr>
            <w:tcW w:w="1609" w:type="pct"/>
          </w:tcPr>
          <w:p w14:paraId="2BC60DFB" w14:textId="77777777" w:rsidR="00301EB3" w:rsidRPr="00301EB3" w:rsidRDefault="00301EB3" w:rsidP="00301EB3">
            <w:pPr>
              <w:spacing w:before="120" w:after="120"/>
              <w:jc w:val="center"/>
            </w:pPr>
          </w:p>
          <w:p w14:paraId="68131951" w14:textId="77777777" w:rsidR="00301EB3" w:rsidRPr="00301EB3" w:rsidRDefault="00301EB3" w:rsidP="00301EB3">
            <w:pPr>
              <w:spacing w:before="120" w:after="120"/>
            </w:pPr>
            <w:r w:rsidRPr="00301EB3">
              <w:t>Не применяется.</w:t>
            </w:r>
          </w:p>
        </w:tc>
      </w:tr>
      <w:tr w:rsidR="00301EB3" w:rsidRPr="00301EB3" w14:paraId="7A462A07" w14:textId="77777777" w:rsidTr="00301EB3">
        <w:tc>
          <w:tcPr>
            <w:tcW w:w="499" w:type="pct"/>
          </w:tcPr>
          <w:p w14:paraId="247C5AB7" w14:textId="77777777" w:rsidR="00301EB3" w:rsidRPr="00301EB3" w:rsidRDefault="00301EB3" w:rsidP="00301EB3">
            <w:pPr>
              <w:numPr>
                <w:ilvl w:val="0"/>
                <w:numId w:val="26"/>
              </w:numPr>
              <w:spacing w:before="120" w:after="120"/>
              <w:ind w:left="113"/>
              <w:jc w:val="center"/>
            </w:pPr>
          </w:p>
        </w:tc>
        <w:tc>
          <w:tcPr>
            <w:tcW w:w="2247" w:type="pct"/>
          </w:tcPr>
          <w:p w14:paraId="51B0EE47" w14:textId="77777777" w:rsidR="00301EB3" w:rsidRPr="00301EB3" w:rsidRDefault="00301EB3" w:rsidP="00301EB3">
            <w:pPr>
              <w:spacing w:before="120" w:after="120"/>
              <w:jc w:val="both"/>
            </w:pPr>
            <w:r w:rsidRPr="00301EB3">
              <w:rPr>
                <w:iCs/>
              </w:rPr>
              <w:t>Передача ложной информации о минировании или угрозе проведения диверсионно-террористического акта на объектах Заказчика.</w:t>
            </w:r>
          </w:p>
        </w:tc>
        <w:tc>
          <w:tcPr>
            <w:tcW w:w="645" w:type="pct"/>
          </w:tcPr>
          <w:p w14:paraId="0BB204CB" w14:textId="77777777" w:rsidR="00301EB3" w:rsidRPr="00301EB3" w:rsidRDefault="00301EB3" w:rsidP="00301EB3">
            <w:pPr>
              <w:spacing w:before="120" w:after="120"/>
              <w:jc w:val="center"/>
            </w:pPr>
            <w:r w:rsidRPr="00301EB3">
              <w:t>100</w:t>
            </w:r>
          </w:p>
        </w:tc>
        <w:tc>
          <w:tcPr>
            <w:tcW w:w="1609" w:type="pct"/>
          </w:tcPr>
          <w:p w14:paraId="476EA1E8"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1350912F" w14:textId="77777777" w:rsidTr="00301EB3">
        <w:tc>
          <w:tcPr>
            <w:tcW w:w="499" w:type="pct"/>
          </w:tcPr>
          <w:p w14:paraId="70C74C32" w14:textId="77777777" w:rsidR="00301EB3" w:rsidRPr="00301EB3" w:rsidRDefault="00301EB3" w:rsidP="00301EB3">
            <w:pPr>
              <w:numPr>
                <w:ilvl w:val="0"/>
                <w:numId w:val="26"/>
              </w:numPr>
              <w:spacing w:before="120" w:after="120"/>
              <w:ind w:left="113"/>
              <w:jc w:val="center"/>
            </w:pPr>
          </w:p>
        </w:tc>
        <w:tc>
          <w:tcPr>
            <w:tcW w:w="2247" w:type="pct"/>
          </w:tcPr>
          <w:p w14:paraId="28C30B88" w14:textId="77777777" w:rsidR="00301EB3" w:rsidRPr="00301EB3" w:rsidRDefault="00301EB3" w:rsidP="00301EB3">
            <w:pPr>
              <w:spacing w:before="120" w:after="120"/>
              <w:jc w:val="both"/>
            </w:pPr>
            <w:r w:rsidRPr="00301EB3">
              <w:t xml:space="preserve">Обращение правоохранительных органов </w:t>
            </w:r>
            <w:r w:rsidRPr="00301EB3">
              <w:rPr>
                <w:bCs/>
                <w:iCs/>
              </w:rPr>
              <w:t>Российской Федерации</w:t>
            </w:r>
            <w:r w:rsidRPr="00301EB3">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45" w:type="pct"/>
          </w:tcPr>
          <w:p w14:paraId="5D9E3380" w14:textId="77777777" w:rsidR="00301EB3" w:rsidRPr="00301EB3" w:rsidRDefault="00301EB3" w:rsidP="00301EB3">
            <w:pPr>
              <w:spacing w:before="120" w:after="120"/>
              <w:jc w:val="center"/>
            </w:pPr>
            <w:r w:rsidRPr="00301EB3">
              <w:t xml:space="preserve">50 </w:t>
            </w:r>
          </w:p>
        </w:tc>
        <w:tc>
          <w:tcPr>
            <w:tcW w:w="1609" w:type="pct"/>
          </w:tcPr>
          <w:p w14:paraId="192AA033" w14:textId="77777777" w:rsidR="00301EB3" w:rsidRPr="00301EB3" w:rsidRDefault="00301EB3" w:rsidP="00301EB3">
            <w:pPr>
              <w:spacing w:before="120" w:after="120"/>
              <w:jc w:val="both"/>
            </w:pPr>
            <w:r w:rsidRPr="00301EB3">
              <w:t>Удаление с территории Объекта лица, в отношении которого поступило обращение.</w:t>
            </w:r>
          </w:p>
        </w:tc>
      </w:tr>
      <w:tr w:rsidR="00301EB3" w:rsidRPr="00301EB3" w14:paraId="2EE19A7F" w14:textId="77777777" w:rsidTr="00301EB3">
        <w:tc>
          <w:tcPr>
            <w:tcW w:w="499" w:type="pct"/>
          </w:tcPr>
          <w:p w14:paraId="14DE6496" w14:textId="77777777" w:rsidR="00301EB3" w:rsidRPr="00301EB3" w:rsidRDefault="00301EB3" w:rsidP="00301EB3">
            <w:pPr>
              <w:numPr>
                <w:ilvl w:val="0"/>
                <w:numId w:val="26"/>
              </w:numPr>
              <w:spacing w:before="120" w:after="120"/>
              <w:ind w:left="113"/>
              <w:jc w:val="center"/>
            </w:pPr>
          </w:p>
        </w:tc>
        <w:tc>
          <w:tcPr>
            <w:tcW w:w="2247" w:type="pct"/>
          </w:tcPr>
          <w:p w14:paraId="32C57DEC" w14:textId="77777777" w:rsidR="00301EB3" w:rsidRPr="00301EB3" w:rsidRDefault="00301EB3" w:rsidP="00301EB3">
            <w:pPr>
              <w:widowControl w:val="0"/>
              <w:autoSpaceDE w:val="0"/>
              <w:autoSpaceDN w:val="0"/>
              <w:adjustRightInd w:val="0"/>
              <w:spacing w:before="120" w:after="120"/>
              <w:ind w:left="23"/>
              <w:jc w:val="both"/>
              <w:rPr>
                <w:lang w:eastAsia="en-US"/>
              </w:rPr>
            </w:pPr>
            <w:r w:rsidRPr="00301EB3">
              <w:t>Курение вне установленных в надлежащем порядке мест для курения.</w:t>
            </w:r>
          </w:p>
        </w:tc>
        <w:tc>
          <w:tcPr>
            <w:tcW w:w="645" w:type="pct"/>
          </w:tcPr>
          <w:p w14:paraId="5D7C9FBF" w14:textId="77777777" w:rsidR="00301EB3" w:rsidRPr="00301EB3" w:rsidRDefault="00301EB3" w:rsidP="00301EB3">
            <w:pPr>
              <w:spacing w:before="120" w:after="120"/>
              <w:jc w:val="center"/>
            </w:pPr>
            <w:r w:rsidRPr="00301EB3">
              <w:t>10</w:t>
            </w:r>
          </w:p>
        </w:tc>
        <w:tc>
          <w:tcPr>
            <w:tcW w:w="1609" w:type="pct"/>
          </w:tcPr>
          <w:p w14:paraId="11095A80" w14:textId="77777777" w:rsidR="00301EB3" w:rsidRPr="00301EB3" w:rsidRDefault="00301EB3" w:rsidP="00301EB3">
            <w:pPr>
              <w:spacing w:before="120" w:after="120"/>
              <w:jc w:val="both"/>
            </w:pPr>
            <w:r w:rsidRPr="00301EB3">
              <w:t>Предупреждение об удалении с территории Объекта лица в случае повторного совершения этого правонарушения этим же лицом.</w:t>
            </w:r>
          </w:p>
        </w:tc>
      </w:tr>
      <w:tr w:rsidR="00301EB3" w:rsidRPr="00301EB3" w14:paraId="158D282F" w14:textId="77777777" w:rsidTr="00301EB3">
        <w:tc>
          <w:tcPr>
            <w:tcW w:w="499" w:type="pct"/>
          </w:tcPr>
          <w:p w14:paraId="1FF0C43E" w14:textId="77777777" w:rsidR="00301EB3" w:rsidRPr="00301EB3" w:rsidRDefault="00301EB3" w:rsidP="00301EB3">
            <w:pPr>
              <w:numPr>
                <w:ilvl w:val="0"/>
                <w:numId w:val="26"/>
              </w:numPr>
              <w:spacing w:before="120" w:after="120"/>
              <w:ind w:left="113"/>
              <w:jc w:val="center"/>
            </w:pPr>
          </w:p>
        </w:tc>
        <w:tc>
          <w:tcPr>
            <w:tcW w:w="2247" w:type="pct"/>
          </w:tcPr>
          <w:p w14:paraId="72A54AA6" w14:textId="77777777" w:rsidR="00301EB3" w:rsidRPr="00301EB3" w:rsidRDefault="00301EB3" w:rsidP="00301EB3">
            <w:pPr>
              <w:widowControl w:val="0"/>
              <w:autoSpaceDE w:val="0"/>
              <w:autoSpaceDN w:val="0"/>
              <w:adjustRightInd w:val="0"/>
              <w:spacing w:before="120" w:after="120"/>
              <w:ind w:left="23"/>
              <w:jc w:val="both"/>
            </w:pPr>
            <w:r w:rsidRPr="00301EB3">
              <w:rPr>
                <w:iCs/>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45" w:type="pct"/>
          </w:tcPr>
          <w:p w14:paraId="4A2DB120" w14:textId="77777777" w:rsidR="00301EB3" w:rsidRPr="00301EB3" w:rsidRDefault="00301EB3" w:rsidP="00301EB3">
            <w:pPr>
              <w:spacing w:before="120" w:after="120"/>
              <w:jc w:val="center"/>
            </w:pPr>
            <w:r w:rsidRPr="00301EB3">
              <w:t>50</w:t>
            </w:r>
          </w:p>
        </w:tc>
        <w:tc>
          <w:tcPr>
            <w:tcW w:w="1609" w:type="pct"/>
          </w:tcPr>
          <w:p w14:paraId="55F0E4FA" w14:textId="77777777" w:rsidR="00301EB3" w:rsidRPr="00301EB3" w:rsidRDefault="00301EB3" w:rsidP="00301EB3">
            <w:pPr>
              <w:spacing w:before="120" w:after="120"/>
              <w:jc w:val="both"/>
            </w:pPr>
            <w:r w:rsidRPr="00301EB3">
              <w:t>Удаление с территории Объекта лица, допустившего правонарушение.</w:t>
            </w:r>
          </w:p>
        </w:tc>
      </w:tr>
      <w:tr w:rsidR="00301EB3" w:rsidRPr="00301EB3" w14:paraId="16974A11" w14:textId="77777777" w:rsidTr="00301EB3">
        <w:tc>
          <w:tcPr>
            <w:tcW w:w="499" w:type="pct"/>
          </w:tcPr>
          <w:p w14:paraId="634B52FC" w14:textId="77777777" w:rsidR="00301EB3" w:rsidRPr="00301EB3" w:rsidRDefault="00301EB3" w:rsidP="00301EB3">
            <w:pPr>
              <w:numPr>
                <w:ilvl w:val="0"/>
                <w:numId w:val="26"/>
              </w:numPr>
              <w:spacing w:before="120" w:after="120"/>
              <w:ind w:left="113"/>
              <w:jc w:val="center"/>
            </w:pPr>
          </w:p>
        </w:tc>
        <w:tc>
          <w:tcPr>
            <w:tcW w:w="2247" w:type="pct"/>
          </w:tcPr>
          <w:p w14:paraId="5BBB8B6D" w14:textId="77777777" w:rsidR="00301EB3" w:rsidRPr="00301EB3" w:rsidRDefault="00301EB3" w:rsidP="00301EB3">
            <w:pPr>
              <w:widowControl w:val="0"/>
              <w:autoSpaceDE w:val="0"/>
              <w:autoSpaceDN w:val="0"/>
              <w:adjustRightInd w:val="0"/>
              <w:spacing w:before="120" w:after="120"/>
              <w:ind w:left="23"/>
              <w:jc w:val="both"/>
              <w:rPr>
                <w:iCs/>
              </w:rPr>
            </w:pPr>
            <w:r w:rsidRPr="00301EB3">
              <w:rPr>
                <w:iCs/>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45" w:type="pct"/>
          </w:tcPr>
          <w:p w14:paraId="44E0B46E" w14:textId="77777777" w:rsidR="00301EB3" w:rsidRPr="00301EB3" w:rsidRDefault="00301EB3" w:rsidP="00301EB3">
            <w:pPr>
              <w:spacing w:before="120" w:after="120"/>
              <w:jc w:val="center"/>
            </w:pPr>
            <w:r w:rsidRPr="00301EB3">
              <w:t>2</w:t>
            </w:r>
          </w:p>
        </w:tc>
        <w:tc>
          <w:tcPr>
            <w:tcW w:w="1609" w:type="pct"/>
          </w:tcPr>
          <w:p w14:paraId="7B76C603" w14:textId="77777777" w:rsidR="00301EB3" w:rsidRPr="00301EB3" w:rsidRDefault="00301EB3" w:rsidP="00301EB3">
            <w:pPr>
              <w:spacing w:before="120" w:after="120"/>
            </w:pPr>
            <w:r w:rsidRPr="00301EB3">
              <w:t>Не применяется.</w:t>
            </w:r>
          </w:p>
        </w:tc>
      </w:tr>
      <w:tr w:rsidR="00301EB3" w:rsidRPr="00301EB3" w14:paraId="79B9EDCF" w14:textId="77777777" w:rsidTr="00301EB3">
        <w:tc>
          <w:tcPr>
            <w:tcW w:w="499" w:type="pct"/>
          </w:tcPr>
          <w:p w14:paraId="45013415" w14:textId="77777777" w:rsidR="00301EB3" w:rsidRPr="00301EB3" w:rsidRDefault="00301EB3" w:rsidP="00301EB3">
            <w:pPr>
              <w:numPr>
                <w:ilvl w:val="0"/>
                <w:numId w:val="26"/>
              </w:numPr>
              <w:spacing w:before="120" w:after="120"/>
              <w:ind w:left="113"/>
              <w:jc w:val="center"/>
            </w:pPr>
          </w:p>
        </w:tc>
        <w:tc>
          <w:tcPr>
            <w:tcW w:w="2247" w:type="pct"/>
          </w:tcPr>
          <w:p w14:paraId="5A37F586" w14:textId="77777777" w:rsidR="00301EB3" w:rsidRPr="00301EB3" w:rsidRDefault="00301EB3" w:rsidP="00301EB3">
            <w:pPr>
              <w:widowControl w:val="0"/>
              <w:autoSpaceDE w:val="0"/>
              <w:autoSpaceDN w:val="0"/>
              <w:adjustRightInd w:val="0"/>
              <w:spacing w:before="120" w:after="120"/>
              <w:ind w:left="23"/>
              <w:jc w:val="both"/>
              <w:rPr>
                <w:iCs/>
              </w:rPr>
            </w:pPr>
            <w:r w:rsidRPr="00301EB3">
              <w:rPr>
                <w:iCs/>
              </w:rPr>
              <w:t>Сокрытие от Заказчика информации о Происшествии, произошедшем на территории Заказчика</w:t>
            </w:r>
          </w:p>
        </w:tc>
        <w:tc>
          <w:tcPr>
            <w:tcW w:w="645" w:type="pct"/>
          </w:tcPr>
          <w:p w14:paraId="2FD30519" w14:textId="77777777" w:rsidR="00301EB3" w:rsidRPr="00301EB3" w:rsidRDefault="00301EB3" w:rsidP="00301EB3">
            <w:pPr>
              <w:spacing w:before="120" w:after="120"/>
              <w:jc w:val="center"/>
            </w:pPr>
            <w:r w:rsidRPr="00301EB3">
              <w:t>200</w:t>
            </w:r>
          </w:p>
        </w:tc>
        <w:tc>
          <w:tcPr>
            <w:tcW w:w="1609" w:type="pct"/>
          </w:tcPr>
          <w:p w14:paraId="4D776DBE" w14:textId="77777777" w:rsidR="00301EB3" w:rsidRPr="00301EB3" w:rsidRDefault="00301EB3" w:rsidP="00301EB3">
            <w:pPr>
              <w:spacing w:before="120" w:after="120"/>
            </w:pPr>
            <w:r w:rsidRPr="00301EB3">
              <w:t>Отстранение от работы, удаление исполнителей с места производства работ. Остановка работ. Блокирование пропуска нарушителя (-ей).</w:t>
            </w:r>
          </w:p>
        </w:tc>
      </w:tr>
      <w:tr w:rsidR="00301EB3" w:rsidRPr="00301EB3" w14:paraId="4D90D20F" w14:textId="77777777" w:rsidTr="00301EB3">
        <w:tc>
          <w:tcPr>
            <w:tcW w:w="499" w:type="pct"/>
          </w:tcPr>
          <w:p w14:paraId="6CE50B98" w14:textId="77777777" w:rsidR="00301EB3" w:rsidRPr="00301EB3" w:rsidRDefault="00301EB3" w:rsidP="00301EB3">
            <w:pPr>
              <w:numPr>
                <w:ilvl w:val="0"/>
                <w:numId w:val="26"/>
              </w:numPr>
              <w:spacing w:before="120" w:after="120"/>
              <w:ind w:left="113"/>
              <w:jc w:val="center"/>
            </w:pPr>
          </w:p>
        </w:tc>
        <w:tc>
          <w:tcPr>
            <w:tcW w:w="2247" w:type="pct"/>
          </w:tcPr>
          <w:p w14:paraId="29FAA78D" w14:textId="77777777" w:rsidR="00301EB3" w:rsidRPr="00301EB3" w:rsidRDefault="00301EB3" w:rsidP="00301EB3">
            <w:pPr>
              <w:widowControl w:val="0"/>
              <w:autoSpaceDE w:val="0"/>
              <w:autoSpaceDN w:val="0"/>
              <w:adjustRightInd w:val="0"/>
              <w:spacing w:before="120" w:after="120"/>
              <w:ind w:left="23"/>
              <w:jc w:val="both"/>
              <w:rPr>
                <w:iCs/>
              </w:rPr>
            </w:pPr>
            <w:r w:rsidRPr="00301EB3">
              <w:rPr>
                <w:iCs/>
              </w:rPr>
              <w:t>Непроведение расследования происшествия, произошедшего во время выполнения работ в рамках настоящего Договора</w:t>
            </w:r>
          </w:p>
        </w:tc>
        <w:tc>
          <w:tcPr>
            <w:tcW w:w="645" w:type="pct"/>
          </w:tcPr>
          <w:p w14:paraId="0FFAA444" w14:textId="77777777" w:rsidR="00301EB3" w:rsidRPr="00301EB3" w:rsidRDefault="00301EB3" w:rsidP="00301EB3">
            <w:pPr>
              <w:spacing w:before="120" w:after="120"/>
              <w:jc w:val="center"/>
            </w:pPr>
            <w:r w:rsidRPr="00301EB3">
              <w:t>100</w:t>
            </w:r>
          </w:p>
        </w:tc>
        <w:tc>
          <w:tcPr>
            <w:tcW w:w="1609" w:type="pct"/>
          </w:tcPr>
          <w:p w14:paraId="1D7C8897" w14:textId="77777777" w:rsidR="00301EB3" w:rsidRPr="00301EB3" w:rsidRDefault="00301EB3" w:rsidP="00301EB3">
            <w:pPr>
              <w:spacing w:before="120" w:after="120"/>
            </w:pPr>
            <w:r w:rsidRPr="00301EB3">
              <w:t>Отстранение от работы, удаление исполнителей с места производства работ. Остановка работ. Блокирование пропуска нарушителя (-ей).</w:t>
            </w:r>
          </w:p>
        </w:tc>
      </w:tr>
    </w:tbl>
    <w:p w14:paraId="47D7750C" w14:textId="77777777" w:rsidR="00301EB3" w:rsidRPr="00301EB3" w:rsidRDefault="00301EB3" w:rsidP="00301EB3">
      <w:pPr>
        <w:spacing w:before="120" w:after="120"/>
        <w:ind w:firstLine="567"/>
        <w:jc w:val="both"/>
      </w:pPr>
      <w:r w:rsidRPr="00301EB3">
        <w:rPr>
          <w:b/>
        </w:rPr>
        <w:t>*</w:t>
      </w:r>
      <w:r w:rsidRPr="00301EB3">
        <w:t xml:space="preserve"> За второе и каждое последующее нарушение размер штрафа удваивается.</w:t>
      </w:r>
    </w:p>
    <w:p w14:paraId="2FB220E8" w14:textId="77777777" w:rsidR="00301EB3" w:rsidRPr="00301EB3" w:rsidRDefault="00301EB3" w:rsidP="00301EB3">
      <w:pPr>
        <w:spacing w:before="120" w:after="120"/>
        <w:ind w:firstLine="567"/>
        <w:jc w:val="both"/>
      </w:pPr>
      <w:r w:rsidRPr="00301EB3">
        <w:rPr>
          <w:b/>
        </w:rPr>
        <w:t>*</w:t>
      </w:r>
      <w:r w:rsidRPr="00301EB3">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14:paraId="5FA52C10" w14:textId="77777777" w:rsidR="00301EB3" w:rsidRDefault="00301EB3" w:rsidP="00301EB3">
      <w:pPr>
        <w:spacing w:before="120" w:after="120"/>
        <w:jc w:val="both"/>
        <w:rPr>
          <w:sz w:val="22"/>
          <w:szCs w:val="22"/>
        </w:rPr>
      </w:pPr>
    </w:p>
    <w:p w14:paraId="41EE53A3" w14:textId="77777777" w:rsidR="00102687" w:rsidRPr="00301EB3" w:rsidRDefault="00102687" w:rsidP="00301EB3">
      <w:pPr>
        <w:spacing w:before="120" w:after="120"/>
        <w:jc w:val="both"/>
        <w:rPr>
          <w:sz w:val="22"/>
          <w:szCs w:val="22"/>
        </w:rPr>
      </w:pPr>
    </w:p>
    <w:p w14:paraId="5E983C19" w14:textId="77777777" w:rsidR="00301EB3" w:rsidRPr="00301EB3" w:rsidRDefault="00301EB3" w:rsidP="00301EB3">
      <w:pPr>
        <w:numPr>
          <w:ilvl w:val="0"/>
          <w:numId w:val="27"/>
        </w:numPr>
        <w:tabs>
          <w:tab w:val="left" w:pos="284"/>
        </w:tabs>
        <w:spacing w:before="120" w:after="120"/>
        <w:ind w:left="0"/>
        <w:jc w:val="center"/>
        <w:rPr>
          <w:b/>
          <w:sz w:val="22"/>
          <w:szCs w:val="22"/>
        </w:rPr>
      </w:pPr>
    </w:p>
    <w:p w14:paraId="11468691" w14:textId="77777777" w:rsidR="00301EB3" w:rsidRPr="00301EB3" w:rsidRDefault="00301EB3" w:rsidP="00301EB3">
      <w:pPr>
        <w:spacing w:before="120" w:after="120"/>
        <w:jc w:val="center"/>
        <w:rPr>
          <w:b/>
          <w:sz w:val="22"/>
          <w:szCs w:val="22"/>
        </w:rPr>
      </w:pPr>
      <w:r w:rsidRPr="00301EB3">
        <w:rPr>
          <w:b/>
          <w:sz w:val="22"/>
          <w:szCs w:val="22"/>
        </w:rPr>
        <w:t>Порядок фиксации нарушений требований разделов 1 и 2 настоящего Приложения, совершенных Подрядчиком (работниками Подрядчика, работниками Субподрядных организаций)</w:t>
      </w:r>
    </w:p>
    <w:p w14:paraId="59A52956" w14:textId="77777777" w:rsidR="00301EB3" w:rsidRPr="00301EB3" w:rsidRDefault="00301EB3" w:rsidP="00301EB3">
      <w:pPr>
        <w:spacing w:before="120" w:after="120"/>
        <w:ind w:firstLine="567"/>
        <w:jc w:val="both"/>
        <w:rPr>
          <w:sz w:val="22"/>
          <w:szCs w:val="22"/>
        </w:rPr>
      </w:pPr>
      <w:r w:rsidRPr="00301EB3">
        <w:rPr>
          <w:sz w:val="22"/>
          <w:szCs w:val="22"/>
        </w:rPr>
        <w:t xml:space="preserve">При обнаружении факта совершения противоправного действия (бездействия) персоналом Подрядчика или персоналом любой нанятой им Субподрядной организации Заказчиком составляется Акт в произвольной форме с обязательным указанием на вид установленного противоправного действия (бездействия) и применяемую штрафную санкцию (далее – </w:t>
      </w:r>
      <w:r w:rsidRPr="00301EB3">
        <w:rPr>
          <w:b/>
          <w:sz w:val="22"/>
          <w:szCs w:val="22"/>
        </w:rPr>
        <w:t>«Акт»</w:t>
      </w:r>
      <w:r w:rsidRPr="00301EB3">
        <w:rPr>
          <w:sz w:val="22"/>
          <w:szCs w:val="22"/>
        </w:rPr>
        <w:t>). Указанный Акт подписывается любым уполномоченным сотрудником Подрядчика или Субподрядной организации (таковым, по договоренности Сторон, в частности, считается лицо, непосредственно совершившее противоправное действие (бездействие)). При отказе обозначенного лица от подписания Акта, об этом делается отметка в тексте Акта, Акт дополнительно подписывается любым третьим лицом, не являющимся сотрудником Заказчика, а сам оформленный вышеуказанным способом документ признается Сторонами как надлежащий и служащий основанием для применения к Подрядчику соответствующей штрафной санкции.</w:t>
      </w:r>
    </w:p>
    <w:p w14:paraId="302FBF14" w14:textId="77777777" w:rsidR="00301EB3" w:rsidRPr="00301EB3" w:rsidRDefault="00301EB3" w:rsidP="00301EB3">
      <w:pPr>
        <w:spacing w:before="120" w:after="120"/>
        <w:ind w:firstLine="567"/>
        <w:jc w:val="both"/>
        <w:rPr>
          <w:sz w:val="22"/>
          <w:szCs w:val="22"/>
        </w:rPr>
      </w:pPr>
      <w:r w:rsidRPr="00301EB3">
        <w:rPr>
          <w:sz w:val="22"/>
          <w:szCs w:val="22"/>
        </w:rPr>
        <w:t>При обосновании выявленного нарушения в направляемом подрядчику Акте обязательно указание пункта и наименования, действующего на территории Российской Федерации нормативно-правового акта в области охраны труда, промышленной безопасности, экологической безопасности, электробезопасности, пожарной безопасности и санитарии.</w:t>
      </w:r>
    </w:p>
    <w:p w14:paraId="32C23F41" w14:textId="77777777" w:rsidR="00301EB3" w:rsidRPr="00301EB3" w:rsidRDefault="00301EB3" w:rsidP="00301EB3">
      <w:pPr>
        <w:spacing w:before="120" w:after="120"/>
        <w:ind w:firstLine="567"/>
        <w:jc w:val="both"/>
        <w:rPr>
          <w:sz w:val="22"/>
          <w:szCs w:val="22"/>
        </w:rPr>
      </w:pPr>
      <w:r w:rsidRPr="00301EB3">
        <w:rPr>
          <w:sz w:val="22"/>
          <w:szCs w:val="22"/>
        </w:rPr>
        <w:t>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w:t>
      </w:r>
      <w:r w:rsidRPr="00301EB3">
        <w:rPr>
          <w:sz w:val="22"/>
          <w:szCs w:val="22"/>
        </w:rPr>
        <w:lastRenderedPageBreak/>
        <w:t>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14:paraId="6101640C" w14:textId="77777777" w:rsidR="00301EB3" w:rsidRPr="00301EB3" w:rsidRDefault="00301EB3" w:rsidP="00301EB3">
      <w:pPr>
        <w:spacing w:before="120" w:after="120"/>
        <w:ind w:firstLine="720"/>
        <w:jc w:val="both"/>
        <w:rPr>
          <w:sz w:val="22"/>
          <w:szCs w:val="22"/>
        </w:rPr>
      </w:pPr>
      <w:r w:rsidRPr="00301EB3">
        <w:rPr>
          <w:sz w:val="22"/>
          <w:szCs w:val="22"/>
        </w:rPr>
        <w:t>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14:paraId="0D680C7C" w14:textId="77777777" w:rsidR="00301EB3" w:rsidRPr="00301EB3" w:rsidRDefault="00301EB3" w:rsidP="00301EB3">
      <w:pPr>
        <w:spacing w:before="120" w:after="120"/>
        <w:ind w:firstLine="720"/>
        <w:jc w:val="both"/>
        <w:rPr>
          <w:sz w:val="22"/>
          <w:szCs w:val="22"/>
        </w:rPr>
      </w:pPr>
      <w:r w:rsidRPr="00301EB3">
        <w:rPr>
          <w:sz w:val="22"/>
          <w:szCs w:val="22"/>
        </w:rPr>
        <w:t>Ответственность в виде неустойки применяется вместо штрафа, предусмотренного в таблице выше.</w:t>
      </w:r>
    </w:p>
    <w:p w14:paraId="6BB3A8A4" w14:textId="77777777" w:rsidR="00301EB3" w:rsidRPr="00301EB3" w:rsidRDefault="00301EB3" w:rsidP="00301EB3">
      <w:pPr>
        <w:spacing w:before="120" w:after="120"/>
        <w:ind w:firstLine="708"/>
        <w:jc w:val="both"/>
        <w:rPr>
          <w:sz w:val="22"/>
          <w:szCs w:val="22"/>
        </w:rPr>
      </w:pPr>
      <w:r w:rsidRPr="00301EB3">
        <w:rPr>
          <w:sz w:val="22"/>
          <w:szCs w:val="22"/>
        </w:rPr>
        <w:t xml:space="preserve">Вне зависимости от иных положений Договора устанавливается, что в отношении своего персонала и персонала любой Субподрядной организации, нанятой Подрядчиком для выполнения работ по Договору, Подрядчик несет перед Заказчиком установленную действующим законодательством </w:t>
      </w:r>
      <w:r w:rsidRPr="00301EB3">
        <w:rPr>
          <w:bCs/>
          <w:iCs/>
          <w:sz w:val="22"/>
          <w:szCs w:val="22"/>
        </w:rPr>
        <w:t>Российской Федерации</w:t>
      </w:r>
      <w:r w:rsidRPr="00301EB3">
        <w:rPr>
          <w:sz w:val="22"/>
          <w:szCs w:val="22"/>
        </w:rPr>
        <w:t xml:space="preserve"> и Договором ответственность за своевременное выполнение мероприятий по профилактике совершения указанными лицами противоправных действий (бездействия), за совершение указанными лицами противоправных действий (бездействия), а также за последствия совершения указанными лицами противоправных действий (бездействий).</w:t>
      </w:r>
    </w:p>
    <w:p w14:paraId="6659933D" w14:textId="77777777" w:rsidR="00301EB3" w:rsidRPr="00301EB3" w:rsidRDefault="00301EB3" w:rsidP="00301EB3">
      <w:pPr>
        <w:spacing w:before="120" w:after="120"/>
        <w:ind w:firstLine="708"/>
        <w:jc w:val="both"/>
        <w:rPr>
          <w:sz w:val="22"/>
          <w:szCs w:val="22"/>
        </w:rPr>
      </w:pPr>
      <w:r w:rsidRPr="00301EB3">
        <w:rPr>
          <w:sz w:val="22"/>
          <w:szCs w:val="22"/>
        </w:rPr>
        <w:t>В целях Договора под противоправными действиями (бездействием) понимаются любые действия (бездействие), совершенные на территории Объекта персоналом Подрядчика или персоналом любой нанятой им Субподрядной организации, нанесшие или способные нанести вред жизни, здоровью, имуществу Заказчика или его сотруднику, а также деловой репутации Заказчика.</w:t>
      </w:r>
    </w:p>
    <w:p w14:paraId="15726826" w14:textId="77777777" w:rsidR="00301EB3" w:rsidRPr="00301EB3" w:rsidRDefault="00301EB3" w:rsidP="00301EB3">
      <w:pPr>
        <w:spacing w:before="120" w:after="120"/>
        <w:ind w:firstLine="567"/>
        <w:jc w:val="both"/>
        <w:rPr>
          <w:sz w:val="22"/>
          <w:szCs w:val="22"/>
        </w:rPr>
      </w:pPr>
      <w:r w:rsidRPr="00301EB3">
        <w:rPr>
          <w:sz w:val="22"/>
          <w:szCs w:val="22"/>
        </w:rPr>
        <w:t>Вне зависимости от применения к Подрядчику любых иных установленных Договором мер ответственности, Заказчик имеет право потребовать от Подрядчика а Подрядчик, получив указанное требование, обязан обеспечить удаление со Строительной площадки (Объекта, места выполнения Работ) любого лица, нанятого Подрядчиком для работы на Объекте (включая, если необходимо, Представителя Подрядчика), прямая или косвенная причастность которого к планируемому или совершенному противоправному действию (бездействию) очевидна и / или не требует специальных доказательств.</w:t>
      </w:r>
    </w:p>
    <w:p w14:paraId="61123D3D" w14:textId="77777777" w:rsidR="00301EB3" w:rsidRPr="00301EB3" w:rsidRDefault="00301EB3" w:rsidP="00301EB3">
      <w:pPr>
        <w:spacing w:before="120" w:after="120"/>
        <w:jc w:val="both"/>
        <w:rPr>
          <w:b/>
          <w:sz w:val="22"/>
          <w:szCs w:val="22"/>
          <w:lang w:val="en-US"/>
        </w:rPr>
      </w:pPr>
    </w:p>
    <w:tbl>
      <w:tblPr>
        <w:tblStyle w:val="60"/>
        <w:tblW w:w="1043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8"/>
        <w:gridCol w:w="5074"/>
      </w:tblGrid>
      <w:tr w:rsidR="00102687" w:rsidRPr="00301EB3" w14:paraId="137551B4" w14:textId="77777777" w:rsidTr="00301EB3">
        <w:tc>
          <w:tcPr>
            <w:tcW w:w="5358" w:type="dxa"/>
          </w:tcPr>
          <w:p w14:paraId="4482D479" w14:textId="77777777" w:rsidR="00102687" w:rsidRPr="00102687" w:rsidRDefault="00102687" w:rsidP="00D12573">
            <w:pPr>
              <w:rPr>
                <w:b/>
                <w:bCs/>
              </w:rPr>
            </w:pPr>
            <w:r w:rsidRPr="00102687">
              <w:rPr>
                <w:b/>
                <w:bCs/>
              </w:rPr>
              <w:t xml:space="preserve">Генеральный подрядчик: </w:t>
            </w:r>
          </w:p>
          <w:p w14:paraId="6A1E087C" w14:textId="77777777" w:rsidR="00102687" w:rsidRPr="00102687" w:rsidRDefault="00102687" w:rsidP="00D12573">
            <w:pPr>
              <w:rPr>
                <w:b/>
                <w:bCs/>
              </w:rPr>
            </w:pPr>
            <w:r w:rsidRPr="00102687">
              <w:rPr>
                <w:b/>
                <w:bCs/>
              </w:rPr>
              <w:t>ООО «ЕвроСибЭнерго-инжиниринг»</w:t>
            </w:r>
          </w:p>
          <w:p w14:paraId="1D3877C8" w14:textId="77777777" w:rsidR="00102687" w:rsidRPr="00301EB3" w:rsidRDefault="00102687" w:rsidP="00D12573">
            <w:pPr>
              <w:autoSpaceDE w:val="0"/>
              <w:autoSpaceDN w:val="0"/>
              <w:adjustRightInd w:val="0"/>
              <w:rPr>
                <w:rFonts w:eastAsia="Calibri"/>
                <w:bCs/>
              </w:rPr>
            </w:pPr>
          </w:p>
          <w:p w14:paraId="1A57FB5E" w14:textId="77777777" w:rsidR="00102687" w:rsidRPr="00301EB3" w:rsidRDefault="00102687" w:rsidP="00D12573">
            <w:pPr>
              <w:autoSpaceDE w:val="0"/>
              <w:autoSpaceDN w:val="0"/>
              <w:adjustRightInd w:val="0"/>
              <w:rPr>
                <w:rFonts w:eastAsia="Calibri"/>
              </w:rPr>
            </w:pPr>
          </w:p>
          <w:p w14:paraId="3C52F21B" w14:textId="77777777" w:rsidR="00102687" w:rsidRPr="00102687" w:rsidRDefault="00102687" w:rsidP="00D12573">
            <w:r w:rsidRPr="00102687">
              <w:t>__________________/</w:t>
            </w:r>
            <w:r w:rsidRPr="00102687">
              <w:rPr>
                <w:b/>
              </w:rPr>
              <w:t>А.В. Борисычев</w:t>
            </w:r>
            <w:r w:rsidRPr="00102687">
              <w:t>/</w:t>
            </w:r>
          </w:p>
          <w:p w14:paraId="551ECF0C" w14:textId="77777777" w:rsidR="00102687" w:rsidRPr="00102687" w:rsidRDefault="00102687" w:rsidP="00D12573"/>
          <w:p w14:paraId="19F9E604" w14:textId="77777777" w:rsidR="00102687" w:rsidRDefault="00102687" w:rsidP="00D12573">
            <w:pPr>
              <w:widowControl w:val="0"/>
              <w:jc w:val="both"/>
            </w:pPr>
            <w:r w:rsidRPr="00102687">
              <w:t>«_____»___________2021 г</w:t>
            </w:r>
          </w:p>
          <w:p w14:paraId="0C0131A6" w14:textId="22F9D516" w:rsidR="00102687" w:rsidRPr="00301EB3" w:rsidRDefault="00102687" w:rsidP="00301EB3">
            <w:pPr>
              <w:widowControl w:val="0"/>
              <w:jc w:val="both"/>
            </w:pPr>
            <w:r>
              <w:t>М.П.</w:t>
            </w:r>
          </w:p>
        </w:tc>
        <w:tc>
          <w:tcPr>
            <w:tcW w:w="5074" w:type="dxa"/>
          </w:tcPr>
          <w:p w14:paraId="26C0E445" w14:textId="77777777" w:rsidR="00102687" w:rsidRDefault="00102687" w:rsidP="00D12573">
            <w:pPr>
              <w:autoSpaceDE w:val="0"/>
              <w:autoSpaceDN w:val="0"/>
              <w:adjustRightInd w:val="0"/>
              <w:rPr>
                <w:b/>
                <w:bCs/>
              </w:rPr>
            </w:pPr>
            <w:r w:rsidRPr="00301EB3">
              <w:rPr>
                <w:b/>
                <w:bCs/>
              </w:rPr>
              <w:t>Подрядчик:</w:t>
            </w:r>
          </w:p>
          <w:p w14:paraId="5102026F" w14:textId="77777777" w:rsidR="00102687" w:rsidRDefault="00102687" w:rsidP="00D12573">
            <w:pPr>
              <w:autoSpaceDE w:val="0"/>
              <w:autoSpaceDN w:val="0"/>
              <w:adjustRightInd w:val="0"/>
              <w:rPr>
                <w:b/>
                <w:bCs/>
              </w:rPr>
            </w:pPr>
          </w:p>
          <w:p w14:paraId="55242E38" w14:textId="77777777" w:rsidR="00102687" w:rsidRPr="00301EB3" w:rsidRDefault="00102687" w:rsidP="00D12573">
            <w:pPr>
              <w:autoSpaceDE w:val="0"/>
              <w:autoSpaceDN w:val="0"/>
              <w:adjustRightInd w:val="0"/>
            </w:pPr>
          </w:p>
          <w:p w14:paraId="680E08A3" w14:textId="77777777" w:rsidR="00102687" w:rsidRPr="00301EB3" w:rsidRDefault="00102687" w:rsidP="00D12573">
            <w:pPr>
              <w:autoSpaceDE w:val="0"/>
              <w:autoSpaceDN w:val="0"/>
              <w:adjustRightInd w:val="0"/>
              <w:rPr>
                <w:rFonts w:eastAsia="Calibri"/>
              </w:rPr>
            </w:pPr>
            <w:r w:rsidRPr="00301EB3">
              <w:tab/>
            </w:r>
          </w:p>
          <w:p w14:paraId="7D6E3D70" w14:textId="77777777" w:rsidR="00102687" w:rsidRPr="00301EB3" w:rsidRDefault="00102687" w:rsidP="00D12573">
            <w:r w:rsidRPr="00301EB3">
              <w:t>____________________/ /</w:t>
            </w:r>
          </w:p>
          <w:p w14:paraId="0937E4EE" w14:textId="77777777" w:rsidR="00102687" w:rsidRPr="00301EB3" w:rsidRDefault="00102687" w:rsidP="00D12573"/>
          <w:p w14:paraId="40564006" w14:textId="77777777" w:rsidR="00102687" w:rsidRPr="00301EB3" w:rsidRDefault="00102687" w:rsidP="00D12573">
            <w:pPr>
              <w:autoSpaceDE w:val="0"/>
              <w:autoSpaceDN w:val="0"/>
              <w:adjustRightInd w:val="0"/>
              <w:jc w:val="both"/>
            </w:pPr>
            <w:r w:rsidRPr="00301EB3">
              <w:t xml:space="preserve">«_____»_____________2021 г. </w:t>
            </w:r>
          </w:p>
          <w:p w14:paraId="37B770F6" w14:textId="47E2FD8C" w:rsidR="00102687" w:rsidRPr="00301EB3" w:rsidRDefault="00102687" w:rsidP="00301EB3">
            <w:pPr>
              <w:widowControl w:val="0"/>
              <w:jc w:val="both"/>
            </w:pPr>
            <w:r w:rsidRPr="00301EB3">
              <w:t>М.П.</w:t>
            </w:r>
          </w:p>
        </w:tc>
      </w:tr>
    </w:tbl>
    <w:p w14:paraId="16CC330C" w14:textId="77777777" w:rsidR="00301EB3" w:rsidRPr="00301EB3" w:rsidRDefault="00301EB3" w:rsidP="00301EB3">
      <w:pPr>
        <w:spacing w:before="120" w:after="120"/>
        <w:rPr>
          <w:b/>
          <w:i/>
          <w:sz w:val="22"/>
          <w:szCs w:val="22"/>
        </w:rPr>
        <w:sectPr w:rsidR="00301EB3" w:rsidRPr="00301EB3" w:rsidSect="00301EB3">
          <w:pgSz w:w="11906" w:h="16838" w:code="9"/>
          <w:pgMar w:top="993" w:right="851" w:bottom="1134" w:left="1701" w:header="709" w:footer="709" w:gutter="0"/>
          <w:cols w:space="708"/>
          <w:docGrid w:linePitch="360"/>
        </w:sectPr>
      </w:pPr>
    </w:p>
    <w:p w14:paraId="32CEFFDE"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66" w:name="RefSCH8"/>
      <w:bookmarkStart w:id="267" w:name="_Toc502142591"/>
      <w:bookmarkStart w:id="268" w:name="_Toc499813188"/>
      <w:bookmarkStart w:id="269" w:name="_Toc72336509"/>
      <w:r w:rsidRPr="00301EB3">
        <w:rPr>
          <w:b/>
          <w:i/>
          <w:sz w:val="22"/>
          <w:szCs w:val="22"/>
          <w:lang w:eastAsia="ar-SA"/>
        </w:rPr>
        <w:lastRenderedPageBreak/>
        <w:t xml:space="preserve">Приложение </w:t>
      </w:r>
      <w:bookmarkStart w:id="270" w:name="RefSCH8_No"/>
      <w:r w:rsidRPr="00301EB3">
        <w:rPr>
          <w:b/>
          <w:i/>
          <w:sz w:val="22"/>
          <w:szCs w:val="22"/>
          <w:lang w:eastAsia="ar-SA"/>
        </w:rPr>
        <w:t>№</w:t>
      </w:r>
      <w:r w:rsidRPr="00301EB3">
        <w:rPr>
          <w:b/>
          <w:i/>
          <w:sz w:val="22"/>
          <w:szCs w:val="22"/>
          <w:lang w:val="en-US" w:eastAsia="ar-SA"/>
        </w:rPr>
        <w:t> </w:t>
      </w:r>
      <w:r w:rsidRPr="00301EB3">
        <w:rPr>
          <w:b/>
          <w:i/>
          <w:sz w:val="22"/>
          <w:szCs w:val="22"/>
          <w:lang w:eastAsia="ar-SA"/>
        </w:rPr>
        <w:t>8</w:t>
      </w:r>
      <w:bookmarkEnd w:id="266"/>
      <w:bookmarkEnd w:id="270"/>
      <w:r w:rsidRPr="00301EB3">
        <w:rPr>
          <w:b/>
          <w:i/>
          <w:sz w:val="22"/>
          <w:szCs w:val="22"/>
          <w:lang w:eastAsia="ar-SA"/>
        </w:rPr>
        <w:br/>
      </w:r>
      <w:bookmarkStart w:id="271" w:name="RefSCH8_1"/>
      <w:r w:rsidRPr="00301EB3">
        <w:rPr>
          <w:b/>
          <w:sz w:val="22"/>
          <w:szCs w:val="22"/>
          <w:lang w:eastAsia="ar-SA"/>
        </w:rPr>
        <w:t>Нормативно-техническая документация</w:t>
      </w:r>
      <w:bookmarkEnd w:id="267"/>
      <w:bookmarkEnd w:id="268"/>
      <w:bookmarkEnd w:id="269"/>
      <w:bookmarkEnd w:id="271"/>
    </w:p>
    <w:p w14:paraId="4A3ABD71" w14:textId="77777777" w:rsidR="00301EB3" w:rsidRPr="00301EB3" w:rsidRDefault="00301EB3" w:rsidP="00301EB3">
      <w:pPr>
        <w:suppressAutoHyphens/>
        <w:autoSpaceDE w:val="0"/>
        <w:spacing w:before="120" w:after="120"/>
        <w:jc w:val="center"/>
        <w:rPr>
          <w:b/>
          <w:i/>
          <w:sz w:val="22"/>
          <w:szCs w:val="22"/>
          <w:lang w:eastAsia="ar-SA"/>
        </w:rPr>
      </w:pPr>
    </w:p>
    <w:p w14:paraId="4A827111"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технической эксплуатации электрических станций и сетей Российской Федерации.</w:t>
      </w:r>
    </w:p>
    <w:p w14:paraId="09386AED"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СО 34.04.181-2003 Правила организации технического обслуживания и ремонта оборудования, зданий и сооружений электростанций и сетей;</w:t>
      </w:r>
    </w:p>
    <w:p w14:paraId="546AC017"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3.01.01-85* «Организация строительного производства»;</w:t>
      </w:r>
    </w:p>
    <w:p w14:paraId="1E5822D3"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1.04.03-85* «Нормы продолжительности строительства предприятий, зданий и сооружений»;</w:t>
      </w:r>
    </w:p>
    <w:p w14:paraId="363CC4C8"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3.05.04-85 «Наружные сети и сооружения»;</w:t>
      </w:r>
    </w:p>
    <w:p w14:paraId="5455F51C"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41-02-2003 «Тепловые сети»;</w:t>
      </w:r>
    </w:p>
    <w:p w14:paraId="00A925D1"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41-03-2003 «Тепловая изоляция»;</w:t>
      </w:r>
    </w:p>
    <w:p w14:paraId="741C72F4"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12-04-2002 «Строительное производство»;</w:t>
      </w:r>
    </w:p>
    <w:p w14:paraId="0272E50B"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РД 153-34.0-20.507-98 «Типовая инструкция»;</w:t>
      </w:r>
    </w:p>
    <w:p w14:paraId="0CC99351"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iCs/>
          <w:sz w:val="22"/>
          <w:szCs w:val="22"/>
        </w:rPr>
      </w:pPr>
      <w:r w:rsidRPr="00301EB3">
        <w:rPr>
          <w:sz w:val="22"/>
          <w:szCs w:val="22"/>
        </w:rPr>
        <w:t>Правила по охране труда при эксплуатации электроустановок, утвержденные Приказом № 328н от 24.07.2013;</w:t>
      </w:r>
    </w:p>
    <w:p w14:paraId="2C25465F"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14:paraId="2D0980F9"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Технический регламент Таможенного союза «О безопасности оборудования, работающего под избыточным давлением» (ТР ТС - 032 - 2013);</w:t>
      </w:r>
    </w:p>
    <w:p w14:paraId="60A58C36"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техники безопасности при эксплуатации тепломеханического оборудования электростанций и тепловых сетей. РД 34.03.201-97;</w:t>
      </w:r>
    </w:p>
    <w:p w14:paraId="4A00DB35"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пожарной безопасности для энергетических предприятий. ВППБ 01-02-95;</w:t>
      </w:r>
    </w:p>
    <w:p w14:paraId="1DE64B7C"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 xml:space="preserve">Правила противопожарного режима в Российской Федерации, утвержденные Постановлением Правительства </w:t>
      </w:r>
      <w:r w:rsidRPr="00301EB3">
        <w:rPr>
          <w:bCs/>
          <w:sz w:val="22"/>
          <w:szCs w:val="22"/>
        </w:rPr>
        <w:t>Российской Федерации</w:t>
      </w:r>
      <w:r w:rsidRPr="00301EB3">
        <w:rPr>
          <w:sz w:val="22"/>
          <w:szCs w:val="22"/>
        </w:rPr>
        <w:t xml:space="preserve"> от 25.04.2012 № 390 «О противопожарном режиме»;</w:t>
      </w:r>
    </w:p>
    <w:p w14:paraId="26EA959C"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lastRenderedPageBreak/>
        <w:t>СО 153-34.03.305-2003 Инструкция о мерах пожарной безопасности при проведении огневых работ на энергетических предприятиях;</w:t>
      </w:r>
    </w:p>
    <w:p w14:paraId="107A590B"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21-01-97 «Пожарная безопасность зданий и сооружений»;</w:t>
      </w:r>
    </w:p>
    <w:p w14:paraId="40B6A688"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СО 153-34.03.204 Правила безопасности при работе с инструментами и приспособлениями;</w:t>
      </w:r>
    </w:p>
    <w:p w14:paraId="3A1F7757"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по охране труда при погрузочно-разгрузочных работах и размещении грузов, утвержденные Приказом Минтруда России от 17.09.2014 № 642н;</w:t>
      </w:r>
    </w:p>
    <w:p w14:paraId="64320677"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Ростехнадзора от 12.11.2013 № 533;</w:t>
      </w:r>
    </w:p>
    <w:p w14:paraId="6E2EF678"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СО 34.0-03.702-99 Инструкция по оказанию первой помощи при несчастных случаях на производстве;</w:t>
      </w:r>
    </w:p>
    <w:p w14:paraId="1AB2415F"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СНиП 12-03-2001 «Безопасность труда в строительстве»;</w:t>
      </w:r>
    </w:p>
    <w:p w14:paraId="4382A304"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СО 34.03.284-96 (РД 34.03.284-96) Инструкция по организации и производству работ повышенной опасности;</w:t>
      </w:r>
    </w:p>
    <w:p w14:paraId="05B4B190"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Типовая инструкция по организации безопасного проведения газоопасных работ, утвержденная Госгортехнадзором СССР 20.02.1985;</w:t>
      </w:r>
    </w:p>
    <w:p w14:paraId="000CA461"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СО 34.04.181-2003 «Правила организации технического обслуживания и ремонта оборудования, зданий и сооружений электростанций и сетей»;</w:t>
      </w:r>
    </w:p>
    <w:p w14:paraId="000AC029"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по охране труда при эксплуатации электроустановок, утвержденные приказом Минтруда России от 24.07.2013 № 328н;</w:t>
      </w:r>
    </w:p>
    <w:p w14:paraId="377A8ABC"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Инструкция о пропускном и внутриобъектовом режимах на предприятиях Заказчика;</w:t>
      </w:r>
    </w:p>
    <w:p w14:paraId="73292B60"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технической эксплуатации электрических станций и сетей Российской Федерации, утвержденные Приказом Минэнерго России от 19.06.2003 № 229;</w:t>
      </w:r>
    </w:p>
    <w:p w14:paraId="0D71E682"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Правила технической эксплуатации тепловых энергоустановок, утвержденные Приказом Минэнерго России от 24.03.2003 № 115;</w:t>
      </w:r>
    </w:p>
    <w:p w14:paraId="65A4BA9A" w14:textId="77777777" w:rsidR="00301EB3" w:rsidRPr="00301EB3" w:rsidRDefault="00301EB3" w:rsidP="00301EB3">
      <w:pPr>
        <w:widowControl w:val="0"/>
        <w:numPr>
          <w:ilvl w:val="0"/>
          <w:numId w:val="5"/>
        </w:numPr>
        <w:tabs>
          <w:tab w:val="left" w:pos="851"/>
        </w:tabs>
        <w:autoSpaceDE w:val="0"/>
        <w:autoSpaceDN w:val="0"/>
        <w:adjustRightInd w:val="0"/>
        <w:spacing w:before="120" w:after="120"/>
        <w:ind w:left="851" w:hanging="567"/>
        <w:jc w:val="both"/>
        <w:rPr>
          <w:sz w:val="22"/>
          <w:szCs w:val="22"/>
        </w:rPr>
      </w:pPr>
      <w:r w:rsidRPr="00301EB3">
        <w:rPr>
          <w:sz w:val="22"/>
          <w:szCs w:val="22"/>
        </w:rPr>
        <w:t xml:space="preserve">Порядок организации работ по выдаче разрешений на допуск в эксплуатацию энергоустановок, утвержденный Приказом Ростехнадзора от 07.04.2008 </w:t>
      </w:r>
      <w:r w:rsidRPr="00301EB3">
        <w:rPr>
          <w:sz w:val="22"/>
          <w:szCs w:val="22"/>
        </w:rPr>
        <w:lastRenderedPageBreak/>
        <w:t>№ 212.</w:t>
      </w:r>
    </w:p>
    <w:p w14:paraId="7B979AAE" w14:textId="77777777" w:rsidR="00301EB3" w:rsidRPr="00301EB3" w:rsidRDefault="00301EB3" w:rsidP="00301EB3">
      <w:pPr>
        <w:widowControl w:val="0"/>
        <w:autoSpaceDE w:val="0"/>
        <w:autoSpaceDN w:val="0"/>
        <w:adjustRightInd w:val="0"/>
        <w:spacing w:before="120" w:after="120"/>
        <w:ind w:left="284"/>
        <w:jc w:val="both"/>
        <w:rPr>
          <w:sz w:val="22"/>
          <w:szCs w:val="22"/>
        </w:rPr>
      </w:pPr>
      <w:r w:rsidRPr="00301EB3">
        <w:rPr>
          <w:sz w:val="22"/>
          <w:szCs w:val="22"/>
        </w:rPr>
        <w:t>В случае если какой-либо из перечисленных выше документов будет изменен, отменен, утратит силу или иным образом потеряет актуальность, подлежит применению, соответственно, измененный документ, 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14:paraId="02160544" w14:textId="77777777" w:rsidR="00301EB3" w:rsidRPr="00301EB3" w:rsidRDefault="00301EB3" w:rsidP="00301EB3">
      <w:pPr>
        <w:widowControl w:val="0"/>
        <w:tabs>
          <w:tab w:val="left" w:pos="851"/>
        </w:tabs>
        <w:suppressAutoHyphens/>
        <w:autoSpaceDE w:val="0"/>
        <w:spacing w:before="120" w:after="120"/>
        <w:rPr>
          <w:sz w:val="22"/>
          <w:szCs w:val="22"/>
          <w:lang w:eastAsia="ar-SA"/>
        </w:rPr>
      </w:pPr>
    </w:p>
    <w:tbl>
      <w:tblPr>
        <w:tblStyle w:val="60"/>
        <w:tblW w:w="1043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8"/>
        <w:gridCol w:w="5074"/>
      </w:tblGrid>
      <w:tr w:rsidR="00102687" w:rsidRPr="00301EB3" w14:paraId="0F5AE94F" w14:textId="77777777" w:rsidTr="00301EB3">
        <w:tc>
          <w:tcPr>
            <w:tcW w:w="5358" w:type="dxa"/>
          </w:tcPr>
          <w:p w14:paraId="1378CC00" w14:textId="77777777" w:rsidR="00102687" w:rsidRPr="00102687" w:rsidRDefault="00102687" w:rsidP="00D12573">
            <w:pPr>
              <w:rPr>
                <w:b/>
                <w:bCs/>
              </w:rPr>
            </w:pPr>
            <w:r w:rsidRPr="00102687">
              <w:rPr>
                <w:b/>
                <w:bCs/>
              </w:rPr>
              <w:t xml:space="preserve">Генеральный подрядчик: </w:t>
            </w:r>
          </w:p>
          <w:p w14:paraId="1C36D6F9" w14:textId="77777777" w:rsidR="00102687" w:rsidRPr="00102687" w:rsidRDefault="00102687" w:rsidP="00D12573">
            <w:pPr>
              <w:rPr>
                <w:b/>
                <w:bCs/>
              </w:rPr>
            </w:pPr>
            <w:r w:rsidRPr="00102687">
              <w:rPr>
                <w:b/>
                <w:bCs/>
              </w:rPr>
              <w:t>ООО «ЕвроСибЭнерго-инжиниринг»</w:t>
            </w:r>
          </w:p>
          <w:p w14:paraId="7EE1C00E" w14:textId="77777777" w:rsidR="00102687" w:rsidRPr="00301EB3" w:rsidRDefault="00102687" w:rsidP="00D12573">
            <w:pPr>
              <w:autoSpaceDE w:val="0"/>
              <w:autoSpaceDN w:val="0"/>
              <w:adjustRightInd w:val="0"/>
              <w:rPr>
                <w:rFonts w:eastAsia="Calibri"/>
                <w:bCs/>
              </w:rPr>
            </w:pPr>
          </w:p>
          <w:p w14:paraId="3591E2BB" w14:textId="77777777" w:rsidR="00102687" w:rsidRPr="00301EB3" w:rsidRDefault="00102687" w:rsidP="00D12573">
            <w:pPr>
              <w:autoSpaceDE w:val="0"/>
              <w:autoSpaceDN w:val="0"/>
              <w:adjustRightInd w:val="0"/>
              <w:rPr>
                <w:rFonts w:eastAsia="Calibri"/>
              </w:rPr>
            </w:pPr>
          </w:p>
          <w:p w14:paraId="38B3ED56" w14:textId="77777777" w:rsidR="00102687" w:rsidRPr="00102687" w:rsidRDefault="00102687" w:rsidP="00D12573">
            <w:r w:rsidRPr="00102687">
              <w:t>__________________/</w:t>
            </w:r>
            <w:r w:rsidRPr="00102687">
              <w:rPr>
                <w:b/>
              </w:rPr>
              <w:t>А.В. Борисычев</w:t>
            </w:r>
            <w:r w:rsidRPr="00102687">
              <w:t>/</w:t>
            </w:r>
          </w:p>
          <w:p w14:paraId="69A4C811" w14:textId="77777777" w:rsidR="00102687" w:rsidRPr="00102687" w:rsidRDefault="00102687" w:rsidP="00D12573"/>
          <w:p w14:paraId="719C2D7B" w14:textId="77777777" w:rsidR="00102687" w:rsidRDefault="00102687" w:rsidP="00D12573">
            <w:pPr>
              <w:widowControl w:val="0"/>
              <w:jc w:val="both"/>
            </w:pPr>
            <w:r w:rsidRPr="00102687">
              <w:t>«_____»___________2021 г</w:t>
            </w:r>
          </w:p>
          <w:p w14:paraId="761C2286" w14:textId="0F89CAD0" w:rsidR="00102687" w:rsidRPr="00301EB3" w:rsidRDefault="00102687" w:rsidP="00301EB3">
            <w:pPr>
              <w:widowControl w:val="0"/>
              <w:jc w:val="both"/>
            </w:pPr>
            <w:r>
              <w:t>М.П.</w:t>
            </w:r>
          </w:p>
        </w:tc>
        <w:tc>
          <w:tcPr>
            <w:tcW w:w="5074" w:type="dxa"/>
          </w:tcPr>
          <w:p w14:paraId="1FB1F695" w14:textId="77777777" w:rsidR="00102687" w:rsidRDefault="00102687" w:rsidP="00D12573">
            <w:pPr>
              <w:autoSpaceDE w:val="0"/>
              <w:autoSpaceDN w:val="0"/>
              <w:adjustRightInd w:val="0"/>
              <w:rPr>
                <w:b/>
                <w:bCs/>
              </w:rPr>
            </w:pPr>
            <w:r w:rsidRPr="00301EB3">
              <w:rPr>
                <w:b/>
                <w:bCs/>
              </w:rPr>
              <w:t>Подрядчик:</w:t>
            </w:r>
          </w:p>
          <w:p w14:paraId="094D86BA" w14:textId="77777777" w:rsidR="00102687" w:rsidRDefault="00102687" w:rsidP="00D12573">
            <w:pPr>
              <w:autoSpaceDE w:val="0"/>
              <w:autoSpaceDN w:val="0"/>
              <w:adjustRightInd w:val="0"/>
              <w:rPr>
                <w:b/>
                <w:bCs/>
              </w:rPr>
            </w:pPr>
          </w:p>
          <w:p w14:paraId="7E3643D1" w14:textId="77777777" w:rsidR="00102687" w:rsidRPr="00301EB3" w:rsidRDefault="00102687" w:rsidP="00D12573">
            <w:pPr>
              <w:autoSpaceDE w:val="0"/>
              <w:autoSpaceDN w:val="0"/>
              <w:adjustRightInd w:val="0"/>
            </w:pPr>
          </w:p>
          <w:p w14:paraId="02D49640" w14:textId="77777777" w:rsidR="00102687" w:rsidRPr="00301EB3" w:rsidRDefault="00102687" w:rsidP="00D12573">
            <w:pPr>
              <w:autoSpaceDE w:val="0"/>
              <w:autoSpaceDN w:val="0"/>
              <w:adjustRightInd w:val="0"/>
              <w:rPr>
                <w:rFonts w:eastAsia="Calibri"/>
              </w:rPr>
            </w:pPr>
            <w:r w:rsidRPr="00301EB3">
              <w:tab/>
            </w:r>
          </w:p>
          <w:p w14:paraId="3094C954" w14:textId="77777777" w:rsidR="00102687" w:rsidRPr="00301EB3" w:rsidRDefault="00102687" w:rsidP="00D12573">
            <w:r w:rsidRPr="00301EB3">
              <w:t>____________________/ /</w:t>
            </w:r>
          </w:p>
          <w:p w14:paraId="56FC5835" w14:textId="77777777" w:rsidR="00102687" w:rsidRPr="00301EB3" w:rsidRDefault="00102687" w:rsidP="00D12573"/>
          <w:p w14:paraId="29D0DF0B" w14:textId="77777777" w:rsidR="00102687" w:rsidRPr="00301EB3" w:rsidRDefault="00102687" w:rsidP="00D12573">
            <w:pPr>
              <w:autoSpaceDE w:val="0"/>
              <w:autoSpaceDN w:val="0"/>
              <w:adjustRightInd w:val="0"/>
              <w:jc w:val="both"/>
            </w:pPr>
            <w:r w:rsidRPr="00301EB3">
              <w:t xml:space="preserve">«_____»_____________2021 г. </w:t>
            </w:r>
          </w:p>
          <w:p w14:paraId="7AC2699F" w14:textId="4D097127" w:rsidR="00102687" w:rsidRPr="00301EB3" w:rsidRDefault="00102687" w:rsidP="00301EB3">
            <w:pPr>
              <w:widowControl w:val="0"/>
              <w:jc w:val="both"/>
            </w:pPr>
            <w:r w:rsidRPr="00301EB3">
              <w:t>М.П.</w:t>
            </w:r>
          </w:p>
        </w:tc>
      </w:tr>
    </w:tbl>
    <w:p w14:paraId="2DB52895" w14:textId="77777777" w:rsidR="00301EB3" w:rsidRPr="00301EB3" w:rsidRDefault="00301EB3" w:rsidP="00301EB3">
      <w:pPr>
        <w:widowControl w:val="0"/>
        <w:suppressAutoHyphens/>
        <w:autoSpaceDE w:val="0"/>
        <w:spacing w:before="120" w:after="120"/>
        <w:rPr>
          <w:b/>
          <w:i/>
          <w:sz w:val="22"/>
          <w:szCs w:val="22"/>
          <w:lang w:eastAsia="ar-SA"/>
        </w:rPr>
      </w:pPr>
    </w:p>
    <w:p w14:paraId="19E2AE67" w14:textId="77777777" w:rsidR="00301EB3" w:rsidRPr="00301EB3" w:rsidRDefault="00301EB3" w:rsidP="00301EB3">
      <w:pPr>
        <w:suppressAutoHyphens/>
        <w:autoSpaceDE w:val="0"/>
        <w:spacing w:before="120" w:after="120"/>
        <w:rPr>
          <w:b/>
          <w:i/>
          <w:sz w:val="22"/>
          <w:szCs w:val="22"/>
          <w:lang w:eastAsia="ar-SA"/>
        </w:rPr>
      </w:pPr>
    </w:p>
    <w:p w14:paraId="284969D4" w14:textId="77777777" w:rsidR="00301EB3" w:rsidRPr="00301EB3" w:rsidRDefault="00301EB3" w:rsidP="00301EB3">
      <w:pPr>
        <w:spacing w:before="120" w:after="120"/>
        <w:rPr>
          <w:b/>
          <w:i/>
          <w:sz w:val="22"/>
          <w:szCs w:val="22"/>
        </w:rPr>
        <w:sectPr w:rsidR="00301EB3" w:rsidRPr="00301EB3" w:rsidSect="00301EB3">
          <w:pgSz w:w="11906" w:h="16838" w:code="9"/>
          <w:pgMar w:top="1134" w:right="851" w:bottom="1134" w:left="1701" w:header="709" w:footer="709" w:gutter="0"/>
          <w:cols w:space="708"/>
          <w:docGrid w:linePitch="360"/>
        </w:sectPr>
      </w:pPr>
    </w:p>
    <w:p w14:paraId="236DBDA3" w14:textId="77777777" w:rsidR="00301EB3" w:rsidRPr="00301EB3" w:rsidRDefault="00301EB3" w:rsidP="00301EB3">
      <w:pPr>
        <w:suppressAutoHyphens/>
        <w:autoSpaceDE w:val="0"/>
        <w:spacing w:before="120" w:after="120"/>
        <w:ind w:firstLine="6804"/>
        <w:jc w:val="center"/>
        <w:outlineLvl w:val="0"/>
        <w:rPr>
          <w:b/>
          <w:sz w:val="22"/>
          <w:szCs w:val="22"/>
          <w:lang w:eastAsia="ar-SA"/>
        </w:rPr>
      </w:pPr>
      <w:bookmarkStart w:id="272" w:name="RefSCH12"/>
      <w:bookmarkStart w:id="273" w:name="_Toc502142595"/>
      <w:bookmarkStart w:id="274" w:name="_Toc499813192"/>
      <w:bookmarkStart w:id="275" w:name="_Toc72336510"/>
      <w:r w:rsidRPr="00301EB3">
        <w:rPr>
          <w:b/>
          <w:i/>
          <w:sz w:val="22"/>
          <w:szCs w:val="22"/>
          <w:lang w:eastAsia="ar-SA"/>
        </w:rPr>
        <w:lastRenderedPageBreak/>
        <w:t xml:space="preserve">Приложение </w:t>
      </w:r>
      <w:bookmarkStart w:id="276" w:name="RefSCH12_No"/>
      <w:r w:rsidRPr="00301EB3">
        <w:rPr>
          <w:b/>
          <w:i/>
          <w:sz w:val="22"/>
          <w:szCs w:val="22"/>
          <w:lang w:eastAsia="ar-SA"/>
        </w:rPr>
        <w:t>№</w:t>
      </w:r>
      <w:r w:rsidRPr="00301EB3">
        <w:rPr>
          <w:b/>
          <w:i/>
          <w:sz w:val="22"/>
          <w:szCs w:val="22"/>
          <w:lang w:val="en-US" w:eastAsia="ar-SA"/>
        </w:rPr>
        <w:t> </w:t>
      </w:r>
      <w:bookmarkEnd w:id="272"/>
      <w:bookmarkEnd w:id="276"/>
      <w:r w:rsidRPr="00301EB3">
        <w:rPr>
          <w:b/>
          <w:i/>
          <w:sz w:val="22"/>
          <w:szCs w:val="22"/>
          <w:lang w:eastAsia="ar-SA"/>
        </w:rPr>
        <w:t>9</w:t>
      </w:r>
      <w:r w:rsidRPr="00301EB3">
        <w:rPr>
          <w:b/>
          <w:i/>
          <w:sz w:val="22"/>
          <w:szCs w:val="22"/>
          <w:lang w:eastAsia="ar-SA"/>
        </w:rPr>
        <w:br/>
      </w:r>
      <w:bookmarkStart w:id="277" w:name="RefSCH12_1"/>
      <w:r w:rsidRPr="00301EB3">
        <w:rPr>
          <w:b/>
          <w:sz w:val="22"/>
          <w:szCs w:val="22"/>
          <w:lang w:eastAsia="ar-SA"/>
        </w:rPr>
        <w:t>Форма акта приема-передачи имущества</w:t>
      </w:r>
      <w:bookmarkEnd w:id="273"/>
      <w:bookmarkEnd w:id="274"/>
      <w:bookmarkEnd w:id="275"/>
      <w:bookmarkEnd w:id="277"/>
    </w:p>
    <w:p w14:paraId="4410E4F7" w14:textId="77777777" w:rsidR="00301EB3" w:rsidRPr="00301EB3" w:rsidRDefault="00301EB3" w:rsidP="00301EB3">
      <w:pPr>
        <w:spacing w:before="120" w:after="120"/>
        <w:jc w:val="center"/>
        <w:rPr>
          <w:b/>
          <w:bCs/>
          <w:sz w:val="22"/>
          <w:szCs w:val="22"/>
        </w:rPr>
      </w:pPr>
      <w:r w:rsidRPr="00301EB3">
        <w:rPr>
          <w:b/>
          <w:bCs/>
          <w:sz w:val="22"/>
          <w:szCs w:val="22"/>
        </w:rPr>
        <w:t>АКТ № _____</w:t>
      </w:r>
      <w:r w:rsidRPr="00301EB3">
        <w:rPr>
          <w:b/>
          <w:bCs/>
          <w:sz w:val="22"/>
          <w:szCs w:val="22"/>
        </w:rPr>
        <w:br/>
        <w:t>приема-передачи имущества</w:t>
      </w:r>
    </w:p>
    <w:tbl>
      <w:tblPr>
        <w:tblW w:w="0" w:type="auto"/>
        <w:tblLook w:val="04A0" w:firstRow="1" w:lastRow="0" w:firstColumn="1" w:lastColumn="0" w:noHBand="0" w:noVBand="1"/>
      </w:tblPr>
      <w:tblGrid>
        <w:gridCol w:w="4620"/>
        <w:gridCol w:w="4734"/>
      </w:tblGrid>
      <w:tr w:rsidR="00301EB3" w:rsidRPr="00301EB3" w14:paraId="01787DDE" w14:textId="77777777" w:rsidTr="00301EB3">
        <w:tc>
          <w:tcPr>
            <w:tcW w:w="4620" w:type="dxa"/>
            <w:shd w:val="clear" w:color="auto" w:fill="auto"/>
          </w:tcPr>
          <w:p w14:paraId="572CADE6" w14:textId="77777777" w:rsidR="00301EB3" w:rsidRPr="00301EB3" w:rsidRDefault="00301EB3" w:rsidP="00301EB3">
            <w:pPr>
              <w:spacing w:before="120" w:after="120"/>
              <w:jc w:val="both"/>
              <w:rPr>
                <w:sz w:val="22"/>
                <w:szCs w:val="22"/>
              </w:rPr>
            </w:pPr>
            <w:r w:rsidRPr="00301EB3">
              <w:rPr>
                <w:sz w:val="22"/>
                <w:szCs w:val="22"/>
              </w:rPr>
              <w:t xml:space="preserve">г. </w:t>
            </w:r>
            <w:r w:rsidRPr="00301EB3">
              <w:rPr>
                <w:bCs/>
                <w:sz w:val="22"/>
                <w:szCs w:val="22"/>
              </w:rPr>
              <w:t>Иркутск</w:t>
            </w:r>
          </w:p>
        </w:tc>
        <w:tc>
          <w:tcPr>
            <w:tcW w:w="4734" w:type="dxa"/>
            <w:shd w:val="clear" w:color="auto" w:fill="auto"/>
          </w:tcPr>
          <w:p w14:paraId="6818260C" w14:textId="77777777" w:rsidR="00301EB3" w:rsidRPr="00301EB3" w:rsidRDefault="00301EB3" w:rsidP="00301EB3">
            <w:pPr>
              <w:spacing w:before="120" w:after="120"/>
              <w:jc w:val="right"/>
              <w:rPr>
                <w:b/>
                <w:sz w:val="22"/>
                <w:szCs w:val="22"/>
              </w:rPr>
            </w:pPr>
            <w:r w:rsidRPr="00301EB3">
              <w:rPr>
                <w:sz w:val="22"/>
                <w:szCs w:val="22"/>
              </w:rPr>
              <w:t>«_________»________________2021 г.</w:t>
            </w:r>
          </w:p>
        </w:tc>
      </w:tr>
    </w:tbl>
    <w:p w14:paraId="06816985" w14:textId="52193C4A" w:rsidR="00301EB3" w:rsidRPr="00301EB3" w:rsidRDefault="00102687" w:rsidP="00301EB3">
      <w:pPr>
        <w:spacing w:before="120" w:after="120"/>
        <w:ind w:firstLine="567"/>
        <w:jc w:val="both"/>
        <w:rPr>
          <w:sz w:val="22"/>
          <w:szCs w:val="22"/>
        </w:rPr>
      </w:pPr>
      <w:r w:rsidRPr="00301EB3">
        <w:rPr>
          <w:b/>
          <w:sz w:val="22"/>
          <w:szCs w:val="22"/>
        </w:rPr>
        <w:t>Общество с ограниченной ответственностью «ЕвроСибЭнерго-инжиниринг» (ООО «ЕвроСибЭнерго-инжиниринг»)</w:t>
      </w:r>
      <w:r w:rsidR="00301EB3" w:rsidRPr="00301EB3">
        <w:rPr>
          <w:b/>
          <w:sz w:val="22"/>
          <w:szCs w:val="22"/>
        </w:rPr>
        <w:t xml:space="preserve">, </w:t>
      </w:r>
      <w:r w:rsidR="00301EB3" w:rsidRPr="00301EB3">
        <w:rPr>
          <w:sz w:val="22"/>
          <w:szCs w:val="22"/>
        </w:rPr>
        <w:t>именуемым в дальнейшем «</w:t>
      </w:r>
      <w:r>
        <w:rPr>
          <w:b/>
          <w:sz w:val="22"/>
          <w:szCs w:val="22"/>
        </w:rPr>
        <w:t>Генеральный подрядчик</w:t>
      </w:r>
      <w:r w:rsidR="00301EB3" w:rsidRPr="00301EB3">
        <w:rPr>
          <w:sz w:val="22"/>
          <w:szCs w:val="22"/>
        </w:rPr>
        <w:t xml:space="preserve">», </w:t>
      </w:r>
      <w:r>
        <w:rPr>
          <w:sz w:val="22"/>
          <w:szCs w:val="22"/>
        </w:rPr>
        <w:t xml:space="preserve">в лице </w:t>
      </w:r>
      <w:r w:rsidRPr="00301EB3">
        <w:rPr>
          <w:sz w:val="22"/>
          <w:szCs w:val="22"/>
        </w:rPr>
        <w:t xml:space="preserve">Генерального директора </w:t>
      </w:r>
      <w:r w:rsidRPr="00301EB3">
        <w:rPr>
          <w:b/>
          <w:sz w:val="22"/>
          <w:szCs w:val="22"/>
        </w:rPr>
        <w:t>Борисычева Андрея Владимировича</w:t>
      </w:r>
      <w:r w:rsidRPr="00301EB3">
        <w:rPr>
          <w:sz w:val="22"/>
          <w:szCs w:val="22"/>
        </w:rPr>
        <w:t>,</w:t>
      </w:r>
      <w:r w:rsidRPr="00301EB3">
        <w:rPr>
          <w:b/>
          <w:sz w:val="22"/>
          <w:szCs w:val="22"/>
        </w:rPr>
        <w:t xml:space="preserve"> </w:t>
      </w:r>
      <w:r w:rsidRPr="00301EB3">
        <w:rPr>
          <w:sz w:val="22"/>
          <w:szCs w:val="22"/>
        </w:rPr>
        <w:t>действующего на основании Устава</w:t>
      </w:r>
      <w:r w:rsidR="00301EB3" w:rsidRPr="00301EB3">
        <w:rPr>
          <w:sz w:val="22"/>
          <w:szCs w:val="22"/>
        </w:rPr>
        <w:t xml:space="preserve">, с одной стороны, и, </w:t>
      </w:r>
      <w:r>
        <w:rPr>
          <w:sz w:val="22"/>
          <w:szCs w:val="22"/>
        </w:rPr>
        <w:t xml:space="preserve">_______  </w:t>
      </w:r>
      <w:r w:rsidR="00301EB3" w:rsidRPr="00301EB3">
        <w:rPr>
          <w:sz w:val="22"/>
          <w:szCs w:val="22"/>
        </w:rPr>
        <w:t>имеющее допуск к определенному виду или видам работ, которые оказывают влияние на безопасность объектов капитального строительства (регистрационный номер записи в государственном реестре Ассоциации «Объединение генеральных подрядчиков в строительстве»</w:t>
      </w:r>
      <w:r>
        <w:rPr>
          <w:sz w:val="22"/>
          <w:szCs w:val="22"/>
        </w:rPr>
        <w:t>______</w:t>
      </w:r>
      <w:r w:rsidR="00301EB3" w:rsidRPr="00301EB3">
        <w:rPr>
          <w:sz w:val="22"/>
          <w:szCs w:val="22"/>
        </w:rPr>
        <w:t>, выписка из реестра от</w:t>
      </w:r>
      <w:r>
        <w:rPr>
          <w:sz w:val="22"/>
          <w:szCs w:val="22"/>
        </w:rPr>
        <w:t>_____</w:t>
      </w:r>
      <w:r w:rsidR="00301EB3" w:rsidRPr="00301EB3">
        <w:rPr>
          <w:sz w:val="22"/>
          <w:szCs w:val="22"/>
        </w:rPr>
        <w:t xml:space="preserve">), именуемое в дальнейшем </w:t>
      </w:r>
      <w:r w:rsidR="00301EB3" w:rsidRPr="00301EB3">
        <w:rPr>
          <w:b/>
          <w:sz w:val="22"/>
          <w:szCs w:val="22"/>
        </w:rPr>
        <w:t>«Подрядчик»</w:t>
      </w:r>
      <w:r w:rsidR="00301EB3" w:rsidRPr="00301EB3">
        <w:rPr>
          <w:sz w:val="22"/>
          <w:szCs w:val="22"/>
        </w:rPr>
        <w:t>, в лице</w:t>
      </w:r>
      <w:r>
        <w:rPr>
          <w:sz w:val="22"/>
          <w:szCs w:val="22"/>
        </w:rPr>
        <w:t>_____</w:t>
      </w:r>
      <w:r w:rsidR="00301EB3" w:rsidRPr="00301EB3">
        <w:rPr>
          <w:sz w:val="22"/>
          <w:szCs w:val="22"/>
        </w:rPr>
        <w:t xml:space="preserve">, с другой стороны, составили настоящий Акт о передаче Подрядчику для выполнения Работ по договору подряда № </w:t>
      </w:r>
      <w:r>
        <w:rPr>
          <w:sz w:val="22"/>
          <w:szCs w:val="22"/>
        </w:rPr>
        <w:t>______</w:t>
      </w:r>
      <w:r w:rsidR="00301EB3" w:rsidRPr="00301EB3">
        <w:rPr>
          <w:sz w:val="22"/>
          <w:szCs w:val="22"/>
        </w:rPr>
        <w:t xml:space="preserve"> следующего имущества:</w:t>
      </w:r>
    </w:p>
    <w:p w14:paraId="2DB9CBD1" w14:textId="77777777" w:rsidR="00301EB3" w:rsidRPr="00301EB3" w:rsidRDefault="00301EB3" w:rsidP="00301EB3">
      <w:pPr>
        <w:spacing w:before="120" w:after="120"/>
        <w:ind w:firstLine="540"/>
        <w:jc w:val="both"/>
        <w:rPr>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301EB3" w:rsidRPr="00301EB3" w14:paraId="1559275F" w14:textId="77777777" w:rsidTr="00301EB3">
        <w:trPr>
          <w:trHeight w:val="360"/>
        </w:trPr>
        <w:tc>
          <w:tcPr>
            <w:tcW w:w="810" w:type="dxa"/>
            <w:tcBorders>
              <w:top w:val="single" w:sz="4" w:space="0" w:color="000000"/>
              <w:left w:val="single" w:sz="4" w:space="0" w:color="000000"/>
              <w:bottom w:val="single" w:sz="4" w:space="0" w:color="000000"/>
            </w:tcBorders>
          </w:tcPr>
          <w:p w14:paraId="4BCCCE40" w14:textId="77777777" w:rsidR="00301EB3" w:rsidRPr="00301EB3" w:rsidRDefault="00301EB3" w:rsidP="00301EB3">
            <w:pPr>
              <w:snapToGrid w:val="0"/>
              <w:spacing w:before="120" w:after="120"/>
              <w:jc w:val="center"/>
              <w:rPr>
                <w:sz w:val="22"/>
                <w:szCs w:val="22"/>
              </w:rPr>
            </w:pPr>
            <w:r w:rsidRPr="00301EB3">
              <w:rPr>
                <w:sz w:val="22"/>
                <w:szCs w:val="22"/>
              </w:rPr>
              <w:t>№</w:t>
            </w:r>
            <w:r w:rsidRPr="00301EB3">
              <w:rPr>
                <w:sz w:val="22"/>
                <w:szCs w:val="22"/>
              </w:rPr>
              <w:br/>
              <w:t>п/п</w:t>
            </w:r>
          </w:p>
        </w:tc>
        <w:tc>
          <w:tcPr>
            <w:tcW w:w="2565" w:type="dxa"/>
            <w:tcBorders>
              <w:top w:val="single" w:sz="4" w:space="0" w:color="000000"/>
              <w:left w:val="single" w:sz="4" w:space="0" w:color="000000"/>
              <w:bottom w:val="single" w:sz="4" w:space="0" w:color="000000"/>
            </w:tcBorders>
          </w:tcPr>
          <w:p w14:paraId="0B114615" w14:textId="77777777" w:rsidR="00301EB3" w:rsidRPr="00301EB3" w:rsidRDefault="00301EB3" w:rsidP="00301EB3">
            <w:pPr>
              <w:snapToGrid w:val="0"/>
              <w:spacing w:before="120" w:after="120"/>
              <w:jc w:val="center"/>
              <w:rPr>
                <w:sz w:val="22"/>
                <w:szCs w:val="22"/>
              </w:rPr>
            </w:pPr>
            <w:r w:rsidRPr="00301EB3">
              <w:rPr>
                <w:sz w:val="22"/>
                <w:szCs w:val="22"/>
              </w:rPr>
              <w:t>Наименование имущества</w:t>
            </w:r>
          </w:p>
        </w:tc>
        <w:tc>
          <w:tcPr>
            <w:tcW w:w="2862" w:type="dxa"/>
            <w:tcBorders>
              <w:top w:val="single" w:sz="4" w:space="0" w:color="000000"/>
              <w:left w:val="single" w:sz="4" w:space="0" w:color="000000"/>
              <w:bottom w:val="single" w:sz="4" w:space="0" w:color="000000"/>
            </w:tcBorders>
          </w:tcPr>
          <w:p w14:paraId="30BA40BD" w14:textId="77777777" w:rsidR="00301EB3" w:rsidRPr="00301EB3" w:rsidRDefault="00301EB3" w:rsidP="00301EB3">
            <w:pPr>
              <w:snapToGrid w:val="0"/>
              <w:spacing w:before="120" w:after="120"/>
              <w:jc w:val="center"/>
              <w:rPr>
                <w:sz w:val="22"/>
                <w:szCs w:val="22"/>
              </w:rPr>
            </w:pPr>
            <w:r w:rsidRPr="00301EB3">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tcPr>
          <w:p w14:paraId="74525378" w14:textId="77777777" w:rsidR="00301EB3" w:rsidRPr="00301EB3" w:rsidRDefault="00301EB3" w:rsidP="00301EB3">
            <w:pPr>
              <w:snapToGrid w:val="0"/>
              <w:spacing w:before="120" w:after="120"/>
              <w:jc w:val="center"/>
              <w:rPr>
                <w:sz w:val="22"/>
                <w:szCs w:val="22"/>
              </w:rPr>
            </w:pPr>
            <w:r w:rsidRPr="00301EB3">
              <w:rPr>
                <w:sz w:val="22"/>
                <w:szCs w:val="22"/>
              </w:rPr>
              <w:t>Стоимость (руб.)</w:t>
            </w:r>
          </w:p>
        </w:tc>
      </w:tr>
      <w:tr w:rsidR="00301EB3" w:rsidRPr="00301EB3" w14:paraId="4974ED28" w14:textId="77777777" w:rsidTr="00301EB3">
        <w:trPr>
          <w:trHeight w:val="240"/>
        </w:trPr>
        <w:tc>
          <w:tcPr>
            <w:tcW w:w="810" w:type="dxa"/>
            <w:tcBorders>
              <w:top w:val="single" w:sz="4" w:space="0" w:color="000000"/>
              <w:left w:val="single" w:sz="4" w:space="0" w:color="000000"/>
              <w:bottom w:val="single" w:sz="4" w:space="0" w:color="000000"/>
            </w:tcBorders>
          </w:tcPr>
          <w:p w14:paraId="184815E5" w14:textId="77777777" w:rsidR="00301EB3" w:rsidRPr="00301EB3" w:rsidRDefault="00301EB3" w:rsidP="00301EB3">
            <w:pPr>
              <w:snapToGrid w:val="0"/>
              <w:spacing w:before="120" w:after="120"/>
              <w:rPr>
                <w:sz w:val="22"/>
                <w:szCs w:val="22"/>
              </w:rPr>
            </w:pPr>
          </w:p>
        </w:tc>
        <w:tc>
          <w:tcPr>
            <w:tcW w:w="2565" w:type="dxa"/>
            <w:tcBorders>
              <w:top w:val="single" w:sz="4" w:space="0" w:color="000000"/>
              <w:left w:val="single" w:sz="4" w:space="0" w:color="000000"/>
              <w:bottom w:val="single" w:sz="4" w:space="0" w:color="000000"/>
            </w:tcBorders>
          </w:tcPr>
          <w:p w14:paraId="207CB661" w14:textId="77777777" w:rsidR="00301EB3" w:rsidRPr="00301EB3" w:rsidRDefault="00301EB3" w:rsidP="00301EB3">
            <w:pPr>
              <w:snapToGrid w:val="0"/>
              <w:spacing w:before="120" w:after="120"/>
              <w:rPr>
                <w:sz w:val="22"/>
                <w:szCs w:val="22"/>
              </w:rPr>
            </w:pPr>
          </w:p>
        </w:tc>
        <w:tc>
          <w:tcPr>
            <w:tcW w:w="2862" w:type="dxa"/>
            <w:tcBorders>
              <w:top w:val="single" w:sz="4" w:space="0" w:color="000000"/>
              <w:left w:val="single" w:sz="4" w:space="0" w:color="000000"/>
              <w:bottom w:val="single" w:sz="4" w:space="0" w:color="000000"/>
            </w:tcBorders>
          </w:tcPr>
          <w:p w14:paraId="6B6D65F3" w14:textId="77777777" w:rsidR="00301EB3" w:rsidRPr="00301EB3" w:rsidRDefault="00301EB3" w:rsidP="00301EB3">
            <w:pPr>
              <w:snapToGrid w:val="0"/>
              <w:spacing w:before="120" w:after="120"/>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14:paraId="5EED1CC0" w14:textId="77777777" w:rsidR="00301EB3" w:rsidRPr="00301EB3" w:rsidRDefault="00301EB3" w:rsidP="00301EB3">
            <w:pPr>
              <w:snapToGrid w:val="0"/>
              <w:spacing w:before="120" w:after="120"/>
              <w:rPr>
                <w:sz w:val="22"/>
                <w:szCs w:val="22"/>
              </w:rPr>
            </w:pPr>
          </w:p>
        </w:tc>
      </w:tr>
    </w:tbl>
    <w:p w14:paraId="25BAF797" w14:textId="77777777" w:rsidR="00301EB3" w:rsidRPr="00301EB3" w:rsidRDefault="00301EB3" w:rsidP="00301EB3">
      <w:pPr>
        <w:spacing w:before="120" w:after="120"/>
        <w:ind w:firstLine="540"/>
        <w:jc w:val="both"/>
        <w:rPr>
          <w:sz w:val="22"/>
          <w:szCs w:val="22"/>
        </w:rPr>
      </w:pPr>
    </w:p>
    <w:p w14:paraId="10B93074" w14:textId="77777777" w:rsidR="00301EB3" w:rsidRPr="00301EB3" w:rsidRDefault="00301EB3" w:rsidP="00301EB3">
      <w:pPr>
        <w:tabs>
          <w:tab w:val="right" w:pos="9356"/>
        </w:tabs>
        <w:spacing w:before="120" w:after="120"/>
        <w:jc w:val="both"/>
        <w:rPr>
          <w:sz w:val="22"/>
          <w:szCs w:val="22"/>
        </w:rPr>
      </w:pPr>
      <w:r w:rsidRPr="00301EB3">
        <w:rPr>
          <w:sz w:val="22"/>
          <w:szCs w:val="22"/>
        </w:rPr>
        <w:t xml:space="preserve">Дополнительные замечания Заказчика: </w:t>
      </w:r>
      <w:r w:rsidRPr="00301EB3">
        <w:rPr>
          <w:sz w:val="22"/>
          <w:szCs w:val="22"/>
          <w:u w:val="single"/>
        </w:rPr>
        <w:tab/>
      </w:r>
    </w:p>
    <w:p w14:paraId="2B848864" w14:textId="77777777" w:rsidR="00301EB3" w:rsidRPr="00301EB3" w:rsidRDefault="00301EB3" w:rsidP="00301EB3">
      <w:pPr>
        <w:tabs>
          <w:tab w:val="right" w:pos="9356"/>
        </w:tabs>
        <w:spacing w:before="120" w:after="120"/>
        <w:jc w:val="both"/>
        <w:rPr>
          <w:sz w:val="22"/>
          <w:szCs w:val="22"/>
        </w:rPr>
      </w:pPr>
      <w:r w:rsidRPr="00301EB3">
        <w:rPr>
          <w:sz w:val="22"/>
          <w:szCs w:val="22"/>
          <w:u w:val="single"/>
        </w:rPr>
        <w:tab/>
      </w:r>
    </w:p>
    <w:p w14:paraId="16712B4A" w14:textId="77777777" w:rsidR="00301EB3" w:rsidRPr="00301EB3" w:rsidRDefault="00301EB3" w:rsidP="00301EB3">
      <w:pPr>
        <w:spacing w:before="120" w:after="120"/>
        <w:jc w:val="both"/>
        <w:rPr>
          <w:sz w:val="22"/>
          <w:szCs w:val="22"/>
        </w:rPr>
      </w:pPr>
    </w:p>
    <w:p w14:paraId="0E9669E3" w14:textId="77777777" w:rsidR="00301EB3" w:rsidRPr="00301EB3" w:rsidRDefault="00301EB3" w:rsidP="00301EB3">
      <w:pPr>
        <w:tabs>
          <w:tab w:val="right" w:pos="9356"/>
        </w:tabs>
        <w:spacing w:before="120" w:after="120"/>
        <w:jc w:val="both"/>
        <w:rPr>
          <w:sz w:val="22"/>
          <w:szCs w:val="22"/>
        </w:rPr>
      </w:pPr>
      <w:r w:rsidRPr="00301EB3">
        <w:rPr>
          <w:sz w:val="22"/>
          <w:szCs w:val="22"/>
        </w:rPr>
        <w:t xml:space="preserve">Дополнительные замечания Подрядчика: </w:t>
      </w:r>
      <w:r w:rsidRPr="00301EB3">
        <w:rPr>
          <w:sz w:val="22"/>
          <w:szCs w:val="22"/>
          <w:u w:val="single"/>
        </w:rPr>
        <w:tab/>
      </w:r>
    </w:p>
    <w:p w14:paraId="3B68DF30" w14:textId="77777777" w:rsidR="00301EB3" w:rsidRPr="00301EB3" w:rsidRDefault="00301EB3" w:rsidP="00301EB3">
      <w:pPr>
        <w:tabs>
          <w:tab w:val="right" w:pos="9356"/>
        </w:tabs>
        <w:spacing w:before="120" w:after="120"/>
        <w:jc w:val="both"/>
        <w:rPr>
          <w:sz w:val="22"/>
          <w:szCs w:val="22"/>
          <w:u w:val="single"/>
        </w:rPr>
      </w:pPr>
      <w:r w:rsidRPr="00301EB3">
        <w:rPr>
          <w:sz w:val="22"/>
          <w:szCs w:val="22"/>
          <w:u w:val="single"/>
        </w:rPr>
        <w:tab/>
      </w:r>
    </w:p>
    <w:p w14:paraId="41471758" w14:textId="77777777" w:rsidR="00301EB3" w:rsidRPr="00301EB3" w:rsidRDefault="00301EB3" w:rsidP="00301EB3">
      <w:pPr>
        <w:spacing w:before="120" w:after="120"/>
        <w:jc w:val="both"/>
        <w:rPr>
          <w:sz w:val="22"/>
          <w:szCs w:val="22"/>
        </w:rPr>
      </w:pPr>
    </w:p>
    <w:p w14:paraId="5F575BD1" w14:textId="77777777" w:rsidR="00301EB3" w:rsidRPr="00301EB3" w:rsidRDefault="00301EB3" w:rsidP="00301EB3">
      <w:pPr>
        <w:spacing w:before="120" w:after="120"/>
        <w:jc w:val="both"/>
        <w:rPr>
          <w:sz w:val="22"/>
          <w:szCs w:val="22"/>
        </w:rPr>
      </w:pPr>
      <w:r w:rsidRPr="00301EB3">
        <w:rPr>
          <w:sz w:val="22"/>
          <w:szCs w:val="22"/>
        </w:rPr>
        <w:t>Настоящий Акт составлен в 2 (двух) экземплярах, один из которых находится у Подрядчика, другой – у Заказчика.</w:t>
      </w:r>
    </w:p>
    <w:p w14:paraId="356A3A64" w14:textId="77777777" w:rsidR="00301EB3" w:rsidRPr="00301EB3" w:rsidRDefault="00301EB3" w:rsidP="00301EB3">
      <w:pPr>
        <w:suppressAutoHyphens/>
        <w:autoSpaceDE w:val="0"/>
        <w:spacing w:before="120" w:after="120"/>
        <w:ind w:left="357"/>
        <w:jc w:val="right"/>
        <w:rPr>
          <w:b/>
          <w:i/>
          <w:sz w:val="22"/>
          <w:szCs w:val="22"/>
          <w:lang w:eastAsia="ar-SA"/>
        </w:rPr>
      </w:pPr>
    </w:p>
    <w:tbl>
      <w:tblPr>
        <w:tblStyle w:val="34"/>
        <w:tblW w:w="9494" w:type="dxa"/>
        <w:tblBorders>
          <w:top w:val="nil"/>
          <w:left w:val="nil"/>
          <w:bottom w:val="nil"/>
          <w:right w:val="nil"/>
          <w:insideH w:val="nil"/>
          <w:insideV w:val="nil"/>
        </w:tblBorders>
        <w:tblLook w:val="04A0" w:firstRow="1" w:lastRow="0" w:firstColumn="1" w:lastColumn="0" w:noHBand="0" w:noVBand="1"/>
      </w:tblPr>
      <w:tblGrid>
        <w:gridCol w:w="4820"/>
        <w:gridCol w:w="4674"/>
      </w:tblGrid>
      <w:tr w:rsidR="00102687" w:rsidRPr="00301EB3" w14:paraId="19B9FB42" w14:textId="77777777" w:rsidTr="00301EB3">
        <w:tc>
          <w:tcPr>
            <w:tcW w:w="4820" w:type="dxa"/>
          </w:tcPr>
          <w:p w14:paraId="4816E71B" w14:textId="77777777" w:rsidR="00102687" w:rsidRPr="00102687" w:rsidRDefault="00102687" w:rsidP="00D12573">
            <w:pPr>
              <w:rPr>
                <w:b/>
                <w:bCs/>
                <w:sz w:val="22"/>
                <w:szCs w:val="22"/>
              </w:rPr>
            </w:pPr>
            <w:r w:rsidRPr="00102687">
              <w:rPr>
                <w:b/>
                <w:bCs/>
                <w:sz w:val="22"/>
                <w:szCs w:val="22"/>
              </w:rPr>
              <w:t xml:space="preserve">Генеральный подрядчик: </w:t>
            </w:r>
          </w:p>
          <w:p w14:paraId="31ACDBE3" w14:textId="77777777" w:rsidR="00102687" w:rsidRPr="00102687" w:rsidRDefault="00102687" w:rsidP="00D12573">
            <w:pPr>
              <w:rPr>
                <w:b/>
                <w:bCs/>
                <w:sz w:val="22"/>
                <w:szCs w:val="22"/>
              </w:rPr>
            </w:pPr>
            <w:r w:rsidRPr="00102687">
              <w:rPr>
                <w:b/>
                <w:bCs/>
                <w:sz w:val="22"/>
                <w:szCs w:val="22"/>
              </w:rPr>
              <w:t>ООО «ЕвроСибЭнерго-инжиниринг»</w:t>
            </w:r>
          </w:p>
          <w:p w14:paraId="4F7C6E94" w14:textId="77777777" w:rsidR="00102687" w:rsidRPr="00301EB3" w:rsidRDefault="00102687" w:rsidP="00D12573">
            <w:pPr>
              <w:autoSpaceDE w:val="0"/>
              <w:autoSpaceDN w:val="0"/>
              <w:adjustRightInd w:val="0"/>
              <w:rPr>
                <w:rFonts w:eastAsia="Calibri"/>
                <w:bCs/>
                <w:sz w:val="22"/>
                <w:szCs w:val="22"/>
                <w:lang w:eastAsia="en-US"/>
              </w:rPr>
            </w:pPr>
          </w:p>
          <w:p w14:paraId="73AAF8CE" w14:textId="77777777" w:rsidR="00102687" w:rsidRPr="00301EB3" w:rsidRDefault="00102687" w:rsidP="00D12573">
            <w:pPr>
              <w:autoSpaceDE w:val="0"/>
              <w:autoSpaceDN w:val="0"/>
              <w:adjustRightInd w:val="0"/>
              <w:rPr>
                <w:rFonts w:eastAsia="Calibri"/>
                <w:sz w:val="22"/>
                <w:szCs w:val="22"/>
                <w:lang w:eastAsia="en-US"/>
              </w:rPr>
            </w:pPr>
          </w:p>
          <w:p w14:paraId="0117FD43" w14:textId="77777777" w:rsidR="00102687" w:rsidRPr="00102687" w:rsidRDefault="00102687"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105BA1B9" w14:textId="77777777" w:rsidR="00102687" w:rsidRPr="00102687" w:rsidRDefault="00102687" w:rsidP="00D12573">
            <w:pPr>
              <w:rPr>
                <w:sz w:val="22"/>
                <w:szCs w:val="22"/>
              </w:rPr>
            </w:pPr>
          </w:p>
          <w:p w14:paraId="2657FA65" w14:textId="77777777" w:rsidR="00102687" w:rsidRDefault="00102687" w:rsidP="00D12573">
            <w:pPr>
              <w:widowControl w:val="0"/>
              <w:jc w:val="both"/>
              <w:rPr>
                <w:sz w:val="22"/>
                <w:szCs w:val="22"/>
              </w:rPr>
            </w:pPr>
            <w:r w:rsidRPr="00102687">
              <w:rPr>
                <w:sz w:val="22"/>
                <w:szCs w:val="22"/>
              </w:rPr>
              <w:t>«_____»___________2021 г</w:t>
            </w:r>
          </w:p>
          <w:p w14:paraId="4CA1A6FF" w14:textId="182DBEE9" w:rsidR="00102687" w:rsidRPr="00301EB3" w:rsidRDefault="00102687" w:rsidP="00301EB3">
            <w:pPr>
              <w:widowControl w:val="0"/>
              <w:jc w:val="both"/>
              <w:rPr>
                <w:sz w:val="22"/>
                <w:szCs w:val="22"/>
              </w:rPr>
            </w:pPr>
            <w:r>
              <w:rPr>
                <w:sz w:val="22"/>
                <w:szCs w:val="22"/>
              </w:rPr>
              <w:t>М.П.</w:t>
            </w:r>
          </w:p>
        </w:tc>
        <w:tc>
          <w:tcPr>
            <w:tcW w:w="4674" w:type="dxa"/>
          </w:tcPr>
          <w:p w14:paraId="1264DF74" w14:textId="77777777" w:rsidR="00102687" w:rsidRDefault="00102687" w:rsidP="00D12573">
            <w:pPr>
              <w:autoSpaceDE w:val="0"/>
              <w:autoSpaceDN w:val="0"/>
              <w:adjustRightInd w:val="0"/>
              <w:rPr>
                <w:b/>
                <w:bCs/>
                <w:sz w:val="22"/>
                <w:szCs w:val="22"/>
              </w:rPr>
            </w:pPr>
            <w:r w:rsidRPr="00301EB3">
              <w:rPr>
                <w:b/>
                <w:bCs/>
                <w:sz w:val="22"/>
                <w:szCs w:val="22"/>
              </w:rPr>
              <w:t>Подрядчик:</w:t>
            </w:r>
          </w:p>
          <w:p w14:paraId="42DD31FB" w14:textId="77777777" w:rsidR="00102687" w:rsidRDefault="00102687" w:rsidP="00D12573">
            <w:pPr>
              <w:autoSpaceDE w:val="0"/>
              <w:autoSpaceDN w:val="0"/>
              <w:adjustRightInd w:val="0"/>
              <w:rPr>
                <w:b/>
                <w:bCs/>
                <w:sz w:val="22"/>
                <w:szCs w:val="22"/>
              </w:rPr>
            </w:pPr>
          </w:p>
          <w:p w14:paraId="3AD33B4B" w14:textId="77777777" w:rsidR="00102687" w:rsidRPr="00301EB3" w:rsidRDefault="00102687" w:rsidP="00D12573">
            <w:pPr>
              <w:autoSpaceDE w:val="0"/>
              <w:autoSpaceDN w:val="0"/>
              <w:adjustRightInd w:val="0"/>
              <w:rPr>
                <w:sz w:val="22"/>
                <w:szCs w:val="22"/>
              </w:rPr>
            </w:pPr>
          </w:p>
          <w:p w14:paraId="54968AF4" w14:textId="77777777" w:rsidR="00102687" w:rsidRPr="00301EB3" w:rsidRDefault="00102687" w:rsidP="00D12573">
            <w:pPr>
              <w:autoSpaceDE w:val="0"/>
              <w:autoSpaceDN w:val="0"/>
              <w:adjustRightInd w:val="0"/>
              <w:rPr>
                <w:rFonts w:eastAsia="Calibri"/>
                <w:sz w:val="22"/>
                <w:szCs w:val="22"/>
              </w:rPr>
            </w:pPr>
            <w:r w:rsidRPr="00301EB3">
              <w:rPr>
                <w:sz w:val="22"/>
                <w:szCs w:val="22"/>
              </w:rPr>
              <w:tab/>
            </w:r>
          </w:p>
          <w:p w14:paraId="2E5DA342" w14:textId="77777777" w:rsidR="00102687" w:rsidRPr="00301EB3" w:rsidRDefault="00102687" w:rsidP="00D12573">
            <w:pPr>
              <w:rPr>
                <w:sz w:val="22"/>
                <w:szCs w:val="22"/>
              </w:rPr>
            </w:pPr>
            <w:r w:rsidRPr="00301EB3">
              <w:rPr>
                <w:sz w:val="22"/>
                <w:szCs w:val="22"/>
              </w:rPr>
              <w:t>____________________/ /</w:t>
            </w:r>
          </w:p>
          <w:p w14:paraId="594CF50A" w14:textId="77777777" w:rsidR="00102687" w:rsidRPr="00301EB3" w:rsidRDefault="00102687" w:rsidP="00D12573">
            <w:pPr>
              <w:rPr>
                <w:sz w:val="22"/>
                <w:szCs w:val="22"/>
              </w:rPr>
            </w:pPr>
          </w:p>
          <w:p w14:paraId="78616735" w14:textId="77777777" w:rsidR="00102687" w:rsidRPr="00301EB3" w:rsidRDefault="00102687" w:rsidP="00D12573">
            <w:pPr>
              <w:autoSpaceDE w:val="0"/>
              <w:autoSpaceDN w:val="0"/>
              <w:adjustRightInd w:val="0"/>
              <w:jc w:val="both"/>
              <w:rPr>
                <w:sz w:val="22"/>
                <w:szCs w:val="22"/>
              </w:rPr>
            </w:pPr>
            <w:r w:rsidRPr="00301EB3">
              <w:rPr>
                <w:sz w:val="22"/>
                <w:szCs w:val="22"/>
              </w:rPr>
              <w:t xml:space="preserve">«_____»_____________2021 г. </w:t>
            </w:r>
          </w:p>
          <w:p w14:paraId="5AE4E1DE" w14:textId="4BC14FA5" w:rsidR="00102687" w:rsidRPr="00301EB3" w:rsidRDefault="00102687" w:rsidP="00301EB3">
            <w:pPr>
              <w:widowControl w:val="0"/>
              <w:jc w:val="both"/>
              <w:rPr>
                <w:sz w:val="22"/>
                <w:szCs w:val="22"/>
              </w:rPr>
            </w:pPr>
            <w:r w:rsidRPr="00301EB3">
              <w:rPr>
                <w:sz w:val="22"/>
                <w:szCs w:val="22"/>
              </w:rPr>
              <w:t>М.П.</w:t>
            </w:r>
          </w:p>
        </w:tc>
      </w:tr>
    </w:tbl>
    <w:p w14:paraId="0EE8E540" w14:textId="77777777" w:rsidR="00301EB3" w:rsidRPr="00301EB3" w:rsidRDefault="00301EB3" w:rsidP="00301EB3">
      <w:pPr>
        <w:suppressAutoHyphens/>
        <w:autoSpaceDE w:val="0"/>
        <w:spacing w:before="120" w:after="120"/>
        <w:ind w:left="357"/>
        <w:jc w:val="right"/>
        <w:rPr>
          <w:b/>
          <w:i/>
          <w:sz w:val="22"/>
          <w:szCs w:val="22"/>
          <w:lang w:eastAsia="ar-SA"/>
        </w:rPr>
      </w:pPr>
    </w:p>
    <w:p w14:paraId="17AF8CAA" w14:textId="77777777" w:rsidR="00301EB3" w:rsidRPr="00301EB3" w:rsidRDefault="00301EB3" w:rsidP="00301EB3">
      <w:pPr>
        <w:suppressAutoHyphens/>
        <w:autoSpaceDE w:val="0"/>
        <w:spacing w:before="120" w:after="120"/>
        <w:ind w:left="357"/>
        <w:jc w:val="right"/>
        <w:rPr>
          <w:b/>
          <w:i/>
          <w:sz w:val="22"/>
          <w:szCs w:val="22"/>
          <w:lang w:eastAsia="ar-SA"/>
        </w:rPr>
      </w:pPr>
    </w:p>
    <w:p w14:paraId="44B40304" w14:textId="77777777" w:rsidR="00301EB3" w:rsidRPr="00301EB3" w:rsidRDefault="00301EB3" w:rsidP="00301EB3">
      <w:pPr>
        <w:suppressAutoHyphens/>
        <w:autoSpaceDE w:val="0"/>
        <w:spacing w:before="120" w:after="120"/>
        <w:ind w:firstLine="6804"/>
        <w:jc w:val="center"/>
        <w:outlineLvl w:val="0"/>
        <w:rPr>
          <w:b/>
          <w:sz w:val="22"/>
          <w:szCs w:val="22"/>
          <w:lang w:eastAsia="ar-SA"/>
        </w:rPr>
      </w:pPr>
      <w:r w:rsidRPr="00301EB3">
        <w:rPr>
          <w:b/>
          <w:i/>
          <w:sz w:val="22"/>
          <w:szCs w:val="22"/>
          <w:lang w:eastAsia="ar-SA"/>
        </w:rPr>
        <w:br w:type="page"/>
      </w:r>
      <w:bookmarkStart w:id="278" w:name="RefSCH13"/>
      <w:bookmarkStart w:id="279" w:name="_Toc502142596"/>
      <w:bookmarkStart w:id="280" w:name="_Toc499813193"/>
      <w:bookmarkStart w:id="281" w:name="_Toc72336511"/>
      <w:r w:rsidRPr="00301EB3">
        <w:rPr>
          <w:b/>
          <w:i/>
          <w:sz w:val="22"/>
          <w:szCs w:val="22"/>
          <w:lang w:eastAsia="ar-SA"/>
        </w:rPr>
        <w:lastRenderedPageBreak/>
        <w:t xml:space="preserve">Приложение </w:t>
      </w:r>
      <w:bookmarkStart w:id="282" w:name="RefSCH13_No"/>
      <w:r w:rsidRPr="00301EB3">
        <w:rPr>
          <w:b/>
          <w:i/>
          <w:sz w:val="22"/>
          <w:szCs w:val="22"/>
          <w:lang w:eastAsia="ar-SA"/>
        </w:rPr>
        <w:t>№</w:t>
      </w:r>
      <w:r w:rsidRPr="00301EB3">
        <w:rPr>
          <w:b/>
          <w:i/>
          <w:sz w:val="22"/>
          <w:szCs w:val="22"/>
          <w:lang w:val="en-US" w:eastAsia="ar-SA"/>
        </w:rPr>
        <w:t> </w:t>
      </w:r>
      <w:r w:rsidRPr="00301EB3">
        <w:rPr>
          <w:b/>
          <w:i/>
          <w:sz w:val="22"/>
          <w:szCs w:val="22"/>
          <w:lang w:eastAsia="ar-SA"/>
        </w:rPr>
        <w:t>10</w:t>
      </w:r>
      <w:bookmarkEnd w:id="278"/>
      <w:bookmarkEnd w:id="282"/>
      <w:r w:rsidRPr="00301EB3">
        <w:rPr>
          <w:b/>
          <w:i/>
          <w:sz w:val="22"/>
          <w:szCs w:val="22"/>
          <w:lang w:eastAsia="ar-SA"/>
        </w:rPr>
        <w:br/>
      </w:r>
      <w:bookmarkStart w:id="283" w:name="RefSCH13_1"/>
      <w:r w:rsidRPr="00301EB3">
        <w:rPr>
          <w:b/>
          <w:sz w:val="22"/>
          <w:szCs w:val="22"/>
          <w:lang w:eastAsia="ar-SA"/>
        </w:rPr>
        <w:t>Соглашение о соблюдении Подрядчиком требований в области охраны труда, охраны окружающей среды, промышленной и пожарной безопасности</w:t>
      </w:r>
      <w:bookmarkEnd w:id="279"/>
      <w:bookmarkEnd w:id="280"/>
      <w:bookmarkEnd w:id="281"/>
      <w:bookmarkEnd w:id="283"/>
    </w:p>
    <w:p w14:paraId="48E47F34" w14:textId="661C3A55" w:rsidR="00301EB3" w:rsidRPr="00301EB3" w:rsidRDefault="00301EB3" w:rsidP="00301EB3">
      <w:pPr>
        <w:suppressAutoHyphens/>
        <w:spacing w:before="120"/>
        <w:jc w:val="both"/>
        <w:rPr>
          <w:spacing w:val="-3"/>
          <w:sz w:val="22"/>
          <w:szCs w:val="22"/>
        </w:rPr>
      </w:pPr>
      <w:r w:rsidRPr="00301EB3">
        <w:rPr>
          <w:b/>
          <w:sz w:val="22"/>
          <w:szCs w:val="22"/>
        </w:rPr>
        <w:t xml:space="preserve">      </w:t>
      </w:r>
      <w:r w:rsidR="0059791C" w:rsidRPr="00301EB3">
        <w:rPr>
          <w:b/>
          <w:sz w:val="22"/>
          <w:szCs w:val="22"/>
        </w:rPr>
        <w:t xml:space="preserve">Общество с ограниченной ответственностью «ЕвроСибЭнерго-инжиниринг» (ООО «ЕвроСибЭнерго-инжиниринг»), </w:t>
      </w:r>
      <w:r w:rsidR="0059791C" w:rsidRPr="00301EB3">
        <w:rPr>
          <w:sz w:val="22"/>
          <w:szCs w:val="22"/>
        </w:rPr>
        <w:t>именуемым в дальнейшем «</w:t>
      </w:r>
      <w:r w:rsidR="0059791C">
        <w:rPr>
          <w:b/>
          <w:sz w:val="22"/>
          <w:szCs w:val="22"/>
        </w:rPr>
        <w:t>Генеральный подрядчик</w:t>
      </w:r>
      <w:r w:rsidR="0059791C" w:rsidRPr="00301EB3">
        <w:rPr>
          <w:sz w:val="22"/>
          <w:szCs w:val="22"/>
        </w:rPr>
        <w:t xml:space="preserve">», </w:t>
      </w:r>
      <w:r w:rsidR="0059791C">
        <w:rPr>
          <w:sz w:val="22"/>
          <w:szCs w:val="22"/>
        </w:rPr>
        <w:t xml:space="preserve">в лице </w:t>
      </w:r>
      <w:r w:rsidR="0059791C" w:rsidRPr="00301EB3">
        <w:rPr>
          <w:sz w:val="22"/>
          <w:szCs w:val="22"/>
        </w:rPr>
        <w:t xml:space="preserve">Генерального директора </w:t>
      </w:r>
      <w:r w:rsidR="0059791C" w:rsidRPr="00301EB3">
        <w:rPr>
          <w:b/>
          <w:sz w:val="22"/>
          <w:szCs w:val="22"/>
        </w:rPr>
        <w:t>Борисычева Андрея Владимировича</w:t>
      </w:r>
      <w:r w:rsidR="0059791C" w:rsidRPr="00301EB3">
        <w:rPr>
          <w:sz w:val="22"/>
          <w:szCs w:val="22"/>
        </w:rPr>
        <w:t>,</w:t>
      </w:r>
      <w:r w:rsidR="0059791C" w:rsidRPr="00301EB3">
        <w:rPr>
          <w:b/>
          <w:sz w:val="22"/>
          <w:szCs w:val="22"/>
        </w:rPr>
        <w:t xml:space="preserve"> </w:t>
      </w:r>
      <w:r w:rsidR="0059791C" w:rsidRPr="00301EB3">
        <w:rPr>
          <w:sz w:val="22"/>
          <w:szCs w:val="22"/>
        </w:rPr>
        <w:t xml:space="preserve">действующего на основании Устава, с одной стороны, и, </w:t>
      </w:r>
      <w:r w:rsidR="0059791C">
        <w:rPr>
          <w:sz w:val="22"/>
          <w:szCs w:val="22"/>
        </w:rPr>
        <w:t xml:space="preserve">_______  </w:t>
      </w:r>
      <w:r w:rsidR="0059791C" w:rsidRPr="00301EB3">
        <w:rPr>
          <w:sz w:val="22"/>
          <w:szCs w:val="22"/>
        </w:rPr>
        <w:t>имеющее допуск к определенному виду или видам работ, которые оказывают влияние на безопасность объектов капитального строительства (регистрационный номер записи в государственном реестре Ассоциации «Объединение генеральных подрядчиков в строительстве»</w:t>
      </w:r>
      <w:r w:rsidR="0059791C">
        <w:rPr>
          <w:sz w:val="22"/>
          <w:szCs w:val="22"/>
        </w:rPr>
        <w:t>______</w:t>
      </w:r>
      <w:r w:rsidR="0059791C" w:rsidRPr="00301EB3">
        <w:rPr>
          <w:sz w:val="22"/>
          <w:szCs w:val="22"/>
        </w:rPr>
        <w:t>, выписка из реестра от</w:t>
      </w:r>
      <w:r w:rsidR="0059791C">
        <w:rPr>
          <w:sz w:val="22"/>
          <w:szCs w:val="22"/>
        </w:rPr>
        <w:t>_____</w:t>
      </w:r>
      <w:r w:rsidR="0059791C" w:rsidRPr="00301EB3">
        <w:rPr>
          <w:sz w:val="22"/>
          <w:szCs w:val="22"/>
        </w:rPr>
        <w:t xml:space="preserve">), именуемое в дальнейшем </w:t>
      </w:r>
      <w:r w:rsidR="0059791C" w:rsidRPr="00301EB3">
        <w:rPr>
          <w:b/>
          <w:sz w:val="22"/>
          <w:szCs w:val="22"/>
        </w:rPr>
        <w:t>«Подрядчик»</w:t>
      </w:r>
      <w:r w:rsidR="0059791C" w:rsidRPr="00301EB3">
        <w:rPr>
          <w:sz w:val="22"/>
          <w:szCs w:val="22"/>
        </w:rPr>
        <w:t>, в лице</w:t>
      </w:r>
      <w:r w:rsidR="0059791C">
        <w:rPr>
          <w:sz w:val="22"/>
          <w:szCs w:val="22"/>
        </w:rPr>
        <w:t>_____</w:t>
      </w:r>
      <w:r w:rsidR="0059791C" w:rsidRPr="00301EB3">
        <w:rPr>
          <w:sz w:val="22"/>
          <w:szCs w:val="22"/>
        </w:rPr>
        <w:t>, с другой стороны</w:t>
      </w:r>
      <w:r w:rsidRPr="00301EB3">
        <w:rPr>
          <w:sz w:val="22"/>
          <w:szCs w:val="22"/>
        </w:rPr>
        <w:t xml:space="preserve">, </w:t>
      </w:r>
      <w:r w:rsidRPr="00301EB3">
        <w:rPr>
          <w:spacing w:val="4"/>
          <w:sz w:val="22"/>
          <w:szCs w:val="22"/>
        </w:rPr>
        <w:t>заключили настоящее соглашение (далее – «</w:t>
      </w:r>
      <w:r w:rsidRPr="00301EB3">
        <w:rPr>
          <w:b/>
          <w:spacing w:val="4"/>
          <w:sz w:val="22"/>
          <w:szCs w:val="22"/>
        </w:rPr>
        <w:t>Соглашение</w:t>
      </w:r>
      <w:r w:rsidRPr="00301EB3">
        <w:rPr>
          <w:spacing w:val="4"/>
          <w:sz w:val="22"/>
          <w:szCs w:val="22"/>
        </w:rPr>
        <w:t xml:space="preserve">») к Договору подряда № </w:t>
      </w:r>
      <w:r w:rsidR="0059791C">
        <w:rPr>
          <w:spacing w:val="4"/>
          <w:sz w:val="22"/>
          <w:szCs w:val="22"/>
        </w:rPr>
        <w:t>____</w:t>
      </w:r>
      <w:r w:rsidRPr="00301EB3">
        <w:rPr>
          <w:spacing w:val="4"/>
          <w:sz w:val="22"/>
          <w:szCs w:val="22"/>
        </w:rPr>
        <w:t>(далее – «</w:t>
      </w:r>
      <w:r w:rsidRPr="00301EB3">
        <w:rPr>
          <w:b/>
          <w:spacing w:val="4"/>
          <w:sz w:val="22"/>
          <w:szCs w:val="22"/>
        </w:rPr>
        <w:t>Договор</w:t>
      </w:r>
      <w:r w:rsidRPr="00301EB3">
        <w:rPr>
          <w:spacing w:val="4"/>
          <w:sz w:val="22"/>
          <w:szCs w:val="22"/>
        </w:rPr>
        <w:t>») о нижеследующем</w:t>
      </w:r>
      <w:r w:rsidRPr="00301EB3">
        <w:rPr>
          <w:spacing w:val="-5"/>
          <w:sz w:val="22"/>
          <w:szCs w:val="22"/>
        </w:rPr>
        <w:t>:</w:t>
      </w:r>
    </w:p>
    <w:p w14:paraId="00F0C410" w14:textId="77777777" w:rsidR="00301EB3" w:rsidRPr="00301EB3" w:rsidRDefault="00301EB3" w:rsidP="00301EB3">
      <w:pPr>
        <w:ind w:left="357"/>
        <w:jc w:val="center"/>
        <w:rPr>
          <w:b/>
          <w:bCs/>
          <w:iCs/>
          <w:caps/>
          <w:sz w:val="22"/>
          <w:szCs w:val="22"/>
        </w:rPr>
      </w:pPr>
    </w:p>
    <w:p w14:paraId="2F9E48F2" w14:textId="77777777" w:rsidR="00301EB3" w:rsidRPr="00301EB3" w:rsidRDefault="00301EB3" w:rsidP="00301EB3">
      <w:pPr>
        <w:widowControl w:val="0"/>
        <w:numPr>
          <w:ilvl w:val="0"/>
          <w:numId w:val="28"/>
        </w:numPr>
        <w:autoSpaceDE w:val="0"/>
        <w:autoSpaceDN w:val="0"/>
        <w:adjustRightInd w:val="0"/>
        <w:spacing w:after="120"/>
        <w:jc w:val="center"/>
        <w:rPr>
          <w:b/>
          <w:sz w:val="22"/>
          <w:szCs w:val="22"/>
        </w:rPr>
      </w:pPr>
      <w:r w:rsidRPr="00301EB3">
        <w:rPr>
          <w:b/>
          <w:sz w:val="22"/>
          <w:szCs w:val="22"/>
        </w:rPr>
        <w:t>Основные положения</w:t>
      </w:r>
    </w:p>
    <w:p w14:paraId="5251DFD5"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14:paraId="2A04D8EE"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охраны труда;</w:t>
      </w:r>
    </w:p>
    <w:p w14:paraId="1702E12E"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правил противопожарного режима в Российской Федерации, правил пожарной безопасности для энергетических предприятий;</w:t>
      </w:r>
    </w:p>
    <w:p w14:paraId="64855675"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федеральных норм и правил в области промышленной безопасности;</w:t>
      </w:r>
    </w:p>
    <w:p w14:paraId="6A52C1E9"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охраны окружающей среды;</w:t>
      </w:r>
    </w:p>
    <w:p w14:paraId="03E5E7B5" w14:textId="77777777" w:rsidR="0059791C" w:rsidRPr="0059791C" w:rsidRDefault="0059791C" w:rsidP="0059791C">
      <w:pPr>
        <w:tabs>
          <w:tab w:val="left" w:pos="900"/>
        </w:tabs>
        <w:spacing w:after="120"/>
        <w:jc w:val="both"/>
        <w:rPr>
          <w:sz w:val="22"/>
          <w:szCs w:val="22"/>
        </w:rPr>
      </w:pPr>
      <w:r w:rsidRPr="0059791C">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14:paraId="25F6B8FD"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14:paraId="0523782A"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 xml:space="preserve">При проведении Работ на Объекте Заказчика </w:t>
      </w:r>
      <w:r w:rsidRPr="0059791C">
        <w:rPr>
          <w:sz w:val="22"/>
          <w:szCs w:val="22"/>
        </w:rPr>
        <w:lastRenderedPageBreak/>
        <w:t>(ОАО «ИЭСК»)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Генеральный подрядчика (далее – «</w:t>
      </w:r>
      <w:r w:rsidRPr="0059791C">
        <w:rPr>
          <w:b/>
          <w:sz w:val="22"/>
          <w:szCs w:val="22"/>
        </w:rPr>
        <w:t>ЛНА</w:t>
      </w:r>
      <w:r w:rsidRPr="0059791C">
        <w:rPr>
          <w:sz w:val="22"/>
          <w:szCs w:val="22"/>
        </w:rPr>
        <w:t xml:space="preserve">»), размещенных на веб-сайте: </w:t>
      </w:r>
      <w:hyperlink r:id="rId18" w:history="1">
        <w:r w:rsidRPr="0059791C">
          <w:rPr>
            <w:color w:val="0000FF"/>
            <w:sz w:val="22"/>
            <w:szCs w:val="22"/>
            <w:u w:val="single"/>
            <w:lang w:eastAsia="en-US"/>
          </w:rPr>
          <w:t>http://www.irkutskenergo.ru/qa/6458.html</w:t>
        </w:r>
      </w:hyperlink>
      <w:r w:rsidRPr="0059791C">
        <w:rPr>
          <w:sz w:val="22"/>
          <w:szCs w:val="22"/>
        </w:rPr>
        <w:t>.</w:t>
      </w:r>
    </w:p>
    <w:p w14:paraId="3CC583DA" w14:textId="77777777" w:rsidR="0059791C" w:rsidRPr="0059791C" w:rsidRDefault="0059791C" w:rsidP="0059791C">
      <w:pPr>
        <w:tabs>
          <w:tab w:val="num" w:pos="180"/>
          <w:tab w:val="left" w:pos="1080"/>
        </w:tabs>
        <w:spacing w:after="120"/>
        <w:ind w:firstLine="709"/>
        <w:jc w:val="both"/>
        <w:rPr>
          <w:sz w:val="22"/>
          <w:szCs w:val="22"/>
        </w:rPr>
      </w:pPr>
      <w:r w:rsidRPr="0059791C">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Все вновь утвержденные ЛНА и планы мероприятий в области охраны окружающей среды, промышленной и пожарной безопасности Генеральный подрядчика обязательны для выполнения Подрядчиком и его Субподрядными организациями.</w:t>
      </w:r>
    </w:p>
    <w:p w14:paraId="00601C90"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В случае нарушения Подрядчиком и/или его Субподрядной организацией действующего законодательства либо ЛНА Генеральный подрядчика в области охраны труда, охраны окружающей среды, промышленной, пожарной безопасности, Генеральный подрядчик вправе расторгнуть Договор в порядке, предусмотренном пунктами Договора.</w:t>
      </w:r>
    </w:p>
    <w:p w14:paraId="0234760A"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14:paraId="31A11A2D"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Заказчик оставляет за собой право проводить независимые аудиты и контрольные проверки соблюдения требований пунктов 1.1. -1.3.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Генерального подрядчика о проделанной работе согласно Акту аудита или контрольной проверки.</w:t>
      </w:r>
    </w:p>
    <w:p w14:paraId="0C760F93" w14:textId="77777777" w:rsidR="0059791C" w:rsidRPr="0059791C" w:rsidRDefault="0059791C" w:rsidP="0059791C">
      <w:pPr>
        <w:widowControl w:val="0"/>
        <w:numPr>
          <w:ilvl w:val="1"/>
          <w:numId w:val="30"/>
        </w:numPr>
        <w:tabs>
          <w:tab w:val="left" w:pos="1080"/>
        </w:tabs>
        <w:autoSpaceDE w:val="0"/>
        <w:autoSpaceDN w:val="0"/>
        <w:adjustRightInd w:val="0"/>
        <w:spacing w:after="120"/>
        <w:ind w:left="0" w:firstLine="567"/>
        <w:jc w:val="both"/>
        <w:rPr>
          <w:sz w:val="22"/>
          <w:szCs w:val="22"/>
        </w:rPr>
      </w:pPr>
      <w:r w:rsidRPr="0059791C">
        <w:rPr>
          <w:sz w:val="22"/>
          <w:szCs w:val="22"/>
        </w:rPr>
        <w:t>В случае, если действия Подрядчика создают угрозу антитеррористической безопасности, соблюдению пропускного или внутриобъектового режима, должен быть 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внутриобъектового режима не допускается.</w:t>
      </w:r>
    </w:p>
    <w:p w14:paraId="284028D2" w14:textId="77777777" w:rsidR="0059791C" w:rsidRPr="0059791C" w:rsidRDefault="0059791C" w:rsidP="0059791C">
      <w:pPr>
        <w:tabs>
          <w:tab w:val="num" w:pos="180"/>
          <w:tab w:val="num" w:pos="960"/>
          <w:tab w:val="left" w:pos="1080"/>
        </w:tabs>
        <w:ind w:left="709"/>
        <w:jc w:val="both"/>
        <w:rPr>
          <w:sz w:val="22"/>
          <w:szCs w:val="22"/>
        </w:rPr>
      </w:pPr>
    </w:p>
    <w:p w14:paraId="406ADB24" w14:textId="77777777" w:rsidR="0059791C" w:rsidRPr="0059791C" w:rsidRDefault="0059791C" w:rsidP="0059791C">
      <w:pPr>
        <w:numPr>
          <w:ilvl w:val="0"/>
          <w:numId w:val="28"/>
        </w:numPr>
        <w:spacing w:after="120"/>
        <w:jc w:val="center"/>
        <w:rPr>
          <w:b/>
          <w:sz w:val="22"/>
          <w:szCs w:val="22"/>
        </w:rPr>
      </w:pPr>
      <w:r w:rsidRPr="0059791C">
        <w:rPr>
          <w:b/>
          <w:sz w:val="22"/>
          <w:szCs w:val="22"/>
        </w:rPr>
        <w:lastRenderedPageBreak/>
        <w:t xml:space="preserve">Основные требования в области охраны труда, охраны окружающей среды, промышленной и пожарной безопасности </w:t>
      </w:r>
    </w:p>
    <w:p w14:paraId="5E65C3EA"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стропальные и иные работы).</w:t>
      </w:r>
    </w:p>
    <w:p w14:paraId="0119C346" w14:textId="77777777" w:rsidR="0059791C" w:rsidRPr="0059791C" w:rsidRDefault="0059791C" w:rsidP="0059791C">
      <w:pPr>
        <w:tabs>
          <w:tab w:val="left" w:pos="900"/>
        </w:tabs>
        <w:spacing w:after="120"/>
        <w:ind w:firstLine="567"/>
        <w:jc w:val="both"/>
        <w:rPr>
          <w:sz w:val="22"/>
          <w:szCs w:val="22"/>
        </w:rPr>
      </w:pPr>
      <w:r w:rsidRPr="0059791C">
        <w:rPr>
          <w:sz w:val="22"/>
          <w:szCs w:val="22"/>
        </w:rPr>
        <w:t>Подрядчик в полном объеме несет ответственность за безопасное выполнение работ Субподрядчиком.</w:t>
      </w:r>
    </w:p>
    <w:p w14:paraId="5465110C"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Генеральный подрядчику по требованию.</w:t>
      </w:r>
    </w:p>
    <w:p w14:paraId="444BD12D" w14:textId="77777777" w:rsidR="0059791C" w:rsidRPr="0059791C" w:rsidRDefault="0059791C" w:rsidP="0059791C">
      <w:pPr>
        <w:tabs>
          <w:tab w:val="left" w:pos="900"/>
        </w:tabs>
        <w:spacing w:after="120"/>
        <w:ind w:firstLine="567"/>
        <w:jc w:val="both"/>
        <w:rPr>
          <w:sz w:val="22"/>
          <w:szCs w:val="22"/>
        </w:rPr>
      </w:pPr>
      <w:r w:rsidRPr="0059791C">
        <w:rPr>
          <w:sz w:val="22"/>
          <w:szCs w:val="22"/>
        </w:rPr>
        <w:t xml:space="preserve">Подрядчик должен назначить приказом ответственное лицо за эксплуатацию Оборудования Генеральный подрядчика, переданного им Подрядчику. </w:t>
      </w:r>
    </w:p>
    <w:p w14:paraId="2BA48C28"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Перед началом производства Работ Подрядчик обязан согласовать с Генеральным подрядчиком:</w:t>
      </w:r>
    </w:p>
    <w:p w14:paraId="62A1A815"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14:paraId="6EBA0764"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 схемы разрешенных проездов по территории;</w:t>
      </w:r>
    </w:p>
    <w:p w14:paraId="71BA7864"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 схемы подземных коммуникаций (в случае пролегания их в зоне производства Работ);</w:t>
      </w:r>
    </w:p>
    <w:p w14:paraId="19A99848"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 необходимость и способы прокладки временных коммуникаций;</w:t>
      </w:r>
    </w:p>
    <w:p w14:paraId="1A43B0B0"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 необходимые средства индивидуальной защиты;</w:t>
      </w:r>
    </w:p>
    <w:p w14:paraId="31DE220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 порядок действий в случае аварийных и нештатных ситуаций.</w:t>
      </w:r>
    </w:p>
    <w:p w14:paraId="31CD7649"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 xml:space="preserve">Персонал Подрядчика и Субподрядной организации до начала Работ должен пройти медицинский осмотр и не иметь медицинских противопоказаний. </w:t>
      </w:r>
    </w:p>
    <w:p w14:paraId="323FAA62"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разрабатывает и согласовывает с Генеральным подрядчиком проект производства Работ, технологическую карту не менее, чем за 7 (семь) дней до начала выполнения Работ по Договору.</w:t>
      </w:r>
    </w:p>
    <w:p w14:paraId="4F783F9A" w14:textId="77777777" w:rsidR="0059791C" w:rsidRPr="0059791C" w:rsidRDefault="0059791C" w:rsidP="0059791C">
      <w:pPr>
        <w:tabs>
          <w:tab w:val="left" w:pos="900"/>
        </w:tabs>
        <w:spacing w:after="120"/>
        <w:ind w:firstLine="567"/>
        <w:jc w:val="both"/>
        <w:rPr>
          <w:sz w:val="22"/>
          <w:szCs w:val="22"/>
        </w:rPr>
      </w:pPr>
      <w:r w:rsidRPr="0059791C">
        <w:rPr>
          <w:sz w:val="22"/>
          <w:szCs w:val="22"/>
        </w:rPr>
        <w:lastRenderedPageBreak/>
        <w:t>В случае отступления от проекта производства работ (технологической карты), Подрядчик обязан согласовать изменения технологии выполнения Работ с Генеральным подрядчиком.</w:t>
      </w:r>
    </w:p>
    <w:p w14:paraId="532CD428"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в присутствии Генерального подрядчика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14:paraId="79D3DADE"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техническим руководителем, осуществляется Генеральным подрядчиком.</w:t>
      </w:r>
    </w:p>
    <w:p w14:paraId="4F807CC5"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14:paraId="0F3F70CE"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14:paraId="0FD73D25" w14:textId="77777777" w:rsidR="0059791C" w:rsidRPr="0059791C" w:rsidRDefault="0059791C" w:rsidP="0059791C">
      <w:pPr>
        <w:tabs>
          <w:tab w:val="left" w:pos="900"/>
        </w:tabs>
        <w:spacing w:after="120"/>
        <w:ind w:firstLine="567"/>
        <w:jc w:val="both"/>
        <w:rPr>
          <w:sz w:val="22"/>
          <w:szCs w:val="22"/>
        </w:rPr>
      </w:pPr>
      <w:r w:rsidRPr="0059791C">
        <w:rPr>
          <w:sz w:val="22"/>
          <w:szCs w:val="22"/>
        </w:rPr>
        <w:t>Персонал Подрядчика до начала работ должен пройти вводный и первичный инструктажи по охране труда.</w:t>
      </w:r>
    </w:p>
    <w:p w14:paraId="4F5171A8"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Генерального подрядчика, сотрудников службы безопасности и охранных предприятий, обслуживающих Генеральный подрядчика, для осуществления контроля и проверок, выполнять их обоснованные требования.</w:t>
      </w:r>
    </w:p>
    <w:p w14:paraId="0282233C"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Подрядчику запрещается:</w:t>
      </w:r>
    </w:p>
    <w:p w14:paraId="558E692C"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lastRenderedPageBreak/>
        <w:t>допускать к работе работников с признаками алкогольного, наркотического или токсического опьянения;</w:t>
      </w:r>
    </w:p>
    <w:p w14:paraId="5365958D"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14:paraId="7B272786"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доставлять любым способом на территорию Заказчика материально-технические ценности без соответствующего разрешения;</w:t>
      </w:r>
    </w:p>
    <w:p w14:paraId="28242FB3"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самовольно изменять условия, последовательность и объем Работ;</w:t>
      </w:r>
    </w:p>
    <w:p w14:paraId="0F46AEC9"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нарушать согласованный с Генеральным подрядчиком маршрут движения, а также посещать объекты Генеральный подрядчика за пределами территории производства Работ;</w:t>
      </w:r>
    </w:p>
    <w:p w14:paraId="25AC16C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без необходимости находиться на действующих установках, в производственных помещениях Заказчика;</w:t>
      </w:r>
    </w:p>
    <w:p w14:paraId="55F3C91B"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отвлекать работников Заказчика во время проведения ими производственных работ;</w:t>
      </w:r>
    </w:p>
    <w:p w14:paraId="0476FCB6"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пользоваться оборудованием и механизмами Заказчика без согласования с ним;</w:t>
      </w:r>
    </w:p>
    <w:p w14:paraId="63C974C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курить вне отведенных для этого мест;</w:t>
      </w:r>
    </w:p>
    <w:p w14:paraId="429306DC"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накапливать любые виды отходов вне отведенных мест;</w:t>
      </w:r>
    </w:p>
    <w:p w14:paraId="1D7B01B6"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совместно накапливать твердые коммунальные отходы, промышленные отходы и металлолом, в любых сочетаниях;</w:t>
      </w:r>
    </w:p>
    <w:p w14:paraId="12FD6A27"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14:paraId="1EDE1524"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14:paraId="48DDB7AE"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14:paraId="7CDC717D"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сбрасывать в поверхностные воды, сточные воды, на территорию Заказчика отходы производства, мусор, химические вещества, нефтепродукты и др. вне отведенных для этого мест;</w:t>
      </w:r>
    </w:p>
    <w:p w14:paraId="2FFABC1A"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lastRenderedPageBreak/>
        <w:t>применять в работе открытый огонь на территории Заказчика, кроме работ, технология которых предусматривает применение открытого огня;</w:t>
      </w:r>
    </w:p>
    <w:p w14:paraId="410EF64E"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14:paraId="760BE566"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сжигание любых видов отходов на территории Заказчика;</w:t>
      </w:r>
    </w:p>
    <w:p w14:paraId="416C7CCE"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допускать сброс и слив отходов в системы канализации, на грунт;</w:t>
      </w:r>
    </w:p>
    <w:p w14:paraId="79FCC353"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хранить емкости с горюче-смазочными материалами, красками и растворителями на почве без поддонов;</w:t>
      </w:r>
    </w:p>
    <w:p w14:paraId="70DE34D8"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хранить нефтепродукты в резервуарах без маркировки, с открытыми крышками;</w:t>
      </w:r>
    </w:p>
    <w:p w14:paraId="179E3FAD"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допускать утечки потребляемых видов энергоресурсов;</w:t>
      </w:r>
    </w:p>
    <w:p w14:paraId="2CFD9768"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14:paraId="17A6362B" w14:textId="77777777" w:rsidR="0059791C" w:rsidRPr="0059791C" w:rsidRDefault="0059791C" w:rsidP="0059791C">
      <w:pPr>
        <w:tabs>
          <w:tab w:val="left" w:pos="900"/>
          <w:tab w:val="num" w:pos="1211"/>
        </w:tabs>
        <w:ind w:left="709"/>
        <w:jc w:val="both"/>
        <w:rPr>
          <w:sz w:val="22"/>
          <w:szCs w:val="22"/>
        </w:rPr>
      </w:pPr>
    </w:p>
    <w:p w14:paraId="5E78CABD" w14:textId="77777777" w:rsidR="0059791C" w:rsidRPr="0059791C" w:rsidRDefault="0059791C" w:rsidP="0059791C">
      <w:pPr>
        <w:numPr>
          <w:ilvl w:val="0"/>
          <w:numId w:val="28"/>
        </w:numPr>
        <w:spacing w:after="120"/>
        <w:jc w:val="center"/>
        <w:rPr>
          <w:b/>
          <w:sz w:val="22"/>
          <w:szCs w:val="22"/>
        </w:rPr>
      </w:pPr>
      <w:r w:rsidRPr="0059791C">
        <w:rPr>
          <w:b/>
          <w:sz w:val="22"/>
          <w:szCs w:val="22"/>
        </w:rPr>
        <w:t xml:space="preserve">Отдельные требования. </w:t>
      </w:r>
    </w:p>
    <w:p w14:paraId="5B069A90"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Средства индивидуальной защиты, транспорт:</w:t>
      </w:r>
    </w:p>
    <w:p w14:paraId="2764615A"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Работники Подрядчика, осуществляющие производственную деятельность на объектах Заказчика, должны быть обеспечены средствами индивидуальной защиты (далее – «</w:t>
      </w:r>
      <w:r w:rsidRPr="0059791C">
        <w:rPr>
          <w:b/>
          <w:sz w:val="22"/>
          <w:szCs w:val="22"/>
        </w:rPr>
        <w:t>СИЗ</w:t>
      </w:r>
      <w:r w:rsidRPr="0059791C">
        <w:rPr>
          <w:sz w:val="22"/>
          <w:szCs w:val="22"/>
        </w:rPr>
        <w:t>») в соответствии с Типовыми отраслевыми нормами выдачи СИЗ.</w:t>
      </w:r>
    </w:p>
    <w:p w14:paraId="50F787C5"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Работники Подрядчика должны обязательно применять застегнутые подбородным ремнем защитные каски:</w:t>
      </w:r>
    </w:p>
    <w:p w14:paraId="432074B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14:paraId="4F2B979B"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 выполнении грузоподъёмных работ и при перемещении грузов;</w:t>
      </w:r>
    </w:p>
    <w:p w14:paraId="5663F571"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 строительных работах;</w:t>
      </w:r>
    </w:p>
    <w:p w14:paraId="53CBCB9D"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 работе в зонах, обозначенных табличками «Обязательное ношение каски»;</w:t>
      </w:r>
    </w:p>
    <w:p w14:paraId="4C4F1E86"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 xml:space="preserve">при работе в зоне возможного контакта головы с </w:t>
      </w:r>
      <w:r w:rsidRPr="0059791C">
        <w:rPr>
          <w:sz w:val="22"/>
          <w:szCs w:val="22"/>
        </w:rPr>
        <w:lastRenderedPageBreak/>
        <w:t>электропроводкой;</w:t>
      </w:r>
    </w:p>
    <w:p w14:paraId="1252E861"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в зоне опасности контакта головы с низко расположенными элементами конструкций.</w:t>
      </w:r>
    </w:p>
    <w:p w14:paraId="11A981B8" w14:textId="77777777" w:rsidR="0059791C" w:rsidRPr="0059791C" w:rsidRDefault="0059791C" w:rsidP="0059791C">
      <w:pPr>
        <w:tabs>
          <w:tab w:val="left" w:pos="900"/>
        </w:tabs>
        <w:spacing w:after="120"/>
        <w:ind w:firstLine="567"/>
        <w:jc w:val="both"/>
        <w:rPr>
          <w:sz w:val="22"/>
          <w:szCs w:val="22"/>
        </w:rPr>
      </w:pPr>
      <w:r w:rsidRPr="0059791C">
        <w:rPr>
          <w:sz w:val="22"/>
          <w:szCs w:val="22"/>
        </w:rPr>
        <w:t xml:space="preserve">Применение касок без подбородных ремней запрещается. Работник, использующий такую каску или не застегнувший подбородный ремень, от выполнения работы должен быть отстранен как не обеспеченный средством защиты головы. </w:t>
      </w:r>
    </w:p>
    <w:p w14:paraId="2EE23754"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Работники Подрядчика должны обязательно применять защитные очки или щитки:</w:t>
      </w:r>
    </w:p>
    <w:p w14:paraId="37714FE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 работе с ручным инструментом ударного действия;</w:t>
      </w:r>
    </w:p>
    <w:p w14:paraId="11144311"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 работе с электрифицированным и пневматическим абразивным инструментом;</w:t>
      </w:r>
    </w:p>
    <w:p w14:paraId="515DA257"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при электро- и газосварочных работах.</w:t>
      </w:r>
    </w:p>
    <w:p w14:paraId="1029C22B"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14:paraId="2D0AA7F1"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Все транспортные средства Подрядчика, используемые при проведении Работ, должны быть оборудованы следующим:</w:t>
      </w:r>
    </w:p>
    <w:p w14:paraId="0CD9847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ремнями безопасности для водителя и всех пассажиров (если это предусмотрено заводом-изготовителем);</w:t>
      </w:r>
    </w:p>
    <w:p w14:paraId="0FBCBB9B"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аптечкой первой помощи;</w:t>
      </w:r>
    </w:p>
    <w:p w14:paraId="5675D704"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огнетушителем;</w:t>
      </w:r>
    </w:p>
    <w:p w14:paraId="01C686A7"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системами автоматики, блокировок, сигнализации (если это предусмотрено соответствующими нормативно-правовыми актами);</w:t>
      </w:r>
    </w:p>
    <w:p w14:paraId="3828721C"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знаком аварийной остановки;</w:t>
      </w:r>
    </w:p>
    <w:p w14:paraId="02AE73EB"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противооткатными башмаками;</w:t>
      </w:r>
    </w:p>
    <w:p w14:paraId="79A1BD62"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искрогасителями (на территориях взрывопожароопасных объектов Генеральный подрядчика);</w:t>
      </w:r>
    </w:p>
    <w:p w14:paraId="4CEB4F97"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Подрядчик должен обеспечить:</w:t>
      </w:r>
    </w:p>
    <w:p w14:paraId="7A592F7D"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обучение и достаточную квалификацию водителей транспортных средств;</w:t>
      </w:r>
    </w:p>
    <w:p w14:paraId="4A7FD43B"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проведение регулярных техосмотров транспортных средств;</w:t>
      </w:r>
    </w:p>
    <w:p w14:paraId="24FDC529"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использование и применение транспортных средств по их назначению;</w:t>
      </w:r>
    </w:p>
    <w:p w14:paraId="368174A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lastRenderedPageBreak/>
        <w:t>соблюдение внутриобъектового скоростного режима, установленного Генеральный подрядчиком;</w:t>
      </w:r>
    </w:p>
    <w:p w14:paraId="1F663FA8"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движение и стоянку транспортных средств согласно разметке и дорожным знакам на территории Генеральный подрядчика.</w:t>
      </w:r>
    </w:p>
    <w:p w14:paraId="30A4E0F4" w14:textId="77777777" w:rsidR="0059791C" w:rsidRPr="0059791C" w:rsidRDefault="0059791C" w:rsidP="0059791C">
      <w:pPr>
        <w:numPr>
          <w:ilvl w:val="2"/>
          <w:numId w:val="28"/>
        </w:numPr>
        <w:tabs>
          <w:tab w:val="left" w:pos="1134"/>
        </w:tabs>
        <w:spacing w:after="120"/>
        <w:ind w:left="0" w:firstLine="567"/>
        <w:jc w:val="both"/>
        <w:rPr>
          <w:sz w:val="22"/>
          <w:szCs w:val="22"/>
        </w:rPr>
      </w:pPr>
      <w:r w:rsidRPr="0059791C">
        <w:rPr>
          <w:sz w:val="22"/>
          <w:szCs w:val="22"/>
        </w:rPr>
        <w:t>Подрядчик обязан:</w:t>
      </w:r>
    </w:p>
    <w:p w14:paraId="4056D113"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организовать предрейсовый медицинский осмотр водителей;</w:t>
      </w:r>
    </w:p>
    <w:p w14:paraId="5D9F96F9"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организовать осмотры транспортных средств перед выездом на линию перед началом работ.</w:t>
      </w:r>
    </w:p>
    <w:p w14:paraId="4E6FBCD3"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При проведении работ на территории Заказчика Подрядчик обязан:</w:t>
      </w:r>
    </w:p>
    <w:p w14:paraId="2FABD9D9"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Генеральный подрядчику;</w:t>
      </w:r>
    </w:p>
    <w:p w14:paraId="6ED12296"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14:paraId="6828BCA4"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14:paraId="7DD9CBFF"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14:paraId="2773EF79"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накапливать отходы раздельно по видам отходов или группам однородных отходов, в соответствии с порядком, установленным Генеральный подрядчиком;</w:t>
      </w:r>
    </w:p>
    <w:p w14:paraId="25B6B5EC" w14:textId="77777777" w:rsidR="0059791C" w:rsidRPr="0059791C" w:rsidRDefault="0059791C" w:rsidP="0059791C">
      <w:pPr>
        <w:widowControl w:val="0"/>
        <w:numPr>
          <w:ilvl w:val="0"/>
          <w:numId w:val="32"/>
        </w:numPr>
        <w:tabs>
          <w:tab w:val="left" w:pos="1134"/>
        </w:tabs>
        <w:autoSpaceDE w:val="0"/>
        <w:autoSpaceDN w:val="0"/>
        <w:adjustRightInd w:val="0"/>
        <w:spacing w:after="120"/>
        <w:ind w:left="0" w:firstLine="851"/>
        <w:jc w:val="both"/>
        <w:rPr>
          <w:sz w:val="22"/>
          <w:szCs w:val="22"/>
        </w:rPr>
      </w:pPr>
      <w:r w:rsidRPr="0059791C">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p w14:paraId="6D6DE4B7"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обязан информировать Генерального подрядчика о каждом нарушении требований документов, предусмотренных пунктами 1.1., 1.3. настоящего Соглашения, а также о несчастном случае, произошедшем на территории Генеральный подрядчика. Принимать к своим работникам меры за несоблюдение последними вышеуказанных инструкции и правил.</w:t>
      </w:r>
    </w:p>
    <w:p w14:paraId="2BEC3359" w14:textId="77777777" w:rsidR="0059791C" w:rsidRPr="0059791C" w:rsidRDefault="0059791C" w:rsidP="0059791C">
      <w:pPr>
        <w:numPr>
          <w:ilvl w:val="0"/>
          <w:numId w:val="28"/>
        </w:numPr>
        <w:spacing w:after="120"/>
        <w:jc w:val="center"/>
        <w:rPr>
          <w:b/>
          <w:sz w:val="22"/>
          <w:szCs w:val="22"/>
        </w:rPr>
      </w:pPr>
      <w:r w:rsidRPr="0059791C">
        <w:rPr>
          <w:b/>
          <w:sz w:val="22"/>
          <w:szCs w:val="22"/>
        </w:rPr>
        <w:t>Осведомленность</w:t>
      </w:r>
    </w:p>
    <w:p w14:paraId="1F7AA258"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На момент заключения Договора Подрядчик ознакомлен с ЛНА Заказчика в части, относящейся к его деятельности.</w:t>
      </w:r>
    </w:p>
    <w:p w14:paraId="3EB2C89C"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lastRenderedPageBreak/>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19" w:history="1">
        <w:r w:rsidRPr="0059791C">
          <w:rPr>
            <w:color w:val="0000FF"/>
            <w:sz w:val="22"/>
            <w:szCs w:val="22"/>
            <w:u w:val="single"/>
            <w:lang w:eastAsia="en-US"/>
          </w:rPr>
          <w:t>http://www.irkutskenergo.ru/qa/6458.html</w:t>
        </w:r>
      </w:hyperlink>
      <w:r w:rsidRPr="0059791C">
        <w:rPr>
          <w:sz w:val="22"/>
          <w:szCs w:val="22"/>
        </w:rPr>
        <w:t>.</w:t>
      </w:r>
    </w:p>
    <w:p w14:paraId="6BC6DCD0"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14:paraId="47121717"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14:paraId="1C0CAD31" w14:textId="77777777" w:rsidR="0059791C" w:rsidRPr="0059791C" w:rsidRDefault="0059791C" w:rsidP="0059791C">
      <w:pPr>
        <w:tabs>
          <w:tab w:val="left" w:pos="993"/>
          <w:tab w:val="left" w:pos="1134"/>
          <w:tab w:val="left" w:pos="1276"/>
          <w:tab w:val="left" w:pos="1985"/>
        </w:tabs>
        <w:ind w:firstLine="540"/>
        <w:jc w:val="both"/>
        <w:rPr>
          <w:bCs/>
          <w:sz w:val="22"/>
          <w:szCs w:val="22"/>
        </w:rPr>
      </w:pPr>
    </w:p>
    <w:p w14:paraId="2D5CF07E" w14:textId="77777777" w:rsidR="0059791C" w:rsidRPr="0059791C" w:rsidRDefault="0059791C" w:rsidP="0059791C">
      <w:pPr>
        <w:numPr>
          <w:ilvl w:val="0"/>
          <w:numId w:val="28"/>
        </w:numPr>
        <w:spacing w:after="120"/>
        <w:jc w:val="center"/>
        <w:rPr>
          <w:b/>
          <w:sz w:val="22"/>
          <w:szCs w:val="22"/>
        </w:rPr>
      </w:pPr>
      <w:r w:rsidRPr="0059791C">
        <w:rPr>
          <w:b/>
          <w:sz w:val="22"/>
          <w:szCs w:val="22"/>
        </w:rPr>
        <w:t>Порядок взаимодействия Генерального подрядчика и Подрядчика</w:t>
      </w:r>
    </w:p>
    <w:p w14:paraId="6182D462"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Генеральный подрядчик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14:paraId="731A9FCC"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В случае обнаружения Заказчиком, Генеральным подрядчиком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1.1, 1.3. настоящего Соглашения, уполномоченное лицо Генерального подрядчика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14:paraId="5F713A09" w14:textId="77777777" w:rsidR="0059791C" w:rsidRPr="0059791C" w:rsidRDefault="0059791C" w:rsidP="0059791C">
      <w:pPr>
        <w:ind w:firstLine="709"/>
        <w:jc w:val="both"/>
        <w:rPr>
          <w:sz w:val="22"/>
          <w:szCs w:val="22"/>
        </w:rPr>
      </w:pPr>
    </w:p>
    <w:p w14:paraId="15CC5EE3" w14:textId="77777777" w:rsidR="0059791C" w:rsidRPr="0059791C" w:rsidRDefault="0059791C" w:rsidP="0059791C">
      <w:pPr>
        <w:numPr>
          <w:ilvl w:val="0"/>
          <w:numId w:val="28"/>
        </w:numPr>
        <w:spacing w:after="120"/>
        <w:jc w:val="center"/>
        <w:rPr>
          <w:b/>
          <w:sz w:val="22"/>
          <w:szCs w:val="22"/>
        </w:rPr>
      </w:pPr>
      <w:r w:rsidRPr="0059791C">
        <w:rPr>
          <w:b/>
          <w:sz w:val="22"/>
          <w:szCs w:val="22"/>
        </w:rPr>
        <w:t>Ответственность Подрядчика</w:t>
      </w:r>
    </w:p>
    <w:p w14:paraId="5C60E85B"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За нарушение требований настоящего Соглашения Подрядчик несет ответственность, предусмотренную действующим законодательством и Договором.</w:t>
      </w:r>
    </w:p>
    <w:p w14:paraId="0CBEC640"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 xml:space="preserve">Подрядчик обязуется выплатить Генеральному подрядчику штраф за зафиксированные Протоколом нарушения требований охраны труда, охраны окружающей среды, </w:t>
      </w:r>
      <w:r w:rsidRPr="0059791C">
        <w:rPr>
          <w:sz w:val="22"/>
          <w:szCs w:val="22"/>
        </w:rPr>
        <w:lastRenderedPageBreak/>
        <w:t xml:space="preserve">промышленной и пожарной безопасности, ЛНА, допущенные Подрядчиком при выполнении Работ, оформленные в соответствии с п. 6.5. настоящего Соглашения. Выявленные нарушения требований охраны труда оформляются протоколом в соответствии с приложением 6 СТП 011.517.081-2015 Система управления охраной труда. Основные положения. </w:t>
      </w:r>
    </w:p>
    <w:p w14:paraId="0DC83AE7"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 xml:space="preserve">Генеральный подрядчик вправе (но не обязан) взыскать с Подрядчика штраф за каждый случай нарушения. </w:t>
      </w:r>
    </w:p>
    <w:p w14:paraId="5588657E"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Работник Генерального подрядчика, уполномоченный в области охраны труда, охраны окружающей среды, промышленной и пожарной безопасности, обнаруживший факт нарушения Подрядчиком и/или Субподрядной организацией требований охраны труда, охраны окружающей среды, промышленной и пожарной безопасности, ЛНА,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Субподрядной организации в назначенное время и место для составления Протокола о нарушении требований норм охраны труда, охраны окружающей среды, промышленной и пожарной безопасности в случае не устранения нарушения по истечении установленного в уведомлении срока.</w:t>
      </w:r>
    </w:p>
    <w:p w14:paraId="6CAA67BD"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 xml:space="preserve">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уведомления, либо иным способом, позволяющем достоверно установить факт получения Подрядчиком и/или Субподрядной организацией данного уведомления. </w:t>
      </w:r>
    </w:p>
    <w:p w14:paraId="605ABD1D"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 xml:space="preserve">Протокол о нарушении требований охраны труда, охраны окружающей среды, промышленной и пожарной безопасности, ЛНА Подрядчиком при выполнении Работ составляется комиссией с участием представителей Генерального подрядчика и Подрядчика, уполномоченных в сфере охраны труда, охраны окружающей среды, промышленной и пожарной безопасности. В случае отказа представителя Подрядчика от участия в составлении Протокола, в Протоколе делается соответствующая отметка. </w:t>
      </w:r>
    </w:p>
    <w:p w14:paraId="1415DA54"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Размер штрафа, выплачиваемый Подрядчиком, определяется Приложением № 5 к Договору, и устанавливается Протоколом о нарушении требований охраны труда, охраны окружающей среды, промышленной, пожарной безопасности, оформленным в соответствии с пунктом 6.5. настоящего Соглашения.</w:t>
      </w:r>
    </w:p>
    <w:p w14:paraId="2565855C" w14:textId="77777777" w:rsidR="0059791C" w:rsidRPr="0059791C" w:rsidRDefault="0059791C" w:rsidP="0059791C">
      <w:pPr>
        <w:numPr>
          <w:ilvl w:val="2"/>
          <w:numId w:val="28"/>
        </w:numPr>
        <w:tabs>
          <w:tab w:val="left" w:pos="1080"/>
        </w:tabs>
        <w:spacing w:after="120"/>
        <w:ind w:left="0" w:firstLine="567"/>
        <w:jc w:val="both"/>
        <w:rPr>
          <w:sz w:val="22"/>
          <w:szCs w:val="22"/>
        </w:rPr>
      </w:pPr>
      <w:r w:rsidRPr="0059791C">
        <w:rPr>
          <w:sz w:val="22"/>
          <w:szCs w:val="22"/>
        </w:rPr>
        <w:t xml:space="preserve">В случае однократных нарушений, не несущих риска наложения штрафа или причинения ущерба имуществу Заказчика, Генерального подрядчика и окружающей среде и </w:t>
      </w:r>
      <w:r w:rsidRPr="0059791C">
        <w:rPr>
          <w:sz w:val="22"/>
          <w:szCs w:val="22"/>
        </w:rPr>
        <w:lastRenderedPageBreak/>
        <w:t>их устранения в срок, определенный уведомлением, штраф может не начисляться по усмотрению Генерального подрядчика.</w:t>
      </w:r>
    </w:p>
    <w:p w14:paraId="42B9E0C8" w14:textId="77777777" w:rsidR="0059791C" w:rsidRPr="0059791C" w:rsidRDefault="0059791C" w:rsidP="0059791C">
      <w:pPr>
        <w:numPr>
          <w:ilvl w:val="2"/>
          <w:numId w:val="28"/>
        </w:numPr>
        <w:tabs>
          <w:tab w:val="left" w:pos="1080"/>
        </w:tabs>
        <w:spacing w:after="120"/>
        <w:ind w:left="0" w:firstLine="567"/>
        <w:jc w:val="both"/>
        <w:rPr>
          <w:sz w:val="22"/>
          <w:szCs w:val="22"/>
        </w:rPr>
      </w:pPr>
      <w:r w:rsidRPr="0059791C">
        <w:rPr>
          <w:sz w:val="22"/>
          <w:szCs w:val="22"/>
        </w:rPr>
        <w:t xml:space="preserve">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Генеральному подрядчику все понесенные им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Генеральным подрядчиком в случае взыскания Государственными органами штрафных санкций), производит восстановительные работы за свой счет. </w:t>
      </w:r>
    </w:p>
    <w:p w14:paraId="6FF121A2"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Оплата Подрядчиком штрафных санкций производится в порядке, установленном статьей 27 Договора.</w:t>
      </w:r>
    </w:p>
    <w:p w14:paraId="10A440E9" w14:textId="77777777" w:rsidR="0059791C" w:rsidRPr="0059791C" w:rsidRDefault="0059791C" w:rsidP="0059791C">
      <w:pPr>
        <w:ind w:firstLine="708"/>
        <w:jc w:val="both"/>
        <w:rPr>
          <w:rFonts w:eastAsia="Calibri"/>
          <w:color w:val="000000"/>
          <w:sz w:val="22"/>
          <w:szCs w:val="22"/>
        </w:rPr>
      </w:pPr>
    </w:p>
    <w:p w14:paraId="085AE445" w14:textId="77777777" w:rsidR="0059791C" w:rsidRPr="0059791C" w:rsidRDefault="0059791C" w:rsidP="0059791C">
      <w:pPr>
        <w:numPr>
          <w:ilvl w:val="0"/>
          <w:numId w:val="28"/>
        </w:numPr>
        <w:spacing w:after="120"/>
        <w:jc w:val="center"/>
        <w:rPr>
          <w:b/>
          <w:sz w:val="22"/>
          <w:szCs w:val="22"/>
        </w:rPr>
      </w:pPr>
      <w:r w:rsidRPr="0059791C">
        <w:rPr>
          <w:b/>
          <w:sz w:val="22"/>
          <w:szCs w:val="22"/>
        </w:rPr>
        <w:t>Заключительные положения</w:t>
      </w:r>
    </w:p>
    <w:p w14:paraId="21F3D255" w14:textId="77777777" w:rsidR="0059791C" w:rsidRPr="0059791C" w:rsidRDefault="0059791C" w:rsidP="0059791C">
      <w:pPr>
        <w:numPr>
          <w:ilvl w:val="1"/>
          <w:numId w:val="28"/>
        </w:numPr>
        <w:tabs>
          <w:tab w:val="left" w:pos="1080"/>
        </w:tabs>
        <w:spacing w:after="120"/>
        <w:ind w:left="0" w:firstLine="567"/>
        <w:jc w:val="both"/>
        <w:rPr>
          <w:sz w:val="22"/>
          <w:szCs w:val="22"/>
        </w:rPr>
      </w:pPr>
      <w:r w:rsidRPr="0059791C">
        <w:rPr>
          <w:sz w:val="22"/>
          <w:szCs w:val="22"/>
        </w:rPr>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14:paraId="21D8C140" w14:textId="77777777" w:rsidR="0059791C" w:rsidRPr="0059791C" w:rsidRDefault="0059791C" w:rsidP="0059791C">
      <w:pPr>
        <w:widowControl w:val="0"/>
        <w:tabs>
          <w:tab w:val="left" w:pos="1080"/>
        </w:tabs>
        <w:autoSpaceDE w:val="0"/>
        <w:autoSpaceDN w:val="0"/>
        <w:adjustRightInd w:val="0"/>
        <w:spacing w:after="120"/>
        <w:ind w:left="360"/>
        <w:jc w:val="both"/>
        <w:rPr>
          <w:sz w:val="22"/>
          <w:szCs w:val="22"/>
        </w:rPr>
      </w:pPr>
    </w:p>
    <w:p w14:paraId="06152556" w14:textId="77777777" w:rsidR="00301EB3" w:rsidRPr="00301EB3" w:rsidRDefault="00301EB3" w:rsidP="00301EB3">
      <w:pPr>
        <w:widowControl w:val="0"/>
        <w:numPr>
          <w:ilvl w:val="0"/>
          <w:numId w:val="28"/>
        </w:numPr>
        <w:autoSpaceDE w:val="0"/>
        <w:autoSpaceDN w:val="0"/>
        <w:adjustRightInd w:val="0"/>
        <w:spacing w:after="120"/>
        <w:jc w:val="center"/>
        <w:rPr>
          <w:b/>
          <w:sz w:val="22"/>
          <w:szCs w:val="22"/>
        </w:rPr>
      </w:pPr>
      <w:r w:rsidRPr="00301EB3">
        <w:rPr>
          <w:b/>
          <w:sz w:val="22"/>
          <w:szCs w:val="22"/>
        </w:rPr>
        <w:t>Подписи Сторон</w:t>
      </w:r>
    </w:p>
    <w:p w14:paraId="74460398" w14:textId="77777777" w:rsidR="00301EB3" w:rsidRPr="00301EB3" w:rsidRDefault="00301EB3" w:rsidP="00301EB3">
      <w:pPr>
        <w:spacing w:before="120" w:after="120"/>
        <w:ind w:left="357"/>
        <w:jc w:val="center"/>
        <w:rPr>
          <w:b/>
          <w:sz w:val="24"/>
          <w:szCs w:val="24"/>
        </w:rPr>
      </w:pPr>
    </w:p>
    <w:tbl>
      <w:tblPr>
        <w:tblStyle w:val="34"/>
        <w:tblW w:w="9636" w:type="dxa"/>
        <w:tblBorders>
          <w:top w:val="nil"/>
          <w:left w:val="nil"/>
          <w:bottom w:val="nil"/>
          <w:right w:val="nil"/>
          <w:insideH w:val="nil"/>
          <w:insideV w:val="nil"/>
        </w:tblBorders>
        <w:tblLook w:val="04A0" w:firstRow="1" w:lastRow="0" w:firstColumn="1" w:lastColumn="0" w:noHBand="0" w:noVBand="1"/>
      </w:tblPr>
      <w:tblGrid>
        <w:gridCol w:w="4962"/>
        <w:gridCol w:w="4674"/>
      </w:tblGrid>
      <w:tr w:rsidR="0059791C" w:rsidRPr="00301EB3" w14:paraId="0346E5ED" w14:textId="77777777" w:rsidTr="00301EB3">
        <w:tc>
          <w:tcPr>
            <w:tcW w:w="4962" w:type="dxa"/>
          </w:tcPr>
          <w:p w14:paraId="4001BD10" w14:textId="77777777" w:rsidR="0059791C" w:rsidRPr="00102687" w:rsidRDefault="0059791C" w:rsidP="00D12573">
            <w:pPr>
              <w:rPr>
                <w:b/>
                <w:bCs/>
                <w:sz w:val="22"/>
                <w:szCs w:val="22"/>
              </w:rPr>
            </w:pPr>
            <w:r w:rsidRPr="00102687">
              <w:rPr>
                <w:b/>
                <w:bCs/>
                <w:sz w:val="22"/>
                <w:szCs w:val="22"/>
              </w:rPr>
              <w:t xml:space="preserve">Генеральный подрядчик: </w:t>
            </w:r>
          </w:p>
          <w:p w14:paraId="1DBEDA45" w14:textId="77777777" w:rsidR="0059791C" w:rsidRPr="00102687" w:rsidRDefault="0059791C" w:rsidP="00D12573">
            <w:pPr>
              <w:rPr>
                <w:b/>
                <w:bCs/>
                <w:sz w:val="22"/>
                <w:szCs w:val="22"/>
              </w:rPr>
            </w:pPr>
            <w:r w:rsidRPr="00102687">
              <w:rPr>
                <w:b/>
                <w:bCs/>
                <w:sz w:val="22"/>
                <w:szCs w:val="22"/>
              </w:rPr>
              <w:t>ООО «ЕвроСибЭнерго-инжиниринг»</w:t>
            </w:r>
          </w:p>
          <w:p w14:paraId="3DC8392C" w14:textId="77777777" w:rsidR="0059791C" w:rsidRPr="00301EB3" w:rsidRDefault="0059791C" w:rsidP="00D12573">
            <w:pPr>
              <w:autoSpaceDE w:val="0"/>
              <w:autoSpaceDN w:val="0"/>
              <w:adjustRightInd w:val="0"/>
              <w:rPr>
                <w:rFonts w:eastAsia="Calibri"/>
                <w:bCs/>
                <w:sz w:val="22"/>
                <w:szCs w:val="22"/>
                <w:lang w:eastAsia="en-US"/>
              </w:rPr>
            </w:pPr>
          </w:p>
          <w:p w14:paraId="454617FD" w14:textId="77777777" w:rsidR="0059791C" w:rsidRPr="00301EB3" w:rsidRDefault="0059791C" w:rsidP="00D12573">
            <w:pPr>
              <w:autoSpaceDE w:val="0"/>
              <w:autoSpaceDN w:val="0"/>
              <w:adjustRightInd w:val="0"/>
              <w:rPr>
                <w:rFonts w:eastAsia="Calibri"/>
                <w:sz w:val="22"/>
                <w:szCs w:val="22"/>
                <w:lang w:eastAsia="en-US"/>
              </w:rPr>
            </w:pPr>
          </w:p>
          <w:p w14:paraId="2D1317EF" w14:textId="77777777" w:rsidR="0059791C" w:rsidRPr="00102687" w:rsidRDefault="0059791C"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5089E931" w14:textId="77777777" w:rsidR="0059791C" w:rsidRPr="00102687" w:rsidRDefault="0059791C" w:rsidP="00D12573">
            <w:pPr>
              <w:rPr>
                <w:sz w:val="22"/>
                <w:szCs w:val="22"/>
              </w:rPr>
            </w:pPr>
          </w:p>
          <w:p w14:paraId="55C3CD93" w14:textId="77777777" w:rsidR="0059791C" w:rsidRDefault="0059791C" w:rsidP="00D12573">
            <w:pPr>
              <w:widowControl w:val="0"/>
              <w:jc w:val="both"/>
              <w:rPr>
                <w:sz w:val="22"/>
                <w:szCs w:val="22"/>
              </w:rPr>
            </w:pPr>
            <w:r w:rsidRPr="00102687">
              <w:rPr>
                <w:sz w:val="22"/>
                <w:szCs w:val="22"/>
              </w:rPr>
              <w:t>«_____»___________2021 г</w:t>
            </w:r>
          </w:p>
          <w:p w14:paraId="67F1EF27" w14:textId="53B252E6" w:rsidR="0059791C" w:rsidRPr="00301EB3" w:rsidRDefault="0059791C" w:rsidP="00301EB3">
            <w:pPr>
              <w:widowControl w:val="0"/>
              <w:jc w:val="both"/>
              <w:rPr>
                <w:sz w:val="22"/>
                <w:szCs w:val="22"/>
              </w:rPr>
            </w:pPr>
            <w:r>
              <w:rPr>
                <w:sz w:val="22"/>
                <w:szCs w:val="22"/>
              </w:rPr>
              <w:t>М.П.</w:t>
            </w:r>
          </w:p>
        </w:tc>
        <w:tc>
          <w:tcPr>
            <w:tcW w:w="4674" w:type="dxa"/>
          </w:tcPr>
          <w:p w14:paraId="0CCAA446" w14:textId="77777777" w:rsidR="0059791C" w:rsidRDefault="0059791C" w:rsidP="00D12573">
            <w:pPr>
              <w:autoSpaceDE w:val="0"/>
              <w:autoSpaceDN w:val="0"/>
              <w:adjustRightInd w:val="0"/>
              <w:rPr>
                <w:b/>
                <w:bCs/>
                <w:sz w:val="22"/>
                <w:szCs w:val="22"/>
              </w:rPr>
            </w:pPr>
            <w:r w:rsidRPr="00301EB3">
              <w:rPr>
                <w:b/>
                <w:bCs/>
                <w:sz w:val="22"/>
                <w:szCs w:val="22"/>
              </w:rPr>
              <w:t>Подрядчик:</w:t>
            </w:r>
          </w:p>
          <w:p w14:paraId="550CBB04" w14:textId="77777777" w:rsidR="0059791C" w:rsidRDefault="0059791C" w:rsidP="00D12573">
            <w:pPr>
              <w:autoSpaceDE w:val="0"/>
              <w:autoSpaceDN w:val="0"/>
              <w:adjustRightInd w:val="0"/>
              <w:rPr>
                <w:b/>
                <w:bCs/>
                <w:sz w:val="22"/>
                <w:szCs w:val="22"/>
              </w:rPr>
            </w:pPr>
          </w:p>
          <w:p w14:paraId="646F5B06" w14:textId="77777777" w:rsidR="0059791C" w:rsidRPr="00301EB3" w:rsidRDefault="0059791C" w:rsidP="00D12573">
            <w:pPr>
              <w:autoSpaceDE w:val="0"/>
              <w:autoSpaceDN w:val="0"/>
              <w:adjustRightInd w:val="0"/>
              <w:rPr>
                <w:sz w:val="22"/>
                <w:szCs w:val="22"/>
              </w:rPr>
            </w:pPr>
          </w:p>
          <w:p w14:paraId="1F03D577" w14:textId="77777777" w:rsidR="0059791C" w:rsidRPr="00301EB3" w:rsidRDefault="0059791C" w:rsidP="00D12573">
            <w:pPr>
              <w:autoSpaceDE w:val="0"/>
              <w:autoSpaceDN w:val="0"/>
              <w:adjustRightInd w:val="0"/>
              <w:rPr>
                <w:rFonts w:eastAsia="Calibri"/>
                <w:sz w:val="22"/>
                <w:szCs w:val="22"/>
              </w:rPr>
            </w:pPr>
            <w:r w:rsidRPr="00301EB3">
              <w:rPr>
                <w:sz w:val="22"/>
                <w:szCs w:val="22"/>
              </w:rPr>
              <w:tab/>
            </w:r>
          </w:p>
          <w:p w14:paraId="7120F95D" w14:textId="77777777" w:rsidR="0059791C" w:rsidRPr="00301EB3" w:rsidRDefault="0059791C" w:rsidP="00D12573">
            <w:pPr>
              <w:rPr>
                <w:sz w:val="22"/>
                <w:szCs w:val="22"/>
              </w:rPr>
            </w:pPr>
            <w:r w:rsidRPr="00301EB3">
              <w:rPr>
                <w:sz w:val="22"/>
                <w:szCs w:val="22"/>
              </w:rPr>
              <w:t>____________________/ /</w:t>
            </w:r>
          </w:p>
          <w:p w14:paraId="190B5B66" w14:textId="77777777" w:rsidR="0059791C" w:rsidRPr="00301EB3" w:rsidRDefault="0059791C" w:rsidP="00D12573">
            <w:pPr>
              <w:rPr>
                <w:sz w:val="22"/>
                <w:szCs w:val="22"/>
              </w:rPr>
            </w:pPr>
          </w:p>
          <w:p w14:paraId="63BE2035" w14:textId="77777777" w:rsidR="0059791C" w:rsidRPr="00301EB3" w:rsidRDefault="0059791C" w:rsidP="00D12573">
            <w:pPr>
              <w:autoSpaceDE w:val="0"/>
              <w:autoSpaceDN w:val="0"/>
              <w:adjustRightInd w:val="0"/>
              <w:jc w:val="both"/>
              <w:rPr>
                <w:sz w:val="22"/>
                <w:szCs w:val="22"/>
              </w:rPr>
            </w:pPr>
            <w:r w:rsidRPr="00301EB3">
              <w:rPr>
                <w:sz w:val="22"/>
                <w:szCs w:val="22"/>
              </w:rPr>
              <w:t xml:space="preserve">«_____»_____________2021 г. </w:t>
            </w:r>
          </w:p>
          <w:p w14:paraId="614DDDE8" w14:textId="0FE68E63" w:rsidR="0059791C" w:rsidRPr="00301EB3" w:rsidRDefault="0059791C" w:rsidP="00301EB3">
            <w:pPr>
              <w:widowControl w:val="0"/>
              <w:jc w:val="both"/>
              <w:rPr>
                <w:sz w:val="22"/>
                <w:szCs w:val="22"/>
              </w:rPr>
            </w:pPr>
            <w:r w:rsidRPr="00301EB3">
              <w:rPr>
                <w:sz w:val="22"/>
                <w:szCs w:val="22"/>
              </w:rPr>
              <w:t>М.П.</w:t>
            </w:r>
          </w:p>
        </w:tc>
      </w:tr>
    </w:tbl>
    <w:p w14:paraId="51EF6401" w14:textId="77777777" w:rsidR="00301EB3" w:rsidRPr="00301EB3" w:rsidRDefault="00301EB3" w:rsidP="00301EB3">
      <w:pPr>
        <w:spacing w:before="120" w:after="120"/>
        <w:jc w:val="right"/>
        <w:rPr>
          <w:b/>
          <w:i/>
          <w:sz w:val="22"/>
          <w:szCs w:val="22"/>
        </w:rPr>
      </w:pPr>
    </w:p>
    <w:p w14:paraId="67DC48F7" w14:textId="77777777" w:rsidR="00301EB3" w:rsidRPr="00301EB3" w:rsidRDefault="00301EB3" w:rsidP="00301EB3">
      <w:pPr>
        <w:spacing w:before="120" w:after="120"/>
        <w:rPr>
          <w:b/>
          <w:i/>
          <w:sz w:val="22"/>
          <w:szCs w:val="22"/>
        </w:rPr>
        <w:sectPr w:rsidR="00301EB3" w:rsidRPr="00301EB3" w:rsidSect="00301EB3">
          <w:pgSz w:w="11906" w:h="16838" w:code="9"/>
          <w:pgMar w:top="1134" w:right="851" w:bottom="1134" w:left="1701" w:header="709" w:footer="709" w:gutter="0"/>
          <w:cols w:space="708"/>
          <w:docGrid w:linePitch="360"/>
        </w:sectPr>
      </w:pPr>
    </w:p>
    <w:p w14:paraId="22D18F81" w14:textId="78562441" w:rsidR="0069148D" w:rsidRDefault="0069148D" w:rsidP="0069148D">
      <w:pPr>
        <w:pStyle w:val="SCH"/>
        <w:numPr>
          <w:ilvl w:val="0"/>
          <w:numId w:val="0"/>
        </w:numPr>
        <w:spacing w:before="120" w:line="240" w:lineRule="auto"/>
        <w:jc w:val="center"/>
        <w:outlineLvl w:val="0"/>
      </w:pPr>
      <w:bookmarkStart w:id="284" w:name="RefSCH14"/>
      <w:bookmarkStart w:id="285" w:name="_Toc502142597"/>
      <w:bookmarkStart w:id="286" w:name="_Toc499813194"/>
      <w:bookmarkStart w:id="287" w:name="_Toc72336512"/>
      <w:r>
        <w:rPr>
          <w:b w:val="0"/>
          <w:i w:val="0"/>
          <w:sz w:val="22"/>
          <w:szCs w:val="22"/>
        </w:rPr>
        <w:lastRenderedPageBreak/>
        <w:t xml:space="preserve">                                                                                                           </w:t>
      </w:r>
      <w:r w:rsidR="00301EB3" w:rsidRPr="00301EB3">
        <w:rPr>
          <w:b w:val="0"/>
          <w:i w:val="0"/>
          <w:sz w:val="22"/>
          <w:szCs w:val="22"/>
        </w:rPr>
        <w:t xml:space="preserve">Приложение </w:t>
      </w:r>
      <w:bookmarkStart w:id="288" w:name="RefSCH14_No"/>
      <w:r w:rsidR="00301EB3" w:rsidRPr="00301EB3">
        <w:rPr>
          <w:b w:val="0"/>
          <w:i w:val="0"/>
          <w:sz w:val="22"/>
          <w:szCs w:val="22"/>
        </w:rPr>
        <w:t>№</w:t>
      </w:r>
      <w:r w:rsidR="00301EB3" w:rsidRPr="00301EB3">
        <w:rPr>
          <w:b w:val="0"/>
          <w:i w:val="0"/>
          <w:sz w:val="22"/>
          <w:szCs w:val="22"/>
          <w:lang w:val="en-US"/>
        </w:rPr>
        <w:t> </w:t>
      </w:r>
      <w:r w:rsidR="00301EB3" w:rsidRPr="00301EB3">
        <w:rPr>
          <w:b w:val="0"/>
          <w:i w:val="0"/>
          <w:sz w:val="22"/>
          <w:szCs w:val="22"/>
        </w:rPr>
        <w:t>11</w:t>
      </w:r>
      <w:bookmarkEnd w:id="284"/>
      <w:bookmarkEnd w:id="288"/>
      <w:r w:rsidR="00301EB3" w:rsidRPr="00301EB3">
        <w:rPr>
          <w:b w:val="0"/>
          <w:i w:val="0"/>
          <w:sz w:val="22"/>
          <w:szCs w:val="22"/>
        </w:rPr>
        <w:br/>
      </w:r>
      <w:bookmarkEnd w:id="285"/>
      <w:bookmarkEnd w:id="286"/>
      <w:bookmarkEnd w:id="287"/>
    </w:p>
    <w:p w14:paraId="15751AFE" w14:textId="5C7B115E" w:rsidR="0069148D" w:rsidRPr="0069148D" w:rsidRDefault="0069148D" w:rsidP="0069148D">
      <w:pPr>
        <w:pStyle w:val="SCH"/>
        <w:numPr>
          <w:ilvl w:val="0"/>
          <w:numId w:val="0"/>
        </w:numPr>
        <w:spacing w:before="120" w:line="240" w:lineRule="auto"/>
        <w:jc w:val="center"/>
        <w:outlineLvl w:val="0"/>
      </w:pPr>
      <w:r w:rsidRPr="0069148D">
        <w:t>Соглашение о соблюдении Подрядчиком требований в области антитеррористической безопасности</w:t>
      </w:r>
    </w:p>
    <w:p w14:paraId="48994BA1" w14:textId="77777777" w:rsidR="0069148D" w:rsidRPr="0069148D" w:rsidRDefault="0069148D" w:rsidP="0069148D">
      <w:pPr>
        <w:spacing w:before="120" w:after="120"/>
        <w:ind w:firstLine="567"/>
        <w:jc w:val="both"/>
        <w:rPr>
          <w:sz w:val="22"/>
          <w:szCs w:val="22"/>
        </w:rPr>
      </w:pPr>
      <w:r w:rsidRPr="0069148D">
        <w:rPr>
          <w:rFonts w:eastAsia="Calibri"/>
          <w:b/>
          <w:sz w:val="22"/>
          <w:szCs w:val="22"/>
        </w:rPr>
        <w:t>Общество с ограниченной ответственностью «ЕвроСибЭнерго-инжиниринг»                             (ООО «ЕвроСибЭнерго-инжиниринг»)</w:t>
      </w:r>
      <w:r w:rsidRPr="0069148D">
        <w:rPr>
          <w:rFonts w:eastAsia="Calibri"/>
          <w:sz w:val="22"/>
          <w:szCs w:val="22"/>
        </w:rPr>
        <w:t xml:space="preserve">, именуемое в дальнейшем </w:t>
      </w:r>
      <w:r w:rsidRPr="0069148D">
        <w:rPr>
          <w:rFonts w:eastAsia="Calibri"/>
          <w:b/>
          <w:sz w:val="22"/>
          <w:szCs w:val="22"/>
        </w:rPr>
        <w:t>«Генеральный подрядчик»</w:t>
      </w:r>
      <w:r w:rsidRPr="0069148D">
        <w:rPr>
          <w:rFonts w:eastAsia="Calibri"/>
          <w:sz w:val="22"/>
          <w:szCs w:val="22"/>
        </w:rPr>
        <w:t>, в лице генерального директора Андрея Владимировича Борисычева, действующего на основании Устава</w:t>
      </w:r>
      <w:r w:rsidRPr="0069148D">
        <w:rPr>
          <w:sz w:val="22"/>
          <w:szCs w:val="22"/>
        </w:rPr>
        <w:t>, с одной стороны, и</w:t>
      </w:r>
    </w:p>
    <w:p w14:paraId="3BF732A9" w14:textId="41EEF7A6" w:rsidR="0069148D" w:rsidRPr="0069148D" w:rsidRDefault="0069148D" w:rsidP="0069148D">
      <w:pPr>
        <w:suppressAutoHyphens/>
        <w:spacing w:before="120"/>
        <w:ind w:firstLine="567"/>
        <w:jc w:val="both"/>
        <w:rPr>
          <w:b/>
          <w:spacing w:val="-3"/>
          <w:sz w:val="22"/>
          <w:szCs w:val="22"/>
        </w:rPr>
      </w:pPr>
      <w:r>
        <w:rPr>
          <w:b/>
          <w:color w:val="000000"/>
          <w:spacing w:val="-3"/>
          <w:sz w:val="22"/>
          <w:szCs w:val="22"/>
        </w:rPr>
        <w:t>________</w:t>
      </w:r>
      <w:r w:rsidRPr="0069148D">
        <w:rPr>
          <w:color w:val="000000"/>
          <w:sz w:val="22"/>
          <w:szCs w:val="22"/>
        </w:rPr>
        <w:t xml:space="preserve">, имеющим </w:t>
      </w:r>
      <w:r w:rsidRPr="0069148D">
        <w:rPr>
          <w:sz w:val="22"/>
          <w:szCs w:val="22"/>
        </w:rPr>
        <w:t>допуск к работам, которые оказывают влияние на безопасность объектов капитального строительства (номер свидетельства о допуске к определенному виду или видам работ, которые оказывают влияние на безопасность объектов капительного строительства члена «</w:t>
      </w:r>
      <w:r>
        <w:rPr>
          <w:sz w:val="22"/>
          <w:szCs w:val="22"/>
        </w:rPr>
        <w:t xml:space="preserve">______» </w:t>
      </w:r>
      <w:r w:rsidRPr="0069148D">
        <w:rPr>
          <w:sz w:val="22"/>
          <w:szCs w:val="22"/>
        </w:rPr>
        <w:t xml:space="preserve">именуемым в дальнейшем </w:t>
      </w:r>
      <w:r w:rsidRPr="0069148D">
        <w:rPr>
          <w:b/>
          <w:sz w:val="22"/>
          <w:szCs w:val="22"/>
        </w:rPr>
        <w:t>«Подрядчик»</w:t>
      </w:r>
      <w:r w:rsidRPr="0069148D">
        <w:rPr>
          <w:sz w:val="22"/>
          <w:szCs w:val="22"/>
        </w:rPr>
        <w:t xml:space="preserve">, в лице </w:t>
      </w:r>
      <w:r>
        <w:rPr>
          <w:sz w:val="22"/>
          <w:szCs w:val="22"/>
        </w:rPr>
        <w:t>________</w:t>
      </w:r>
      <w:r w:rsidRPr="0069148D">
        <w:rPr>
          <w:color w:val="000000"/>
          <w:sz w:val="22"/>
          <w:szCs w:val="22"/>
        </w:rPr>
        <w:t>с другой стороны,</w:t>
      </w:r>
      <w:r w:rsidRPr="0069148D">
        <w:rPr>
          <w:b/>
          <w:spacing w:val="-3"/>
          <w:sz w:val="22"/>
          <w:szCs w:val="22"/>
        </w:rPr>
        <w:tab/>
      </w:r>
    </w:p>
    <w:p w14:paraId="155F48B3" w14:textId="09DCAF72" w:rsidR="0069148D" w:rsidRPr="0069148D" w:rsidRDefault="0069148D" w:rsidP="0069148D">
      <w:pPr>
        <w:suppressAutoHyphens/>
        <w:spacing w:before="120"/>
        <w:jc w:val="both"/>
        <w:rPr>
          <w:spacing w:val="-3"/>
          <w:sz w:val="22"/>
          <w:szCs w:val="22"/>
        </w:rPr>
      </w:pPr>
      <w:r w:rsidRPr="0069148D">
        <w:rPr>
          <w:spacing w:val="4"/>
          <w:sz w:val="22"/>
          <w:szCs w:val="22"/>
        </w:rPr>
        <w:t>заключили настоящее соглашение (далее – «</w:t>
      </w:r>
      <w:r w:rsidRPr="0069148D">
        <w:rPr>
          <w:b/>
          <w:spacing w:val="4"/>
          <w:sz w:val="22"/>
          <w:szCs w:val="22"/>
        </w:rPr>
        <w:t>Соглашение</w:t>
      </w:r>
      <w:r w:rsidRPr="0069148D">
        <w:rPr>
          <w:spacing w:val="4"/>
          <w:sz w:val="22"/>
          <w:szCs w:val="22"/>
        </w:rPr>
        <w:t xml:space="preserve">») к Договору подряда № </w:t>
      </w:r>
      <w:r>
        <w:rPr>
          <w:spacing w:val="4"/>
          <w:sz w:val="22"/>
          <w:szCs w:val="22"/>
        </w:rPr>
        <w:t>___</w:t>
      </w:r>
      <w:r w:rsidRPr="0069148D">
        <w:rPr>
          <w:spacing w:val="4"/>
          <w:sz w:val="22"/>
          <w:szCs w:val="22"/>
        </w:rPr>
        <w:t>(далее – «Договор») о нижеследующем</w:t>
      </w:r>
      <w:r w:rsidRPr="0069148D">
        <w:rPr>
          <w:spacing w:val="-5"/>
          <w:sz w:val="22"/>
          <w:szCs w:val="22"/>
        </w:rPr>
        <w:t>:</w:t>
      </w:r>
    </w:p>
    <w:p w14:paraId="0374C390" w14:textId="77777777" w:rsidR="0069148D" w:rsidRPr="0069148D" w:rsidRDefault="0069148D" w:rsidP="0069148D">
      <w:pPr>
        <w:suppressAutoHyphens/>
        <w:autoSpaceDE w:val="0"/>
        <w:spacing w:before="120" w:after="120"/>
        <w:jc w:val="center"/>
        <w:outlineLvl w:val="0"/>
        <w:rPr>
          <w:b/>
          <w:sz w:val="22"/>
          <w:szCs w:val="22"/>
          <w:lang w:eastAsia="ar-SA"/>
        </w:rPr>
      </w:pPr>
    </w:p>
    <w:p w14:paraId="317F1832"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Основные положения</w:t>
      </w:r>
    </w:p>
    <w:p w14:paraId="73D0086F"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внутриобьектового режимов своими работниками, а также привлеченными Подрядчиком Субподрядными организациями.</w:t>
      </w:r>
    </w:p>
    <w:p w14:paraId="0EE0751A" w14:textId="77777777" w:rsidR="0069148D" w:rsidRPr="0069148D" w:rsidRDefault="0069148D" w:rsidP="0069148D">
      <w:pPr>
        <w:widowControl w:val="0"/>
        <w:tabs>
          <w:tab w:val="left" w:pos="1080"/>
          <w:tab w:val="num" w:pos="1811"/>
        </w:tabs>
        <w:autoSpaceDE w:val="0"/>
        <w:autoSpaceDN w:val="0"/>
        <w:adjustRightInd w:val="0"/>
        <w:spacing w:after="120"/>
        <w:ind w:firstLine="567"/>
        <w:jc w:val="both"/>
        <w:rPr>
          <w:sz w:val="22"/>
          <w:szCs w:val="22"/>
        </w:rPr>
      </w:pPr>
      <w:r w:rsidRPr="0069148D">
        <w:rPr>
          <w:sz w:val="22"/>
          <w:szCs w:val="22"/>
        </w:rPr>
        <w:t>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14:paraId="53F913C7"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При проведении Работ на Объекте Заказчика (ОАО «ИЭСК») Подрядчик обязан соблюдать (а также обеспечить соблюдение Субподрядными организациями) требования действующего законодательства Российской Федерации в области антитеррористической безопасности (далее – «</w:t>
      </w:r>
      <w:r w:rsidRPr="0069148D">
        <w:rPr>
          <w:b/>
          <w:sz w:val="22"/>
          <w:szCs w:val="22"/>
        </w:rPr>
        <w:t>АТБ</w:t>
      </w:r>
      <w:r w:rsidRPr="0069148D">
        <w:rPr>
          <w:sz w:val="22"/>
          <w:szCs w:val="22"/>
        </w:rPr>
        <w:t>»), а также требования локальных нормативных актов Заказчика (далее – «</w:t>
      </w:r>
      <w:r w:rsidRPr="0069148D">
        <w:rPr>
          <w:b/>
          <w:sz w:val="22"/>
          <w:szCs w:val="22"/>
        </w:rPr>
        <w:t>ЛНА</w:t>
      </w:r>
      <w:r w:rsidRPr="0069148D">
        <w:rPr>
          <w:sz w:val="22"/>
          <w:szCs w:val="22"/>
        </w:rPr>
        <w:t>»).</w:t>
      </w:r>
    </w:p>
    <w:p w14:paraId="15788F04" w14:textId="77777777" w:rsidR="0069148D" w:rsidRPr="0069148D" w:rsidRDefault="0069148D" w:rsidP="0069148D">
      <w:pPr>
        <w:widowControl w:val="0"/>
        <w:tabs>
          <w:tab w:val="left" w:pos="1080"/>
          <w:tab w:val="num" w:pos="1811"/>
        </w:tabs>
        <w:autoSpaceDE w:val="0"/>
        <w:autoSpaceDN w:val="0"/>
        <w:adjustRightInd w:val="0"/>
        <w:spacing w:after="120"/>
        <w:ind w:firstLine="567"/>
        <w:jc w:val="both"/>
        <w:rPr>
          <w:sz w:val="22"/>
          <w:szCs w:val="22"/>
        </w:rPr>
      </w:pPr>
      <w:r w:rsidRPr="0069148D">
        <w:rPr>
          <w:sz w:val="22"/>
          <w:szCs w:val="22"/>
        </w:rPr>
        <w:t>Перечень ЛНА в области АТБ Заказчика может быть дополнен, а их требования изменяться. Все вновь утвержденные ЛНА и планы мероприятий в области АТБ Заказчика обязательны для выполнения Подрядчиком и его Субподрядчиками.</w:t>
      </w:r>
    </w:p>
    <w:p w14:paraId="4D133823"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lastRenderedPageBreak/>
        <w:t>В случае нарушения Подрядчиком и/или Субподрядной организацией действующего законодательства либо ЛНА Заказчика в области АТБ, Генеральный подрядчик вправе расторгнуть Договор в порядке, предусмотренном пунктом 30.5. Договора.</w:t>
      </w:r>
    </w:p>
    <w:p w14:paraId="755D6C94"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Заказчик, Генеральный подрядчик оставляет за собой право проводить контрольные проверки соблюдения требований настоящего Соглашения на участках и объектах выполнения Работ. Результаты проверок будут предоставлены Подрядчику, который, в свою очередь, обязан устранить выявленные представителями Заказчика, Генерального подрядчика нарушения правил в области АТБ, условий Договора, ЛНА Заказчика с последующим уведомлением Генерального подрядчика о проделанной работе согласно Акту контрольной проверки.</w:t>
      </w:r>
    </w:p>
    <w:p w14:paraId="1C1B701D" w14:textId="77777777" w:rsidR="0069148D" w:rsidRPr="0069148D" w:rsidRDefault="0069148D" w:rsidP="0069148D">
      <w:pPr>
        <w:widowControl w:val="0"/>
        <w:tabs>
          <w:tab w:val="left" w:pos="1080"/>
        </w:tabs>
        <w:autoSpaceDE w:val="0"/>
        <w:autoSpaceDN w:val="0"/>
        <w:adjustRightInd w:val="0"/>
        <w:ind w:left="567"/>
        <w:jc w:val="both"/>
        <w:rPr>
          <w:sz w:val="22"/>
          <w:szCs w:val="22"/>
        </w:rPr>
      </w:pPr>
    </w:p>
    <w:p w14:paraId="63A8D63C"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Основные требования в области антитеррористической безопасности</w:t>
      </w:r>
    </w:p>
    <w:p w14:paraId="5F2FA37F"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w:t>
      </w:r>
    </w:p>
    <w:p w14:paraId="41A027F6" w14:textId="77777777" w:rsidR="0069148D" w:rsidRPr="0069148D" w:rsidRDefault="0069148D" w:rsidP="0069148D">
      <w:pPr>
        <w:tabs>
          <w:tab w:val="left" w:pos="900"/>
        </w:tabs>
        <w:spacing w:after="120"/>
        <w:ind w:firstLine="540"/>
        <w:jc w:val="both"/>
        <w:rPr>
          <w:sz w:val="22"/>
          <w:szCs w:val="22"/>
        </w:rPr>
      </w:pPr>
      <w:r w:rsidRPr="0069148D">
        <w:rPr>
          <w:sz w:val="22"/>
          <w:szCs w:val="22"/>
        </w:rPr>
        <w:t>Подрядчик в полном объеме несет ответственность за безопасное выполнение работ Субподрядной организацией.</w:t>
      </w:r>
    </w:p>
    <w:p w14:paraId="3829E6A1"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 обязан:</w:t>
      </w:r>
    </w:p>
    <w:p w14:paraId="3A81754C" w14:textId="77777777" w:rsidR="0069148D" w:rsidRPr="0069148D" w:rsidRDefault="0069148D" w:rsidP="0069148D">
      <w:pPr>
        <w:widowControl w:val="0"/>
        <w:numPr>
          <w:ilvl w:val="2"/>
          <w:numId w:val="31"/>
        </w:numPr>
        <w:tabs>
          <w:tab w:val="left" w:pos="1080"/>
        </w:tabs>
        <w:autoSpaceDE w:val="0"/>
        <w:autoSpaceDN w:val="0"/>
        <w:adjustRightInd w:val="0"/>
        <w:spacing w:after="120"/>
        <w:ind w:left="0" w:firstLine="567"/>
        <w:jc w:val="both"/>
        <w:rPr>
          <w:sz w:val="22"/>
          <w:szCs w:val="22"/>
        </w:rPr>
      </w:pPr>
      <w:r w:rsidRPr="0069148D">
        <w:rPr>
          <w:sz w:val="22"/>
          <w:szCs w:val="22"/>
        </w:rPr>
        <w:t>В течение 5 дней с момента получения соответствующего запроса Генеральный подрядчика предоставить следующие сведения о персонале:</w:t>
      </w:r>
    </w:p>
    <w:p w14:paraId="137DB10A"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списки лиц, официально трудоустроенных на момент подачи заявки, силами которых предполагается выполнение работ;</w:t>
      </w:r>
    </w:p>
    <w:p w14:paraId="57FD8A99"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заверенные копии паспортов, трудовых договоров с Подрядчиком, разрешения на работу для иностранных граждан.</w:t>
      </w:r>
    </w:p>
    <w:p w14:paraId="34BAF1BD" w14:textId="77777777" w:rsidR="0069148D" w:rsidRPr="0069148D" w:rsidRDefault="0069148D" w:rsidP="0069148D">
      <w:pPr>
        <w:widowControl w:val="0"/>
        <w:numPr>
          <w:ilvl w:val="2"/>
          <w:numId w:val="31"/>
        </w:numPr>
        <w:tabs>
          <w:tab w:val="left" w:pos="1080"/>
        </w:tabs>
        <w:autoSpaceDE w:val="0"/>
        <w:autoSpaceDN w:val="0"/>
        <w:adjustRightInd w:val="0"/>
        <w:spacing w:after="120"/>
        <w:ind w:left="0" w:firstLine="567"/>
        <w:jc w:val="both"/>
        <w:rPr>
          <w:sz w:val="22"/>
          <w:szCs w:val="22"/>
        </w:rPr>
      </w:pPr>
      <w:r w:rsidRPr="0069148D">
        <w:rPr>
          <w:sz w:val="22"/>
          <w:szCs w:val="22"/>
        </w:rPr>
        <w:t>При заключении Договора:</w:t>
      </w:r>
    </w:p>
    <w:p w14:paraId="02D8B78E"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приложить к Договору полный список сотрудников, привлекаемых для выполнения Работ, обеспечив в указанном списке отсутствие лиц, имеющих неснятую или непогашенную судимость за 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14:paraId="4F067889"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предоставить справку об отсутствии судимости в течение 1 (одного) месяца с момента заключения Договора на всех работников, допускаемых на Объект;</w:t>
      </w:r>
    </w:p>
    <w:p w14:paraId="464AF138"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lastRenderedPageBreak/>
        <w:t>согласовывать с дирекцией по защите активов изменения списка лиц, привлекаемых для выполнения Работ.</w:t>
      </w:r>
    </w:p>
    <w:p w14:paraId="4414CCD5"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Представители Подрядчика в области АТБ, работники Подрядчика и Субподрядной организации 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14:paraId="6D02D8E6"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Персонал Подрядчика до начала Работ должен пройти вводный и первичный инструктажи по АТБ.</w:t>
      </w:r>
    </w:p>
    <w:p w14:paraId="2147E15F"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Генерального подрядчика, сотрудников службы безопасности и охранных предприятий, обслуживающих Генерального подрядчика, для осуществления контроля и проверок, выполнять их обоснованные требования.</w:t>
      </w:r>
    </w:p>
    <w:p w14:paraId="5D9DD00D"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Подрядчику запрещается:</w:t>
      </w:r>
    </w:p>
    <w:p w14:paraId="0A437B10"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допускать к выполнению Работ работников с признаками алкогольного, наркотического или токсического опьянения;</w:t>
      </w:r>
    </w:p>
    <w:p w14:paraId="59D4BD59"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14:paraId="5170E36F"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самовольно изменять условия, последовательность и объем Работ;</w:t>
      </w:r>
    </w:p>
    <w:p w14:paraId="72D20CF0"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нарушать согласованный с Генеральным подрядчиком маршрут движения, а также посещать объекты Генеральный подрядчика за пределами территории производства Работ;</w:t>
      </w:r>
    </w:p>
    <w:p w14:paraId="7F473770"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без необходимости находиться на действующих установках, в производственных помещениях Заказчика;</w:t>
      </w:r>
    </w:p>
    <w:p w14:paraId="6A26C563"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курить вне отведенных для этого мест;</w:t>
      </w:r>
    </w:p>
    <w:p w14:paraId="6C6F50FC"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размещать или утилизировать любые виды отходов вне отведенных мест;</w:t>
      </w:r>
    </w:p>
    <w:p w14:paraId="0582D494" w14:textId="77777777" w:rsidR="0069148D" w:rsidRPr="0069148D" w:rsidRDefault="0069148D" w:rsidP="0069148D">
      <w:pPr>
        <w:numPr>
          <w:ilvl w:val="0"/>
          <w:numId w:val="29"/>
        </w:numPr>
        <w:tabs>
          <w:tab w:val="left" w:pos="900"/>
        </w:tabs>
        <w:spacing w:after="120"/>
        <w:ind w:left="0" w:firstLine="709"/>
        <w:jc w:val="both"/>
        <w:rPr>
          <w:sz w:val="22"/>
          <w:szCs w:val="22"/>
        </w:rPr>
      </w:pPr>
      <w:r w:rsidRPr="0069148D">
        <w:rPr>
          <w:sz w:val="22"/>
          <w:szCs w:val="22"/>
        </w:rPr>
        <w:t>выполнять по собственной инициативе на территории Заказчика работы, не согласованные с Генеральным подрядчиком.</w:t>
      </w:r>
    </w:p>
    <w:p w14:paraId="0721DD27" w14:textId="77777777" w:rsidR="0069148D" w:rsidRPr="0069148D" w:rsidRDefault="0069148D" w:rsidP="0069148D">
      <w:pPr>
        <w:tabs>
          <w:tab w:val="left" w:pos="900"/>
        </w:tabs>
        <w:jc w:val="both"/>
        <w:rPr>
          <w:sz w:val="22"/>
          <w:szCs w:val="22"/>
        </w:rPr>
      </w:pPr>
    </w:p>
    <w:p w14:paraId="392DDB2A"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Отдельные требования</w:t>
      </w:r>
    </w:p>
    <w:p w14:paraId="2F3DA45D"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 xml:space="preserve">Подрядчик обязан предоставлять Генеральному подрядчику информацию о привлечении к дисциплинарной ответственности лиц, виновных в нарушениях требований в </w:t>
      </w:r>
      <w:r w:rsidRPr="0069148D">
        <w:rPr>
          <w:sz w:val="22"/>
          <w:szCs w:val="22"/>
        </w:rPr>
        <w:lastRenderedPageBreak/>
        <w:t>области АТБ, выявленных Заказчиком при проверках выполнения Работ Подрядчиком.</w:t>
      </w:r>
    </w:p>
    <w:p w14:paraId="6AD74FE9" w14:textId="77777777" w:rsidR="0069148D" w:rsidRPr="0069148D" w:rsidRDefault="0069148D" w:rsidP="0069148D">
      <w:pPr>
        <w:rPr>
          <w:sz w:val="22"/>
          <w:szCs w:val="22"/>
        </w:rPr>
      </w:pPr>
    </w:p>
    <w:p w14:paraId="61218C76"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Осведомленность</w:t>
      </w:r>
    </w:p>
    <w:p w14:paraId="5F167D95"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На момент заключения Договора Подрядчик ознакомлен с ЛНА Заказчика в части, относящейся к деятельности Подрядчика.</w:t>
      </w:r>
    </w:p>
    <w:p w14:paraId="7CDC9A7C"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 xml:space="preserve">В случае внесения Заказчиком изменений или дополнений в ЛНА, введения в действие новых ЛНА в области АТБ, Подрядчик обязуется руководствоваться ЛНА, опубликованными на веб-сайте: </w:t>
      </w:r>
      <w:hyperlink r:id="rId20" w:history="1">
        <w:r w:rsidRPr="0069148D">
          <w:rPr>
            <w:color w:val="0000FF"/>
            <w:sz w:val="22"/>
            <w:szCs w:val="22"/>
            <w:u w:val="single"/>
            <w:lang w:eastAsia="en-US"/>
          </w:rPr>
          <w:t>http://www.irkutskenergo.ru/qa/6458.html</w:t>
        </w:r>
      </w:hyperlink>
      <w:r w:rsidRPr="0069148D">
        <w:rPr>
          <w:sz w:val="22"/>
          <w:szCs w:val="22"/>
        </w:rPr>
        <w:t>.</w:t>
      </w:r>
    </w:p>
    <w:p w14:paraId="361F93B0"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 проводимых Заказчиком.</w:t>
      </w:r>
    </w:p>
    <w:p w14:paraId="74719E87"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 обязан ознакомить своих работников, а также работников Субподрядных организаций, привлекаемых Подрядчиком, с требованиями настоящего Соглашения и ЛНА Заказчика в области АТБ.</w:t>
      </w:r>
    </w:p>
    <w:p w14:paraId="45DB87D8" w14:textId="77777777" w:rsidR="0069148D" w:rsidRPr="0069148D" w:rsidRDefault="0069148D" w:rsidP="0069148D">
      <w:pPr>
        <w:tabs>
          <w:tab w:val="left" w:pos="993"/>
          <w:tab w:val="left" w:pos="1134"/>
          <w:tab w:val="left" w:pos="1276"/>
          <w:tab w:val="left" w:pos="1985"/>
        </w:tabs>
        <w:ind w:firstLine="539"/>
        <w:jc w:val="both"/>
        <w:rPr>
          <w:b/>
          <w:sz w:val="22"/>
          <w:szCs w:val="22"/>
        </w:rPr>
      </w:pPr>
    </w:p>
    <w:p w14:paraId="11F74B67"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Порядок взаимодействия Генерального подрядчика и Подрядчика</w:t>
      </w:r>
    </w:p>
    <w:p w14:paraId="57147167"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Заказчик, Генеральный подрядчик совместно с представителем Подрядчика, ведущим Работы на Объекте, в сроки, установленные Заказчиком,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АТБ.</w:t>
      </w:r>
    </w:p>
    <w:p w14:paraId="464F6518" w14:textId="77777777" w:rsidR="0069148D" w:rsidRPr="0069148D" w:rsidRDefault="0069148D" w:rsidP="0069148D">
      <w:pPr>
        <w:ind w:left="357"/>
        <w:jc w:val="center"/>
        <w:rPr>
          <w:b/>
          <w:sz w:val="22"/>
          <w:szCs w:val="22"/>
        </w:rPr>
      </w:pPr>
    </w:p>
    <w:p w14:paraId="6EE61A0A"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Ответственность Подрядчика</w:t>
      </w:r>
    </w:p>
    <w:p w14:paraId="0C81E70D"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За нарушение требований настоящего Соглашения Подрядчик несет ответственность, предусмотренную действующим законодательством и Договором.</w:t>
      </w:r>
    </w:p>
    <w:p w14:paraId="6E89831C"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 возмещает Генеральному подрядчику все понесенные Генеральным подрядчиком расходы на устранение последствий происшествий, произошедших по вине Подрядчика или Субподрядной организации, привлеченной Подрядчиком.</w:t>
      </w:r>
    </w:p>
    <w:p w14:paraId="2C77BB84"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Подрядчик обязуется выплатить Генеральному подрядчику штраф в размере, установленном в Протоколе о нарушении требований норм АТБ, с учетом Приложения № 6 к Договору.</w:t>
      </w:r>
    </w:p>
    <w:p w14:paraId="086171A0"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lastRenderedPageBreak/>
        <w:t xml:space="preserve">Работник Генерального подрядчика, уполномоченный в области АТБ, обнаруживший факт нарушения Подрядчиком и/или Субподрядной организацией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Субподрядной организации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уведомления, либо иным способом, позволяющем достоверно установить факт получения Подрядчиком и/или Субподрядной организацией данного уведомления. </w:t>
      </w:r>
    </w:p>
    <w:p w14:paraId="1D50C338" w14:textId="77777777" w:rsidR="0069148D" w:rsidRPr="0069148D" w:rsidRDefault="0069148D" w:rsidP="0069148D">
      <w:pPr>
        <w:widowControl w:val="0"/>
        <w:tabs>
          <w:tab w:val="left" w:pos="1080"/>
        </w:tabs>
        <w:autoSpaceDE w:val="0"/>
        <w:autoSpaceDN w:val="0"/>
        <w:adjustRightInd w:val="0"/>
        <w:spacing w:after="120"/>
        <w:ind w:firstLine="567"/>
        <w:jc w:val="both"/>
        <w:rPr>
          <w:sz w:val="22"/>
          <w:szCs w:val="22"/>
        </w:rPr>
      </w:pPr>
      <w:r w:rsidRPr="0069148D">
        <w:rPr>
          <w:sz w:val="22"/>
          <w:szCs w:val="22"/>
        </w:rPr>
        <w:t xml:space="preserve">Протокол (Акт) о нарушении требований АТБ Подрядчиком при выполнении Работ составляется комиссией с участием представителей Заказчика и Подрядчика, уполномоченных в сфере АТБ. В случае отказа представителя Подрядчика от участия в составлении Протокола, в Протоколе делается соответствующая отметка. </w:t>
      </w:r>
    </w:p>
    <w:p w14:paraId="3E5E08BF"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bookmarkStart w:id="289" w:name="_Toc182995749"/>
      <w:r w:rsidRPr="0069148D">
        <w:rPr>
          <w:sz w:val="22"/>
          <w:szCs w:val="22"/>
        </w:rPr>
        <w:t>Штрафные санкции, предъявленные Государственными органами Заказчику, Генеральному подрядчику в результате действий Подрядчика или Субподрядной организации, привлеченной Подрядчиком, возмещаются Подрядчиком.</w:t>
      </w:r>
      <w:bookmarkEnd w:id="289"/>
    </w:p>
    <w:p w14:paraId="38825337" w14:textId="77777777" w:rsidR="0069148D" w:rsidRPr="0069148D" w:rsidRDefault="0069148D" w:rsidP="0069148D">
      <w:pPr>
        <w:widowControl w:val="0"/>
        <w:numPr>
          <w:ilvl w:val="2"/>
          <w:numId w:val="31"/>
        </w:numPr>
        <w:tabs>
          <w:tab w:val="left" w:pos="1080"/>
        </w:tabs>
        <w:autoSpaceDE w:val="0"/>
        <w:autoSpaceDN w:val="0"/>
        <w:adjustRightInd w:val="0"/>
        <w:spacing w:after="120"/>
        <w:ind w:left="0" w:firstLine="567"/>
        <w:jc w:val="both"/>
        <w:rPr>
          <w:b/>
          <w:i/>
          <w:sz w:val="22"/>
          <w:szCs w:val="22"/>
        </w:rPr>
      </w:pPr>
      <w:r w:rsidRPr="0069148D">
        <w:rPr>
          <w:sz w:val="22"/>
          <w:szCs w:val="22"/>
        </w:rPr>
        <w:t>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Генерального подрядчика и их устранения в срок, определенный уведомлением, штраф может не начисляться по усмотрению Заказчика, Генерального подрядчика.</w:t>
      </w:r>
    </w:p>
    <w:p w14:paraId="7ABF37EC" w14:textId="77777777" w:rsidR="0069148D" w:rsidRPr="0069148D" w:rsidRDefault="0069148D" w:rsidP="0069148D">
      <w:pPr>
        <w:tabs>
          <w:tab w:val="left" w:pos="1276"/>
        </w:tabs>
        <w:ind w:firstLine="709"/>
        <w:jc w:val="both"/>
        <w:rPr>
          <w:sz w:val="22"/>
          <w:szCs w:val="22"/>
        </w:rPr>
      </w:pPr>
    </w:p>
    <w:p w14:paraId="14D15BDD" w14:textId="77777777" w:rsidR="0069148D" w:rsidRPr="0069148D" w:rsidRDefault="0069148D" w:rsidP="0069148D">
      <w:pPr>
        <w:widowControl w:val="0"/>
        <w:numPr>
          <w:ilvl w:val="0"/>
          <w:numId w:val="31"/>
        </w:numPr>
        <w:autoSpaceDE w:val="0"/>
        <w:autoSpaceDN w:val="0"/>
        <w:adjustRightInd w:val="0"/>
        <w:spacing w:after="120"/>
        <w:jc w:val="center"/>
        <w:rPr>
          <w:b/>
          <w:sz w:val="22"/>
          <w:szCs w:val="22"/>
        </w:rPr>
      </w:pPr>
      <w:r w:rsidRPr="0069148D">
        <w:rPr>
          <w:b/>
          <w:sz w:val="22"/>
          <w:szCs w:val="22"/>
        </w:rPr>
        <w:t>Заключительные положения</w:t>
      </w:r>
    </w:p>
    <w:p w14:paraId="3EBDDBF7"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14:paraId="14AC72CB"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Соглашения Подрядчиком, выражающееся в действиях, квалифицируемых применимым законода</w:t>
      </w:r>
      <w:r w:rsidRPr="0069148D">
        <w:rPr>
          <w:sz w:val="22"/>
          <w:szCs w:val="22"/>
        </w:rPr>
        <w:lastRenderedPageBreak/>
        <w:t>тельством как нарушающие требования применимого законодательства в области АТБ.</w:t>
      </w:r>
    </w:p>
    <w:p w14:paraId="36BC83FA"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Стороны гарантируют полную конфиденциальность при исполнении требований в области АТБ, а также отсутствие негативных последствий как для обращающейся Стороны в целом, так и для конкретных работников обращающейся Стороны.</w:t>
      </w:r>
    </w:p>
    <w:p w14:paraId="791FEA6E" w14:textId="77777777" w:rsidR="0069148D" w:rsidRPr="0069148D" w:rsidRDefault="0069148D" w:rsidP="0069148D">
      <w:pPr>
        <w:widowControl w:val="0"/>
        <w:numPr>
          <w:ilvl w:val="1"/>
          <w:numId w:val="31"/>
        </w:numPr>
        <w:tabs>
          <w:tab w:val="left" w:pos="1080"/>
        </w:tabs>
        <w:autoSpaceDE w:val="0"/>
        <w:autoSpaceDN w:val="0"/>
        <w:adjustRightInd w:val="0"/>
        <w:spacing w:after="120"/>
        <w:ind w:left="0" w:firstLine="567"/>
        <w:jc w:val="both"/>
        <w:rPr>
          <w:sz w:val="22"/>
          <w:szCs w:val="22"/>
        </w:rPr>
      </w:pPr>
      <w:r w:rsidRPr="0069148D">
        <w:rPr>
          <w:sz w:val="22"/>
          <w:szCs w:val="22"/>
        </w:rPr>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14:paraId="58716B48" w14:textId="77777777" w:rsidR="0069148D" w:rsidRPr="0069148D" w:rsidRDefault="0069148D" w:rsidP="0069148D">
      <w:pPr>
        <w:widowControl w:val="0"/>
        <w:tabs>
          <w:tab w:val="left" w:pos="1080"/>
        </w:tabs>
        <w:autoSpaceDE w:val="0"/>
        <w:autoSpaceDN w:val="0"/>
        <w:adjustRightInd w:val="0"/>
        <w:spacing w:after="120"/>
        <w:ind w:left="360"/>
        <w:jc w:val="both"/>
        <w:rPr>
          <w:sz w:val="22"/>
          <w:szCs w:val="22"/>
        </w:rPr>
      </w:pPr>
    </w:p>
    <w:tbl>
      <w:tblPr>
        <w:tblW w:w="9639" w:type="dxa"/>
        <w:tblLook w:val="01E0" w:firstRow="1" w:lastRow="1" w:firstColumn="1" w:lastColumn="1" w:noHBand="0" w:noVBand="0"/>
      </w:tblPr>
      <w:tblGrid>
        <w:gridCol w:w="4077"/>
        <w:gridCol w:w="1418"/>
        <w:gridCol w:w="4144"/>
      </w:tblGrid>
      <w:tr w:rsidR="0069148D" w:rsidRPr="0069148D" w14:paraId="45F78447" w14:textId="77777777" w:rsidTr="00D12573">
        <w:tc>
          <w:tcPr>
            <w:tcW w:w="4077" w:type="dxa"/>
          </w:tcPr>
          <w:p w14:paraId="122D8399" w14:textId="77777777" w:rsidR="0069148D" w:rsidRPr="0069148D" w:rsidRDefault="0069148D" w:rsidP="0069148D">
            <w:pPr>
              <w:ind w:left="584" w:hanging="584"/>
              <w:jc w:val="both"/>
              <w:rPr>
                <w:b/>
                <w:spacing w:val="-4"/>
                <w:sz w:val="24"/>
                <w:szCs w:val="24"/>
              </w:rPr>
            </w:pPr>
            <w:r w:rsidRPr="0069148D">
              <w:rPr>
                <w:b/>
                <w:spacing w:val="-4"/>
                <w:sz w:val="24"/>
                <w:szCs w:val="24"/>
              </w:rPr>
              <w:t>Генеральный подрядчик</w:t>
            </w:r>
          </w:p>
        </w:tc>
        <w:tc>
          <w:tcPr>
            <w:tcW w:w="1418" w:type="dxa"/>
          </w:tcPr>
          <w:p w14:paraId="771E4145" w14:textId="77777777" w:rsidR="0069148D" w:rsidRPr="0069148D" w:rsidRDefault="0069148D" w:rsidP="0069148D">
            <w:pPr>
              <w:ind w:left="584" w:hanging="584"/>
              <w:jc w:val="both"/>
              <w:rPr>
                <w:spacing w:val="-4"/>
                <w:sz w:val="24"/>
                <w:szCs w:val="24"/>
              </w:rPr>
            </w:pPr>
          </w:p>
        </w:tc>
        <w:tc>
          <w:tcPr>
            <w:tcW w:w="4144" w:type="dxa"/>
          </w:tcPr>
          <w:p w14:paraId="5EBAF936" w14:textId="77777777" w:rsidR="0069148D" w:rsidRPr="0069148D" w:rsidRDefault="0069148D" w:rsidP="0069148D">
            <w:pPr>
              <w:ind w:left="584" w:hanging="584"/>
              <w:jc w:val="both"/>
              <w:rPr>
                <w:b/>
                <w:spacing w:val="-4"/>
                <w:sz w:val="24"/>
                <w:szCs w:val="24"/>
              </w:rPr>
            </w:pPr>
            <w:r w:rsidRPr="0069148D">
              <w:rPr>
                <w:b/>
                <w:spacing w:val="-4"/>
                <w:sz w:val="24"/>
                <w:szCs w:val="24"/>
              </w:rPr>
              <w:t>Подрядчик</w:t>
            </w:r>
          </w:p>
        </w:tc>
      </w:tr>
      <w:tr w:rsidR="0069148D" w:rsidRPr="0069148D" w14:paraId="18B6DC15" w14:textId="77777777" w:rsidTr="00D12573">
        <w:trPr>
          <w:trHeight w:val="254"/>
        </w:trPr>
        <w:tc>
          <w:tcPr>
            <w:tcW w:w="4077" w:type="dxa"/>
          </w:tcPr>
          <w:p w14:paraId="439A74B4" w14:textId="77777777" w:rsidR="0069148D" w:rsidRPr="0069148D" w:rsidRDefault="0069148D" w:rsidP="0069148D">
            <w:pPr>
              <w:suppressAutoHyphens/>
              <w:jc w:val="both"/>
              <w:rPr>
                <w:sz w:val="24"/>
                <w:szCs w:val="24"/>
              </w:rPr>
            </w:pPr>
            <w:r w:rsidRPr="0069148D">
              <w:rPr>
                <w:bCs/>
                <w:sz w:val="24"/>
                <w:szCs w:val="24"/>
              </w:rPr>
              <w:t>ООО «ЕвроСибЭнерго-инжиниринг»</w:t>
            </w:r>
          </w:p>
        </w:tc>
        <w:tc>
          <w:tcPr>
            <w:tcW w:w="1418" w:type="dxa"/>
          </w:tcPr>
          <w:p w14:paraId="177C0039" w14:textId="77777777" w:rsidR="0069148D" w:rsidRPr="0069148D" w:rsidRDefault="0069148D" w:rsidP="0069148D">
            <w:pPr>
              <w:spacing w:before="120"/>
              <w:jc w:val="both"/>
              <w:rPr>
                <w:spacing w:val="-4"/>
                <w:sz w:val="24"/>
                <w:szCs w:val="24"/>
              </w:rPr>
            </w:pPr>
          </w:p>
        </w:tc>
        <w:tc>
          <w:tcPr>
            <w:tcW w:w="4144" w:type="dxa"/>
          </w:tcPr>
          <w:p w14:paraId="0B215497" w14:textId="5E76A39D" w:rsidR="0069148D" w:rsidRPr="0069148D" w:rsidRDefault="0069148D" w:rsidP="0069148D">
            <w:pPr>
              <w:jc w:val="both"/>
              <w:rPr>
                <w:spacing w:val="-4"/>
                <w:sz w:val="24"/>
                <w:szCs w:val="24"/>
              </w:rPr>
            </w:pPr>
          </w:p>
        </w:tc>
      </w:tr>
      <w:tr w:rsidR="0069148D" w:rsidRPr="0069148D" w14:paraId="4FA9C045" w14:textId="77777777" w:rsidTr="00D12573">
        <w:trPr>
          <w:trHeight w:val="255"/>
        </w:trPr>
        <w:tc>
          <w:tcPr>
            <w:tcW w:w="4077" w:type="dxa"/>
          </w:tcPr>
          <w:p w14:paraId="3A25C016" w14:textId="77777777" w:rsidR="0069148D" w:rsidRPr="0069148D" w:rsidRDefault="0069148D" w:rsidP="0069148D">
            <w:pPr>
              <w:autoSpaceDE w:val="0"/>
              <w:autoSpaceDN w:val="0"/>
              <w:adjustRightInd w:val="0"/>
              <w:jc w:val="both"/>
              <w:rPr>
                <w:rFonts w:eastAsia="Calibri"/>
                <w:sz w:val="24"/>
                <w:szCs w:val="24"/>
              </w:rPr>
            </w:pPr>
            <w:r w:rsidRPr="0069148D">
              <w:rPr>
                <w:rFonts w:eastAsia="Calibri"/>
                <w:sz w:val="24"/>
                <w:szCs w:val="24"/>
              </w:rPr>
              <w:t xml:space="preserve">Генеральный директор </w:t>
            </w:r>
          </w:p>
          <w:p w14:paraId="5546D725" w14:textId="77777777" w:rsidR="0069148D" w:rsidRPr="0069148D" w:rsidRDefault="0069148D" w:rsidP="0069148D">
            <w:pPr>
              <w:rPr>
                <w:sz w:val="24"/>
                <w:szCs w:val="24"/>
              </w:rPr>
            </w:pPr>
          </w:p>
        </w:tc>
        <w:tc>
          <w:tcPr>
            <w:tcW w:w="1418" w:type="dxa"/>
          </w:tcPr>
          <w:p w14:paraId="19B88767" w14:textId="77777777" w:rsidR="0069148D" w:rsidRPr="0069148D" w:rsidRDefault="0069148D" w:rsidP="0069148D">
            <w:pPr>
              <w:spacing w:before="120"/>
              <w:jc w:val="both"/>
              <w:rPr>
                <w:spacing w:val="-4"/>
                <w:sz w:val="24"/>
                <w:szCs w:val="24"/>
              </w:rPr>
            </w:pPr>
          </w:p>
        </w:tc>
        <w:tc>
          <w:tcPr>
            <w:tcW w:w="4144" w:type="dxa"/>
          </w:tcPr>
          <w:p w14:paraId="483FB905" w14:textId="3625AD50" w:rsidR="0069148D" w:rsidRPr="0069148D" w:rsidRDefault="0069148D" w:rsidP="0069148D">
            <w:pPr>
              <w:autoSpaceDE w:val="0"/>
              <w:autoSpaceDN w:val="0"/>
              <w:adjustRightInd w:val="0"/>
              <w:jc w:val="both"/>
              <w:rPr>
                <w:rFonts w:eastAsia="Calibri"/>
                <w:sz w:val="24"/>
                <w:szCs w:val="24"/>
              </w:rPr>
            </w:pPr>
          </w:p>
        </w:tc>
      </w:tr>
      <w:tr w:rsidR="0069148D" w:rsidRPr="0069148D" w14:paraId="6C7A1702" w14:textId="77777777" w:rsidTr="00D12573">
        <w:trPr>
          <w:trHeight w:val="287"/>
        </w:trPr>
        <w:tc>
          <w:tcPr>
            <w:tcW w:w="4077" w:type="dxa"/>
          </w:tcPr>
          <w:p w14:paraId="3E41ED89" w14:textId="77777777" w:rsidR="0069148D" w:rsidRPr="0069148D" w:rsidRDefault="0069148D" w:rsidP="0069148D">
            <w:pPr>
              <w:autoSpaceDE w:val="0"/>
              <w:autoSpaceDN w:val="0"/>
              <w:adjustRightInd w:val="0"/>
              <w:jc w:val="both"/>
              <w:rPr>
                <w:rFonts w:eastAsia="Calibri"/>
                <w:sz w:val="24"/>
                <w:szCs w:val="24"/>
              </w:rPr>
            </w:pPr>
            <w:r w:rsidRPr="0069148D">
              <w:rPr>
                <w:rFonts w:eastAsia="Calibri"/>
                <w:sz w:val="24"/>
                <w:szCs w:val="24"/>
              </w:rPr>
              <w:t xml:space="preserve">________________ А.В. Борисычев </w:t>
            </w:r>
          </w:p>
        </w:tc>
        <w:tc>
          <w:tcPr>
            <w:tcW w:w="1418" w:type="dxa"/>
          </w:tcPr>
          <w:p w14:paraId="02426BC7" w14:textId="77777777" w:rsidR="0069148D" w:rsidRPr="0069148D" w:rsidRDefault="0069148D" w:rsidP="0069148D">
            <w:pPr>
              <w:spacing w:before="120"/>
              <w:jc w:val="both"/>
              <w:rPr>
                <w:spacing w:val="-4"/>
                <w:sz w:val="24"/>
                <w:szCs w:val="24"/>
              </w:rPr>
            </w:pPr>
          </w:p>
        </w:tc>
        <w:tc>
          <w:tcPr>
            <w:tcW w:w="4144" w:type="dxa"/>
          </w:tcPr>
          <w:p w14:paraId="492D5DF3" w14:textId="67A81475" w:rsidR="0069148D" w:rsidRPr="0069148D" w:rsidRDefault="0069148D" w:rsidP="0069148D">
            <w:pPr>
              <w:autoSpaceDE w:val="0"/>
              <w:autoSpaceDN w:val="0"/>
              <w:adjustRightInd w:val="0"/>
              <w:jc w:val="both"/>
              <w:rPr>
                <w:rFonts w:eastAsia="Calibri"/>
                <w:sz w:val="24"/>
                <w:szCs w:val="24"/>
              </w:rPr>
            </w:pPr>
          </w:p>
        </w:tc>
      </w:tr>
    </w:tbl>
    <w:p w14:paraId="197860C2" w14:textId="4F1C8DB4" w:rsidR="00301EB3" w:rsidRPr="00301EB3" w:rsidRDefault="00301EB3" w:rsidP="0069148D">
      <w:pPr>
        <w:suppressAutoHyphens/>
        <w:autoSpaceDE w:val="0"/>
        <w:spacing w:before="120" w:after="120"/>
        <w:ind w:firstLine="6804"/>
        <w:jc w:val="center"/>
        <w:outlineLvl w:val="0"/>
      </w:pPr>
    </w:p>
    <w:p w14:paraId="3A24BB3C" w14:textId="77777777" w:rsidR="00301EB3" w:rsidRPr="00301EB3" w:rsidRDefault="00301EB3" w:rsidP="00301EB3"/>
    <w:p w14:paraId="2E2FAE96" w14:textId="77777777" w:rsidR="00301EB3" w:rsidRPr="00301EB3" w:rsidRDefault="00301EB3" w:rsidP="00301EB3"/>
    <w:p w14:paraId="76497666" w14:textId="77777777" w:rsidR="00301EB3" w:rsidRPr="00301EB3" w:rsidRDefault="00301EB3" w:rsidP="00301EB3"/>
    <w:p w14:paraId="7B5012F3" w14:textId="77777777" w:rsidR="00301EB3" w:rsidRPr="00301EB3" w:rsidRDefault="00301EB3" w:rsidP="00301EB3"/>
    <w:p w14:paraId="49F3E3B2" w14:textId="77777777" w:rsidR="00301EB3" w:rsidRPr="00301EB3" w:rsidRDefault="00301EB3" w:rsidP="00301EB3"/>
    <w:p w14:paraId="2C730167" w14:textId="77777777" w:rsidR="00301EB3" w:rsidRPr="00301EB3" w:rsidRDefault="00301EB3" w:rsidP="00301EB3"/>
    <w:p w14:paraId="530988CF" w14:textId="77777777" w:rsidR="00301EB3" w:rsidRPr="00301EB3" w:rsidRDefault="00301EB3" w:rsidP="00301EB3"/>
    <w:p w14:paraId="2FD2567A" w14:textId="77777777" w:rsidR="00301EB3" w:rsidRPr="00301EB3" w:rsidRDefault="00301EB3" w:rsidP="00301EB3"/>
    <w:p w14:paraId="334C41AA" w14:textId="77777777" w:rsidR="00301EB3" w:rsidRPr="00301EB3" w:rsidRDefault="00301EB3" w:rsidP="00301EB3"/>
    <w:p w14:paraId="0F7FEB35" w14:textId="77777777" w:rsidR="00301EB3" w:rsidRPr="00301EB3" w:rsidRDefault="00301EB3" w:rsidP="00301EB3"/>
    <w:p w14:paraId="396EF891" w14:textId="77777777" w:rsidR="00301EB3" w:rsidRPr="00301EB3" w:rsidRDefault="00301EB3" w:rsidP="00301EB3"/>
    <w:p w14:paraId="7142A1DF" w14:textId="77777777" w:rsidR="00301EB3" w:rsidRPr="00301EB3" w:rsidRDefault="00301EB3" w:rsidP="00301EB3"/>
    <w:p w14:paraId="2448E7FE" w14:textId="77777777" w:rsidR="00301EB3" w:rsidRPr="00301EB3" w:rsidRDefault="00301EB3" w:rsidP="00301EB3"/>
    <w:p w14:paraId="1BF8B80B" w14:textId="77777777" w:rsidR="00301EB3" w:rsidRPr="00301EB3" w:rsidRDefault="00301EB3" w:rsidP="00301EB3">
      <w:pPr>
        <w:suppressAutoHyphens/>
        <w:autoSpaceDE w:val="0"/>
        <w:spacing w:before="120" w:after="120"/>
        <w:jc w:val="right"/>
        <w:rPr>
          <w:b/>
          <w:i/>
          <w:sz w:val="22"/>
          <w:szCs w:val="22"/>
          <w:lang w:eastAsia="ar-SA"/>
        </w:rPr>
      </w:pPr>
    </w:p>
    <w:p w14:paraId="2FB93D63" w14:textId="77777777" w:rsidR="00301EB3" w:rsidRPr="00301EB3" w:rsidRDefault="00301EB3" w:rsidP="00301EB3">
      <w:pPr>
        <w:suppressAutoHyphens/>
        <w:autoSpaceDE w:val="0"/>
        <w:spacing w:before="120" w:after="120"/>
        <w:jc w:val="right"/>
        <w:rPr>
          <w:b/>
          <w:i/>
          <w:sz w:val="22"/>
          <w:szCs w:val="22"/>
          <w:lang w:eastAsia="ar-SA"/>
        </w:rPr>
      </w:pPr>
    </w:p>
    <w:p w14:paraId="7074CC10" w14:textId="77777777" w:rsidR="00301EB3" w:rsidRPr="00301EB3" w:rsidRDefault="00301EB3" w:rsidP="00301EB3">
      <w:pPr>
        <w:suppressAutoHyphens/>
        <w:autoSpaceDE w:val="0"/>
        <w:spacing w:before="120" w:after="120"/>
        <w:jc w:val="right"/>
        <w:rPr>
          <w:b/>
          <w:i/>
          <w:sz w:val="22"/>
          <w:szCs w:val="22"/>
          <w:lang w:eastAsia="ar-SA"/>
        </w:rPr>
      </w:pPr>
    </w:p>
    <w:p w14:paraId="4BC57E7E" w14:textId="77777777" w:rsidR="00301EB3" w:rsidRPr="00301EB3" w:rsidRDefault="00301EB3" w:rsidP="00301EB3">
      <w:pPr>
        <w:suppressAutoHyphens/>
        <w:autoSpaceDE w:val="0"/>
        <w:spacing w:before="120" w:after="120"/>
        <w:jc w:val="right"/>
        <w:rPr>
          <w:b/>
          <w:i/>
          <w:sz w:val="22"/>
          <w:szCs w:val="22"/>
          <w:lang w:eastAsia="ar-SA"/>
        </w:rPr>
      </w:pPr>
    </w:p>
    <w:p w14:paraId="72928B33" w14:textId="77777777" w:rsidR="00301EB3" w:rsidRPr="00301EB3" w:rsidRDefault="00301EB3" w:rsidP="00301EB3">
      <w:pPr>
        <w:suppressAutoHyphens/>
        <w:autoSpaceDE w:val="0"/>
        <w:spacing w:before="120" w:after="120"/>
        <w:jc w:val="right"/>
        <w:rPr>
          <w:b/>
          <w:i/>
          <w:sz w:val="22"/>
          <w:szCs w:val="22"/>
          <w:lang w:eastAsia="ar-SA"/>
        </w:rPr>
      </w:pPr>
    </w:p>
    <w:p w14:paraId="7AF32526" w14:textId="77777777" w:rsidR="00301EB3" w:rsidRPr="00301EB3" w:rsidRDefault="00301EB3" w:rsidP="00301EB3">
      <w:pPr>
        <w:suppressAutoHyphens/>
        <w:autoSpaceDE w:val="0"/>
        <w:spacing w:before="120" w:after="120"/>
        <w:jc w:val="right"/>
        <w:rPr>
          <w:b/>
          <w:i/>
          <w:sz w:val="22"/>
          <w:szCs w:val="22"/>
          <w:lang w:eastAsia="ar-SA"/>
        </w:rPr>
      </w:pPr>
    </w:p>
    <w:p w14:paraId="5CE52C4C" w14:textId="77777777" w:rsidR="00301EB3" w:rsidRPr="00301EB3" w:rsidRDefault="00301EB3" w:rsidP="00301EB3">
      <w:pPr>
        <w:suppressAutoHyphens/>
        <w:autoSpaceDE w:val="0"/>
        <w:spacing w:before="120" w:after="120"/>
        <w:jc w:val="right"/>
        <w:rPr>
          <w:b/>
          <w:i/>
          <w:sz w:val="22"/>
          <w:szCs w:val="22"/>
          <w:lang w:eastAsia="ar-SA"/>
        </w:rPr>
      </w:pPr>
    </w:p>
    <w:p w14:paraId="5EE1456F" w14:textId="77777777" w:rsidR="00301EB3" w:rsidRPr="00301EB3" w:rsidRDefault="00301EB3" w:rsidP="00301EB3">
      <w:pPr>
        <w:suppressAutoHyphens/>
        <w:autoSpaceDE w:val="0"/>
        <w:spacing w:before="120" w:after="120"/>
        <w:jc w:val="right"/>
        <w:rPr>
          <w:b/>
          <w:i/>
          <w:sz w:val="22"/>
          <w:szCs w:val="22"/>
          <w:lang w:eastAsia="ar-SA"/>
        </w:rPr>
      </w:pPr>
    </w:p>
    <w:p w14:paraId="0331ADC3" w14:textId="77777777" w:rsidR="00301EB3" w:rsidRPr="00301EB3" w:rsidRDefault="00301EB3" w:rsidP="00301EB3">
      <w:pPr>
        <w:suppressAutoHyphens/>
        <w:autoSpaceDE w:val="0"/>
        <w:spacing w:before="120" w:after="120"/>
        <w:jc w:val="right"/>
        <w:rPr>
          <w:b/>
          <w:i/>
          <w:sz w:val="22"/>
          <w:szCs w:val="22"/>
          <w:lang w:eastAsia="ar-SA"/>
        </w:rPr>
      </w:pPr>
    </w:p>
    <w:p w14:paraId="23E3BDAD" w14:textId="77777777" w:rsidR="00301EB3" w:rsidRPr="00301EB3" w:rsidRDefault="00301EB3" w:rsidP="00301EB3">
      <w:pPr>
        <w:suppressAutoHyphens/>
        <w:autoSpaceDE w:val="0"/>
        <w:spacing w:before="120" w:after="120"/>
        <w:jc w:val="right"/>
        <w:rPr>
          <w:b/>
          <w:i/>
          <w:sz w:val="22"/>
          <w:szCs w:val="22"/>
          <w:lang w:eastAsia="ar-SA"/>
        </w:rPr>
      </w:pPr>
    </w:p>
    <w:p w14:paraId="72F0534A" w14:textId="77777777" w:rsidR="00301EB3" w:rsidRPr="00301EB3" w:rsidRDefault="00301EB3" w:rsidP="00301EB3">
      <w:pPr>
        <w:suppressAutoHyphens/>
        <w:autoSpaceDE w:val="0"/>
        <w:spacing w:before="120" w:after="120"/>
        <w:jc w:val="right"/>
        <w:rPr>
          <w:b/>
          <w:i/>
          <w:sz w:val="22"/>
          <w:szCs w:val="22"/>
          <w:lang w:eastAsia="ar-SA"/>
        </w:rPr>
      </w:pPr>
    </w:p>
    <w:p w14:paraId="08B82CA1" w14:textId="77777777" w:rsidR="00301EB3" w:rsidRPr="00301EB3" w:rsidRDefault="00301EB3" w:rsidP="00301EB3">
      <w:pPr>
        <w:suppressAutoHyphens/>
        <w:autoSpaceDE w:val="0"/>
        <w:spacing w:before="120" w:after="120"/>
        <w:jc w:val="right"/>
        <w:rPr>
          <w:b/>
          <w:i/>
          <w:sz w:val="22"/>
          <w:szCs w:val="22"/>
          <w:lang w:eastAsia="ar-SA"/>
        </w:rPr>
      </w:pPr>
    </w:p>
    <w:p w14:paraId="1C94E1F3" w14:textId="77777777" w:rsidR="00301EB3" w:rsidRPr="00301EB3" w:rsidRDefault="00301EB3" w:rsidP="00301EB3">
      <w:pPr>
        <w:suppressAutoHyphens/>
        <w:autoSpaceDE w:val="0"/>
        <w:spacing w:before="120" w:after="120"/>
        <w:jc w:val="right"/>
        <w:rPr>
          <w:b/>
          <w:i/>
          <w:sz w:val="22"/>
          <w:szCs w:val="22"/>
          <w:lang w:eastAsia="ar-SA"/>
        </w:rPr>
      </w:pPr>
    </w:p>
    <w:p w14:paraId="16ACE95E" w14:textId="77777777" w:rsidR="00301EB3" w:rsidRPr="00301EB3" w:rsidRDefault="00301EB3" w:rsidP="00301EB3">
      <w:pPr>
        <w:suppressAutoHyphens/>
        <w:autoSpaceDE w:val="0"/>
        <w:spacing w:before="120" w:after="120"/>
        <w:jc w:val="right"/>
        <w:rPr>
          <w:b/>
          <w:i/>
          <w:sz w:val="22"/>
          <w:szCs w:val="22"/>
          <w:lang w:eastAsia="ar-SA"/>
        </w:rPr>
      </w:pPr>
    </w:p>
    <w:p w14:paraId="02817692" w14:textId="77777777" w:rsidR="00301EB3" w:rsidRPr="00301EB3" w:rsidRDefault="00301EB3" w:rsidP="00301EB3">
      <w:pPr>
        <w:suppressAutoHyphens/>
        <w:autoSpaceDE w:val="0"/>
        <w:spacing w:before="120" w:after="120"/>
        <w:jc w:val="right"/>
        <w:rPr>
          <w:b/>
          <w:i/>
          <w:sz w:val="22"/>
          <w:szCs w:val="22"/>
          <w:lang w:eastAsia="ar-SA"/>
        </w:rPr>
      </w:pPr>
    </w:p>
    <w:p w14:paraId="3BAE7417" w14:textId="77777777" w:rsidR="00301EB3" w:rsidRPr="00301EB3" w:rsidRDefault="00301EB3" w:rsidP="00301EB3">
      <w:pPr>
        <w:suppressAutoHyphens/>
        <w:autoSpaceDE w:val="0"/>
        <w:spacing w:before="120" w:after="120"/>
        <w:jc w:val="right"/>
        <w:rPr>
          <w:b/>
          <w:i/>
          <w:sz w:val="22"/>
          <w:szCs w:val="22"/>
          <w:lang w:eastAsia="ar-SA"/>
        </w:rPr>
      </w:pPr>
    </w:p>
    <w:p w14:paraId="2EA860EA" w14:textId="77777777" w:rsidR="00301EB3" w:rsidRPr="00301EB3" w:rsidRDefault="00301EB3" w:rsidP="00301EB3">
      <w:pPr>
        <w:suppressAutoHyphens/>
        <w:autoSpaceDE w:val="0"/>
        <w:spacing w:before="120" w:after="120"/>
        <w:jc w:val="right"/>
        <w:rPr>
          <w:b/>
          <w:i/>
          <w:sz w:val="22"/>
          <w:szCs w:val="22"/>
          <w:lang w:eastAsia="ar-SA"/>
        </w:rPr>
      </w:pPr>
    </w:p>
    <w:p w14:paraId="0C9AB13A" w14:textId="77777777" w:rsidR="00301EB3" w:rsidRPr="00301EB3" w:rsidRDefault="00301EB3" w:rsidP="00301EB3">
      <w:pPr>
        <w:suppressAutoHyphens/>
        <w:autoSpaceDE w:val="0"/>
        <w:spacing w:before="120" w:after="120"/>
        <w:jc w:val="right"/>
        <w:rPr>
          <w:b/>
          <w:i/>
          <w:sz w:val="22"/>
          <w:szCs w:val="22"/>
          <w:lang w:eastAsia="ar-SA"/>
        </w:rPr>
      </w:pPr>
    </w:p>
    <w:p w14:paraId="258DA4BC" w14:textId="77777777" w:rsidR="00301EB3" w:rsidRPr="00301EB3" w:rsidRDefault="00301EB3" w:rsidP="00301EB3">
      <w:pPr>
        <w:suppressAutoHyphens/>
        <w:autoSpaceDE w:val="0"/>
        <w:spacing w:before="120" w:after="120"/>
        <w:jc w:val="right"/>
        <w:rPr>
          <w:b/>
          <w:i/>
          <w:sz w:val="22"/>
          <w:szCs w:val="22"/>
          <w:lang w:eastAsia="ar-SA"/>
        </w:rPr>
      </w:pPr>
    </w:p>
    <w:p w14:paraId="45F58FA5" w14:textId="77777777" w:rsidR="00301EB3" w:rsidRPr="00301EB3" w:rsidRDefault="00301EB3" w:rsidP="00301EB3">
      <w:pPr>
        <w:suppressAutoHyphens/>
        <w:autoSpaceDE w:val="0"/>
        <w:spacing w:before="120" w:after="120"/>
        <w:jc w:val="right"/>
        <w:rPr>
          <w:b/>
          <w:i/>
          <w:sz w:val="22"/>
          <w:szCs w:val="22"/>
          <w:lang w:eastAsia="ar-SA"/>
        </w:rPr>
      </w:pPr>
    </w:p>
    <w:p w14:paraId="7894947D" w14:textId="77777777" w:rsidR="00301EB3" w:rsidRPr="00301EB3" w:rsidRDefault="00301EB3" w:rsidP="00301EB3">
      <w:pPr>
        <w:suppressAutoHyphens/>
        <w:autoSpaceDE w:val="0"/>
        <w:spacing w:before="120" w:after="120"/>
        <w:ind w:firstLine="6804"/>
        <w:jc w:val="center"/>
        <w:outlineLvl w:val="0"/>
        <w:rPr>
          <w:bCs/>
          <w:i/>
          <w:sz w:val="22"/>
          <w:szCs w:val="22"/>
          <w:lang w:eastAsia="ar-SA"/>
        </w:rPr>
      </w:pPr>
      <w:bookmarkStart w:id="290" w:name="_Toc42516957"/>
      <w:bookmarkStart w:id="291" w:name="_Toc50718172"/>
      <w:r w:rsidRPr="00301EB3">
        <w:rPr>
          <w:b/>
          <w:i/>
          <w:sz w:val="22"/>
          <w:szCs w:val="22"/>
          <w:lang w:eastAsia="ar-SA"/>
        </w:rPr>
        <w:t xml:space="preserve">Приложение № 12 </w:t>
      </w:r>
      <w:r w:rsidRPr="00301EB3">
        <w:rPr>
          <w:b/>
          <w:sz w:val="22"/>
          <w:szCs w:val="22"/>
          <w:lang w:eastAsia="ar-SA"/>
        </w:rPr>
        <w:t xml:space="preserve">Соглашение «О соблюдении мер санитарно-эпидемиологической защиты, связанной с профилактикой распространения коронавирусной инфекции </w:t>
      </w:r>
      <w:r w:rsidRPr="00301EB3">
        <w:rPr>
          <w:b/>
          <w:bCs/>
          <w:sz w:val="22"/>
          <w:szCs w:val="22"/>
          <w:lang w:val="en-US" w:eastAsia="ar-SA"/>
        </w:rPr>
        <w:t>COVID</w:t>
      </w:r>
      <w:r w:rsidRPr="00301EB3">
        <w:rPr>
          <w:b/>
          <w:bCs/>
          <w:sz w:val="22"/>
          <w:szCs w:val="22"/>
          <w:lang w:eastAsia="ar-SA"/>
        </w:rPr>
        <w:t>-19»</w:t>
      </w:r>
      <w:bookmarkEnd w:id="290"/>
      <w:bookmarkEnd w:id="291"/>
      <w:r w:rsidRPr="00301EB3">
        <w:rPr>
          <w:bCs/>
          <w:i/>
          <w:sz w:val="22"/>
          <w:szCs w:val="22"/>
          <w:lang w:eastAsia="ar-SA"/>
        </w:rPr>
        <w:t xml:space="preserve"> </w:t>
      </w:r>
    </w:p>
    <w:p w14:paraId="771180A9" w14:textId="77777777" w:rsidR="00301EB3" w:rsidRPr="00301EB3" w:rsidRDefault="00301EB3" w:rsidP="00301EB3">
      <w:pPr>
        <w:jc w:val="center"/>
        <w:rPr>
          <w:b/>
          <w:bCs/>
          <w:sz w:val="22"/>
          <w:szCs w:val="22"/>
        </w:rPr>
      </w:pPr>
    </w:p>
    <w:p w14:paraId="7581B9F8" w14:textId="77777777" w:rsidR="00301EB3" w:rsidRPr="00301EB3" w:rsidRDefault="00301EB3" w:rsidP="00301EB3">
      <w:pPr>
        <w:rPr>
          <w:sz w:val="22"/>
          <w:szCs w:val="22"/>
        </w:rPr>
      </w:pPr>
      <w:r w:rsidRPr="00301EB3">
        <w:rPr>
          <w:sz w:val="22"/>
          <w:szCs w:val="22"/>
        </w:rPr>
        <w:t>г. Иркутск</w:t>
      </w:r>
      <w:r w:rsidRPr="00301EB3">
        <w:rPr>
          <w:sz w:val="22"/>
          <w:szCs w:val="22"/>
        </w:rPr>
        <w:tab/>
      </w:r>
      <w:r w:rsidRPr="00301EB3">
        <w:rPr>
          <w:sz w:val="22"/>
          <w:szCs w:val="22"/>
        </w:rPr>
        <w:tab/>
      </w:r>
      <w:r w:rsidRPr="00301EB3">
        <w:rPr>
          <w:sz w:val="22"/>
          <w:szCs w:val="22"/>
        </w:rPr>
        <w:tab/>
      </w:r>
      <w:r w:rsidRPr="00301EB3">
        <w:rPr>
          <w:sz w:val="22"/>
          <w:szCs w:val="22"/>
        </w:rPr>
        <w:tab/>
        <w:t xml:space="preserve">                                               </w:t>
      </w:r>
      <w:r w:rsidRPr="00301EB3">
        <w:rPr>
          <w:sz w:val="22"/>
          <w:szCs w:val="22"/>
        </w:rPr>
        <w:tab/>
        <w:t xml:space="preserve">«___» ____________ 2021 г. </w:t>
      </w:r>
    </w:p>
    <w:p w14:paraId="0CC85290" w14:textId="77777777" w:rsidR="00301EB3" w:rsidRPr="00301EB3" w:rsidRDefault="00301EB3" w:rsidP="00301EB3">
      <w:pPr>
        <w:rPr>
          <w:sz w:val="22"/>
          <w:szCs w:val="22"/>
        </w:rPr>
      </w:pPr>
    </w:p>
    <w:p w14:paraId="178B668C" w14:textId="77777777" w:rsidR="0069148D" w:rsidRPr="0069148D" w:rsidRDefault="00301EB3" w:rsidP="0069148D">
      <w:pPr>
        <w:ind w:firstLine="709"/>
        <w:jc w:val="both"/>
        <w:rPr>
          <w:rFonts w:eastAsia="Calibri"/>
          <w:sz w:val="22"/>
          <w:szCs w:val="22"/>
          <w:lang w:eastAsia="en-US"/>
        </w:rPr>
      </w:pPr>
      <w:r w:rsidRPr="00301EB3">
        <w:rPr>
          <w:b/>
          <w:sz w:val="22"/>
          <w:szCs w:val="22"/>
        </w:rPr>
        <w:t xml:space="preserve">      </w:t>
      </w:r>
      <w:r w:rsidR="0069148D" w:rsidRPr="0069148D">
        <w:rPr>
          <w:rFonts w:eastAsia="Calibri"/>
          <w:sz w:val="22"/>
          <w:szCs w:val="22"/>
          <w:lang w:eastAsia="en-US"/>
        </w:rPr>
        <w:t xml:space="preserve">Общество с ограниченной ответственностью «ЕвроСибЭнерго-инжиниринг»                                       (ООО «ЕвроСибЭнерго-инжиниринг»), именуемое в дальнейшем «Генеральный подрядчик», в лице генерального директора Андрея Владимировича Борисычева, действующего на основании Устава, с одной стороны и </w:t>
      </w:r>
    </w:p>
    <w:p w14:paraId="7C140E57" w14:textId="75FD1575" w:rsidR="00301EB3" w:rsidRPr="00301EB3" w:rsidRDefault="0069148D" w:rsidP="0069148D">
      <w:pPr>
        <w:spacing w:before="120" w:after="120"/>
        <w:jc w:val="both"/>
        <w:rPr>
          <w:sz w:val="22"/>
          <w:szCs w:val="22"/>
        </w:rPr>
      </w:pPr>
      <w:r>
        <w:rPr>
          <w:rFonts w:eastAsia="Calibri"/>
          <w:sz w:val="22"/>
          <w:szCs w:val="22"/>
          <w:lang w:eastAsia="en-US"/>
        </w:rPr>
        <w:t>__________________</w:t>
      </w:r>
      <w:r w:rsidRPr="0069148D">
        <w:rPr>
          <w:rFonts w:eastAsia="Calibri"/>
          <w:sz w:val="22"/>
          <w:szCs w:val="22"/>
          <w:lang w:eastAsia="en-US"/>
        </w:rPr>
        <w:t>, имеющим допуск к работам, которые оказывают влияние на безопасность объектов капитального строительства (номер свидетельства о допуске к определенному виду или видам работ, которые оказывают влияние на безопасность объектов капительного строительства члена «</w:t>
      </w:r>
      <w:r>
        <w:rPr>
          <w:rFonts w:eastAsia="Calibri"/>
          <w:sz w:val="22"/>
          <w:szCs w:val="22"/>
          <w:lang w:eastAsia="en-US"/>
        </w:rPr>
        <w:t>__________</w:t>
      </w:r>
      <w:r w:rsidRPr="0069148D">
        <w:rPr>
          <w:rFonts w:eastAsia="Calibri"/>
          <w:sz w:val="22"/>
          <w:szCs w:val="22"/>
          <w:lang w:eastAsia="en-US"/>
        </w:rPr>
        <w:t>, именуемым в дальнейшем «Подрядчик», в лице</w:t>
      </w:r>
      <w:r>
        <w:rPr>
          <w:rFonts w:eastAsia="Calibri"/>
          <w:sz w:val="22"/>
          <w:szCs w:val="22"/>
          <w:lang w:eastAsia="en-US"/>
        </w:rPr>
        <w:t>_______</w:t>
      </w:r>
      <w:r w:rsidRPr="0069148D">
        <w:rPr>
          <w:rFonts w:eastAsia="Calibri"/>
          <w:sz w:val="22"/>
          <w:szCs w:val="22"/>
          <w:lang w:eastAsia="en-US"/>
        </w:rPr>
        <w:t xml:space="preserve">, действующим на основании </w:t>
      </w:r>
      <w:r>
        <w:rPr>
          <w:rFonts w:eastAsia="Calibri"/>
          <w:sz w:val="22"/>
          <w:szCs w:val="22"/>
          <w:lang w:eastAsia="en-US"/>
        </w:rPr>
        <w:t>_____</w:t>
      </w:r>
      <w:r w:rsidRPr="0069148D">
        <w:rPr>
          <w:rFonts w:eastAsia="Calibri"/>
          <w:sz w:val="22"/>
          <w:szCs w:val="22"/>
          <w:lang w:eastAsia="en-US"/>
        </w:rPr>
        <w:t>, с другой стороны,</w:t>
      </w:r>
      <w:r w:rsidR="00301EB3" w:rsidRPr="00301EB3">
        <w:rPr>
          <w:sz w:val="22"/>
          <w:szCs w:val="22"/>
        </w:rPr>
        <w:t>, вместе и по отдельности, именуемые в дальнейшем «Стороны» или «Сторона», в связи со сложной санитарно-эпидемиологической обстановкой, связанной с распространением коронавирусной инфекции (</w:t>
      </w:r>
      <w:r w:rsidR="00301EB3" w:rsidRPr="00301EB3">
        <w:rPr>
          <w:sz w:val="22"/>
          <w:szCs w:val="22"/>
          <w:lang w:val="en-US"/>
        </w:rPr>
        <w:t>COVID</w:t>
      </w:r>
      <w:r w:rsidR="00301EB3" w:rsidRPr="00301EB3">
        <w:rPr>
          <w:sz w:val="22"/>
          <w:szCs w:val="22"/>
        </w:rPr>
        <w:t>-19)  заключили настоящее соглашение к договору № 25-ЮЭС-2021(КЛ) о нижеследующем:</w:t>
      </w:r>
    </w:p>
    <w:p w14:paraId="28770A01" w14:textId="77777777" w:rsidR="00301EB3" w:rsidRPr="00301EB3" w:rsidRDefault="00301EB3" w:rsidP="00301EB3">
      <w:pPr>
        <w:ind w:firstLine="567"/>
        <w:jc w:val="both"/>
        <w:rPr>
          <w:sz w:val="22"/>
          <w:szCs w:val="22"/>
        </w:rPr>
      </w:pPr>
    </w:p>
    <w:p w14:paraId="79C79F80" w14:textId="77777777" w:rsidR="00301EB3" w:rsidRPr="00301EB3" w:rsidRDefault="00301EB3" w:rsidP="00301EB3">
      <w:pPr>
        <w:numPr>
          <w:ilvl w:val="1"/>
          <w:numId w:val="33"/>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Стороны осведомлены о наличии обстоятельств, вызванных угрозой распространения коронавирусной инфекции (COVID-19).</w:t>
      </w:r>
    </w:p>
    <w:p w14:paraId="7A3EFB37" w14:textId="77777777" w:rsidR="00301EB3" w:rsidRPr="00301EB3" w:rsidRDefault="00301EB3" w:rsidP="00301EB3">
      <w:pPr>
        <w:numPr>
          <w:ilvl w:val="1"/>
          <w:numId w:val="33"/>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короновирусной инфекции, выданных Федеральной службой по </w:t>
      </w:r>
      <w:r w:rsidRPr="00301EB3">
        <w:rPr>
          <w:sz w:val="22"/>
          <w:szCs w:val="22"/>
        </w:rPr>
        <w:lastRenderedPageBreak/>
        <w:t>надзору в сфере защиты прав потребителей и благополучия человека (Роспотребнадзор).</w:t>
      </w:r>
    </w:p>
    <w:p w14:paraId="5D3867C9" w14:textId="77777777" w:rsidR="00301EB3" w:rsidRPr="00301EB3" w:rsidRDefault="00301EB3" w:rsidP="00301EB3">
      <w:pPr>
        <w:numPr>
          <w:ilvl w:val="1"/>
          <w:numId w:val="33"/>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14:paraId="57F27F22" w14:textId="77777777" w:rsidR="00301EB3" w:rsidRPr="00301EB3" w:rsidRDefault="00301EB3" w:rsidP="00301EB3">
      <w:pPr>
        <w:numPr>
          <w:ilvl w:val="1"/>
          <w:numId w:val="33"/>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дистанцирования, т.е. не допускать приближение одного человека к другому ближе чем на 1,5 метра.</w:t>
      </w:r>
    </w:p>
    <w:p w14:paraId="0D041186" w14:textId="77777777" w:rsidR="00301EB3" w:rsidRPr="00301EB3" w:rsidRDefault="00301EB3" w:rsidP="00301EB3">
      <w:pPr>
        <w:numPr>
          <w:ilvl w:val="1"/>
          <w:numId w:val="33"/>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противоаэрозольные средства индивидуальной защиты органов дыхания с изолирующей лицевой частью).</w:t>
      </w:r>
    </w:p>
    <w:p w14:paraId="7020F0CF" w14:textId="77777777" w:rsidR="00301EB3" w:rsidRPr="00301EB3" w:rsidRDefault="00301EB3" w:rsidP="00301EB3">
      <w:pPr>
        <w:numPr>
          <w:ilvl w:val="1"/>
          <w:numId w:val="33"/>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коронавирусной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14:paraId="3AC318B4" w14:textId="77777777" w:rsidR="00301EB3" w:rsidRPr="00301EB3" w:rsidRDefault="00301EB3" w:rsidP="00301EB3">
      <w:pPr>
        <w:numPr>
          <w:ilvl w:val="0"/>
          <w:numId w:val="34"/>
        </w:numPr>
        <w:overflowPunct w:val="0"/>
        <w:autoSpaceDE w:val="0"/>
        <w:autoSpaceDN w:val="0"/>
        <w:adjustRightInd w:val="0"/>
        <w:ind w:firstLine="567"/>
        <w:contextualSpacing/>
        <w:jc w:val="both"/>
        <w:textAlignment w:val="baseline"/>
        <w:rPr>
          <w:i/>
          <w:sz w:val="22"/>
          <w:szCs w:val="22"/>
        </w:rPr>
      </w:pPr>
      <w:r w:rsidRPr="00301EB3">
        <w:rPr>
          <w:sz w:val="22"/>
          <w:szCs w:val="22"/>
        </w:rPr>
        <w:t xml:space="preserve"> В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w:t>
      </w:r>
      <w:r w:rsidRPr="00301EB3">
        <w:rPr>
          <w:sz w:val="22"/>
          <w:szCs w:val="22"/>
        </w:rPr>
        <w:lastRenderedPageBreak/>
        <w:t>каждый документально подтвержденный и зафиксированный путем фотофиксации случай нарушения, в течение 10 (Десяти) рабочих дней.</w:t>
      </w:r>
    </w:p>
    <w:p w14:paraId="6997939F" w14:textId="77777777" w:rsidR="00301EB3" w:rsidRPr="00301EB3" w:rsidRDefault="00301EB3" w:rsidP="00301EB3">
      <w:pPr>
        <w:numPr>
          <w:ilvl w:val="0"/>
          <w:numId w:val="34"/>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При повторном нарушении персоналом Подрядчика условий, предусмотренных настоящим соглашением, Заказчик вправе расторгнуть договор в одностороннем порядке. </w:t>
      </w:r>
    </w:p>
    <w:p w14:paraId="7707199E" w14:textId="77777777" w:rsidR="00301EB3" w:rsidRPr="00301EB3" w:rsidRDefault="00301EB3" w:rsidP="00301EB3">
      <w:pPr>
        <w:numPr>
          <w:ilvl w:val="0"/>
          <w:numId w:val="34"/>
        </w:numPr>
        <w:overflowPunct w:val="0"/>
        <w:autoSpaceDE w:val="0"/>
        <w:autoSpaceDN w:val="0"/>
        <w:adjustRightInd w:val="0"/>
        <w:ind w:firstLine="567"/>
        <w:contextualSpacing/>
        <w:jc w:val="both"/>
        <w:textAlignment w:val="baseline"/>
        <w:rPr>
          <w:sz w:val="22"/>
          <w:szCs w:val="22"/>
        </w:rPr>
      </w:pPr>
      <w:r w:rsidRPr="00301EB3">
        <w:rPr>
          <w:sz w:val="22"/>
          <w:szCs w:val="22"/>
        </w:rPr>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соглашением.</w:t>
      </w:r>
    </w:p>
    <w:p w14:paraId="666EC0F3" w14:textId="77777777" w:rsidR="00301EB3" w:rsidRPr="00301EB3" w:rsidRDefault="00301EB3" w:rsidP="00301EB3">
      <w:pPr>
        <w:numPr>
          <w:ilvl w:val="0"/>
          <w:numId w:val="34"/>
        </w:numPr>
        <w:overflowPunct w:val="0"/>
        <w:autoSpaceDE w:val="0"/>
        <w:autoSpaceDN w:val="0"/>
        <w:adjustRightInd w:val="0"/>
        <w:ind w:firstLine="567"/>
        <w:contextualSpacing/>
        <w:jc w:val="both"/>
        <w:textAlignment w:val="baseline"/>
        <w:rPr>
          <w:sz w:val="22"/>
          <w:szCs w:val="22"/>
        </w:rPr>
      </w:pPr>
      <w:r w:rsidRPr="00301EB3">
        <w:rPr>
          <w:sz w:val="22"/>
          <w:szCs w:val="22"/>
        </w:rPr>
        <w:t>Настоящее соглашение составлено в двух экземплярах, имеющих равную юридическую силу, по одному для каждой из сторон.</w:t>
      </w:r>
    </w:p>
    <w:p w14:paraId="41ED228A" w14:textId="77777777" w:rsidR="00301EB3" w:rsidRPr="00301EB3" w:rsidRDefault="00301EB3" w:rsidP="00301EB3">
      <w:pPr>
        <w:suppressAutoHyphens/>
        <w:autoSpaceDE w:val="0"/>
        <w:spacing w:before="120" w:after="120"/>
        <w:rPr>
          <w:b/>
          <w:i/>
          <w:sz w:val="22"/>
          <w:szCs w:val="22"/>
          <w:lang w:eastAsia="ar-SA"/>
        </w:rPr>
      </w:pPr>
    </w:p>
    <w:p w14:paraId="4152D010" w14:textId="77777777" w:rsidR="00301EB3" w:rsidRPr="00301EB3" w:rsidRDefault="00301EB3" w:rsidP="00301EB3">
      <w:pPr>
        <w:suppressAutoHyphens/>
        <w:autoSpaceDE w:val="0"/>
        <w:spacing w:before="120" w:after="120"/>
        <w:jc w:val="right"/>
        <w:rPr>
          <w:b/>
          <w:i/>
          <w:sz w:val="22"/>
          <w:szCs w:val="22"/>
          <w:lang w:eastAsia="ar-SA"/>
        </w:rPr>
      </w:pPr>
    </w:p>
    <w:tbl>
      <w:tblPr>
        <w:tblStyle w:val="310"/>
        <w:tblW w:w="9777" w:type="dxa"/>
        <w:tblBorders>
          <w:top w:val="nil"/>
          <w:left w:val="nil"/>
          <w:bottom w:val="nil"/>
          <w:right w:val="nil"/>
          <w:insideH w:val="nil"/>
          <w:insideV w:val="nil"/>
        </w:tblBorders>
        <w:tblLook w:val="04A0" w:firstRow="1" w:lastRow="0" w:firstColumn="1" w:lastColumn="0" w:noHBand="0" w:noVBand="1"/>
      </w:tblPr>
      <w:tblGrid>
        <w:gridCol w:w="5103"/>
        <w:gridCol w:w="4674"/>
      </w:tblGrid>
      <w:tr w:rsidR="0069148D" w:rsidRPr="00301EB3" w14:paraId="73D258F2" w14:textId="77777777" w:rsidTr="00301EB3">
        <w:tc>
          <w:tcPr>
            <w:tcW w:w="5103" w:type="dxa"/>
          </w:tcPr>
          <w:p w14:paraId="69A8B9D8" w14:textId="77777777" w:rsidR="0069148D" w:rsidRPr="00102687" w:rsidRDefault="0069148D" w:rsidP="00D12573">
            <w:pPr>
              <w:rPr>
                <w:b/>
                <w:bCs/>
                <w:sz w:val="22"/>
                <w:szCs w:val="22"/>
              </w:rPr>
            </w:pPr>
            <w:r w:rsidRPr="00102687">
              <w:rPr>
                <w:b/>
                <w:bCs/>
                <w:sz w:val="22"/>
                <w:szCs w:val="22"/>
              </w:rPr>
              <w:t xml:space="preserve">Генеральный подрядчик: </w:t>
            </w:r>
          </w:p>
          <w:p w14:paraId="08EE81D8" w14:textId="77777777" w:rsidR="0069148D" w:rsidRPr="00102687" w:rsidRDefault="0069148D" w:rsidP="00D12573">
            <w:pPr>
              <w:rPr>
                <w:b/>
                <w:bCs/>
                <w:sz w:val="22"/>
                <w:szCs w:val="22"/>
              </w:rPr>
            </w:pPr>
            <w:r w:rsidRPr="00102687">
              <w:rPr>
                <w:b/>
                <w:bCs/>
                <w:sz w:val="22"/>
                <w:szCs w:val="22"/>
              </w:rPr>
              <w:t>ООО «ЕвроСибЭнерго-инжиниринг»</w:t>
            </w:r>
          </w:p>
          <w:p w14:paraId="40F7DDF0" w14:textId="77777777" w:rsidR="0069148D" w:rsidRPr="00301EB3" w:rsidRDefault="0069148D" w:rsidP="00D12573">
            <w:pPr>
              <w:autoSpaceDE w:val="0"/>
              <w:autoSpaceDN w:val="0"/>
              <w:adjustRightInd w:val="0"/>
              <w:rPr>
                <w:rFonts w:eastAsia="Calibri"/>
                <w:bCs/>
                <w:sz w:val="22"/>
                <w:szCs w:val="22"/>
                <w:lang w:eastAsia="en-US"/>
              </w:rPr>
            </w:pPr>
          </w:p>
          <w:p w14:paraId="000A08F2" w14:textId="77777777" w:rsidR="0069148D" w:rsidRPr="00301EB3" w:rsidRDefault="0069148D" w:rsidP="00D12573">
            <w:pPr>
              <w:autoSpaceDE w:val="0"/>
              <w:autoSpaceDN w:val="0"/>
              <w:adjustRightInd w:val="0"/>
              <w:rPr>
                <w:rFonts w:eastAsia="Calibri"/>
                <w:sz w:val="22"/>
                <w:szCs w:val="22"/>
                <w:lang w:eastAsia="en-US"/>
              </w:rPr>
            </w:pPr>
          </w:p>
          <w:p w14:paraId="1C05EDB4" w14:textId="77777777" w:rsidR="0069148D" w:rsidRPr="00102687" w:rsidRDefault="0069148D"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2A7CD84D" w14:textId="77777777" w:rsidR="0069148D" w:rsidRPr="00102687" w:rsidRDefault="0069148D" w:rsidP="00D12573">
            <w:pPr>
              <w:rPr>
                <w:sz w:val="22"/>
                <w:szCs w:val="22"/>
              </w:rPr>
            </w:pPr>
          </w:p>
          <w:p w14:paraId="443CC8F9" w14:textId="77777777" w:rsidR="0069148D" w:rsidRDefault="0069148D" w:rsidP="00301EB3">
            <w:pPr>
              <w:jc w:val="both"/>
              <w:rPr>
                <w:sz w:val="22"/>
                <w:szCs w:val="22"/>
              </w:rPr>
            </w:pPr>
            <w:r w:rsidRPr="00102687">
              <w:rPr>
                <w:sz w:val="22"/>
                <w:szCs w:val="22"/>
              </w:rPr>
              <w:t>«_____»___________2021 г</w:t>
            </w:r>
          </w:p>
          <w:p w14:paraId="69B13014" w14:textId="0C5A85E8" w:rsidR="0069148D" w:rsidRPr="00301EB3" w:rsidRDefault="0069148D" w:rsidP="00301EB3">
            <w:pPr>
              <w:jc w:val="both"/>
              <w:rPr>
                <w:sz w:val="22"/>
                <w:szCs w:val="22"/>
              </w:rPr>
            </w:pPr>
            <w:r>
              <w:rPr>
                <w:sz w:val="22"/>
                <w:szCs w:val="22"/>
              </w:rPr>
              <w:t>М.П.</w:t>
            </w:r>
          </w:p>
        </w:tc>
        <w:tc>
          <w:tcPr>
            <w:tcW w:w="4674" w:type="dxa"/>
          </w:tcPr>
          <w:p w14:paraId="3490E2EB" w14:textId="77777777" w:rsidR="0069148D" w:rsidRDefault="0069148D" w:rsidP="00D12573">
            <w:pPr>
              <w:autoSpaceDE w:val="0"/>
              <w:autoSpaceDN w:val="0"/>
              <w:adjustRightInd w:val="0"/>
              <w:rPr>
                <w:b/>
                <w:bCs/>
                <w:sz w:val="22"/>
                <w:szCs w:val="22"/>
              </w:rPr>
            </w:pPr>
            <w:r w:rsidRPr="00301EB3">
              <w:rPr>
                <w:b/>
                <w:bCs/>
                <w:sz w:val="22"/>
                <w:szCs w:val="22"/>
              </w:rPr>
              <w:t>Подрядчик:</w:t>
            </w:r>
          </w:p>
          <w:p w14:paraId="355E249E" w14:textId="77777777" w:rsidR="0069148D" w:rsidRDefault="0069148D" w:rsidP="00D12573">
            <w:pPr>
              <w:autoSpaceDE w:val="0"/>
              <w:autoSpaceDN w:val="0"/>
              <w:adjustRightInd w:val="0"/>
              <w:rPr>
                <w:b/>
                <w:bCs/>
                <w:sz w:val="22"/>
                <w:szCs w:val="22"/>
              </w:rPr>
            </w:pPr>
          </w:p>
          <w:p w14:paraId="77AF93AB" w14:textId="77777777" w:rsidR="0069148D" w:rsidRPr="00301EB3" w:rsidRDefault="0069148D" w:rsidP="00D12573">
            <w:pPr>
              <w:autoSpaceDE w:val="0"/>
              <w:autoSpaceDN w:val="0"/>
              <w:adjustRightInd w:val="0"/>
              <w:rPr>
                <w:sz w:val="22"/>
                <w:szCs w:val="22"/>
              </w:rPr>
            </w:pPr>
          </w:p>
          <w:p w14:paraId="25C0F1E5" w14:textId="77777777" w:rsidR="0069148D" w:rsidRPr="00301EB3" w:rsidRDefault="0069148D" w:rsidP="00D12573">
            <w:pPr>
              <w:autoSpaceDE w:val="0"/>
              <w:autoSpaceDN w:val="0"/>
              <w:adjustRightInd w:val="0"/>
              <w:rPr>
                <w:rFonts w:eastAsia="Calibri"/>
                <w:sz w:val="22"/>
                <w:szCs w:val="22"/>
              </w:rPr>
            </w:pPr>
            <w:r w:rsidRPr="00301EB3">
              <w:rPr>
                <w:sz w:val="22"/>
                <w:szCs w:val="22"/>
              </w:rPr>
              <w:tab/>
            </w:r>
          </w:p>
          <w:p w14:paraId="760CB1E2" w14:textId="77777777" w:rsidR="0069148D" w:rsidRPr="00301EB3" w:rsidRDefault="0069148D" w:rsidP="00D12573">
            <w:pPr>
              <w:rPr>
                <w:sz w:val="22"/>
                <w:szCs w:val="22"/>
              </w:rPr>
            </w:pPr>
            <w:r w:rsidRPr="00301EB3">
              <w:rPr>
                <w:sz w:val="22"/>
                <w:szCs w:val="22"/>
              </w:rPr>
              <w:t>____________________/ /</w:t>
            </w:r>
          </w:p>
          <w:p w14:paraId="6011272E" w14:textId="77777777" w:rsidR="0069148D" w:rsidRPr="00301EB3" w:rsidRDefault="0069148D" w:rsidP="00D12573">
            <w:pPr>
              <w:rPr>
                <w:sz w:val="22"/>
                <w:szCs w:val="22"/>
              </w:rPr>
            </w:pPr>
          </w:p>
          <w:p w14:paraId="0D190820" w14:textId="77777777" w:rsidR="0069148D" w:rsidRPr="00301EB3" w:rsidRDefault="0069148D" w:rsidP="00D12573">
            <w:pPr>
              <w:autoSpaceDE w:val="0"/>
              <w:autoSpaceDN w:val="0"/>
              <w:adjustRightInd w:val="0"/>
              <w:jc w:val="both"/>
              <w:rPr>
                <w:sz w:val="22"/>
                <w:szCs w:val="22"/>
              </w:rPr>
            </w:pPr>
            <w:r w:rsidRPr="00301EB3">
              <w:rPr>
                <w:sz w:val="22"/>
                <w:szCs w:val="22"/>
              </w:rPr>
              <w:t xml:space="preserve">«_____»_____________2021 г. </w:t>
            </w:r>
          </w:p>
          <w:p w14:paraId="21CA9567" w14:textId="14596322" w:rsidR="0069148D" w:rsidRPr="00301EB3" w:rsidRDefault="0069148D" w:rsidP="00301EB3">
            <w:pPr>
              <w:jc w:val="both"/>
              <w:rPr>
                <w:sz w:val="22"/>
                <w:szCs w:val="22"/>
              </w:rPr>
            </w:pPr>
            <w:r w:rsidRPr="00301EB3">
              <w:rPr>
                <w:sz w:val="22"/>
                <w:szCs w:val="22"/>
              </w:rPr>
              <w:t>М.П.</w:t>
            </w:r>
          </w:p>
        </w:tc>
      </w:tr>
    </w:tbl>
    <w:p w14:paraId="67AB3585" w14:textId="77777777" w:rsidR="00301EB3" w:rsidRPr="00301EB3" w:rsidRDefault="00301EB3" w:rsidP="00301EB3">
      <w:bookmarkStart w:id="292" w:name="_Toc64367456"/>
    </w:p>
    <w:p w14:paraId="2E312807" w14:textId="77777777" w:rsidR="00301EB3" w:rsidRPr="00301EB3" w:rsidRDefault="00301EB3" w:rsidP="00301EB3">
      <w:pPr>
        <w:rPr>
          <w:b/>
          <w:i/>
          <w:sz w:val="22"/>
          <w:szCs w:val="22"/>
          <w:lang w:eastAsia="ar-SA"/>
        </w:rPr>
      </w:pPr>
      <w:r w:rsidRPr="00301EB3">
        <w:rPr>
          <w:sz w:val="22"/>
          <w:szCs w:val="22"/>
        </w:rPr>
        <w:br w:type="page"/>
      </w:r>
    </w:p>
    <w:p w14:paraId="2ED95FEC" w14:textId="77777777" w:rsidR="00301EB3" w:rsidRPr="00301EB3" w:rsidRDefault="00301EB3" w:rsidP="00301EB3">
      <w:pPr>
        <w:tabs>
          <w:tab w:val="left" w:pos="1276"/>
          <w:tab w:val="left" w:pos="1560"/>
        </w:tabs>
        <w:suppressAutoHyphens/>
        <w:autoSpaceDE w:val="0"/>
        <w:spacing w:before="120" w:after="120"/>
        <w:ind w:firstLine="6804"/>
        <w:jc w:val="center"/>
        <w:outlineLvl w:val="0"/>
        <w:rPr>
          <w:b/>
          <w:sz w:val="22"/>
          <w:szCs w:val="22"/>
          <w:lang w:eastAsia="ar-SA"/>
        </w:rPr>
      </w:pPr>
      <w:bookmarkStart w:id="293" w:name="_Toc72336513"/>
      <w:r w:rsidRPr="00301EB3">
        <w:rPr>
          <w:b/>
          <w:i/>
          <w:sz w:val="22"/>
          <w:szCs w:val="22"/>
          <w:lang w:eastAsia="ar-SA"/>
        </w:rPr>
        <w:lastRenderedPageBreak/>
        <w:t>Приложение № 13</w:t>
      </w:r>
      <w:r w:rsidRPr="00301EB3">
        <w:rPr>
          <w:b/>
          <w:i/>
          <w:sz w:val="22"/>
          <w:szCs w:val="22"/>
          <w:lang w:eastAsia="ar-SA"/>
        </w:rPr>
        <w:br/>
      </w:r>
      <w:r w:rsidRPr="00301EB3">
        <w:rPr>
          <w:b/>
          <w:sz w:val="22"/>
          <w:szCs w:val="22"/>
          <w:lang w:eastAsia="ar-SA"/>
        </w:rPr>
        <w:t>Чек-лист приемо-сдаточной документации</w:t>
      </w:r>
      <w:bookmarkEnd w:id="292"/>
      <w:bookmarkEnd w:id="293"/>
    </w:p>
    <w:tbl>
      <w:tblPr>
        <w:tblW w:w="0" w:type="auto"/>
        <w:tblInd w:w="-714" w:type="dxa"/>
        <w:tblLayout w:type="fixed"/>
        <w:tblLook w:val="04A0" w:firstRow="1" w:lastRow="0" w:firstColumn="1" w:lastColumn="0" w:noHBand="0" w:noVBand="1"/>
      </w:tblPr>
      <w:tblGrid>
        <w:gridCol w:w="567"/>
        <w:gridCol w:w="7513"/>
        <w:gridCol w:w="993"/>
        <w:gridCol w:w="985"/>
      </w:tblGrid>
      <w:tr w:rsidR="00301EB3" w:rsidRPr="00301EB3" w14:paraId="3D3AACCA" w14:textId="77777777" w:rsidTr="00301EB3">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41B03B" w14:textId="77777777" w:rsidR="00301EB3" w:rsidRPr="00301EB3" w:rsidRDefault="00301EB3" w:rsidP="00301EB3">
            <w:pPr>
              <w:jc w:val="center"/>
              <w:rPr>
                <w:b/>
                <w:color w:val="000000"/>
              </w:rPr>
            </w:pPr>
            <w:r w:rsidRPr="00301EB3">
              <w:rPr>
                <w:b/>
                <w:color w:val="000000"/>
              </w:rPr>
              <w:t>п.№</w:t>
            </w:r>
          </w:p>
        </w:tc>
        <w:tc>
          <w:tcPr>
            <w:tcW w:w="7513" w:type="dxa"/>
            <w:tcBorders>
              <w:top w:val="single" w:sz="4" w:space="0" w:color="auto"/>
              <w:left w:val="nil"/>
              <w:bottom w:val="single" w:sz="4" w:space="0" w:color="auto"/>
              <w:right w:val="single" w:sz="4" w:space="0" w:color="auto"/>
            </w:tcBorders>
            <w:shd w:val="clear" w:color="auto" w:fill="auto"/>
            <w:noWrap/>
            <w:vAlign w:val="center"/>
            <w:hideMark/>
          </w:tcPr>
          <w:p w14:paraId="4712BCEC" w14:textId="77777777" w:rsidR="00301EB3" w:rsidRPr="00301EB3" w:rsidRDefault="00301EB3" w:rsidP="00301EB3">
            <w:pPr>
              <w:jc w:val="center"/>
              <w:rPr>
                <w:b/>
                <w:color w:val="000000"/>
              </w:rPr>
            </w:pPr>
            <w:r w:rsidRPr="00301EB3">
              <w:rPr>
                <w:b/>
                <w:color w:val="000000"/>
              </w:rPr>
              <w:t>Для КJI исполнительная документация:</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4E67C62" w14:textId="77777777" w:rsidR="00301EB3" w:rsidRPr="00301EB3" w:rsidRDefault="00301EB3" w:rsidP="00301EB3">
            <w:pPr>
              <w:jc w:val="center"/>
              <w:rPr>
                <w:b/>
                <w:color w:val="000000"/>
              </w:rPr>
            </w:pPr>
            <w:r w:rsidRPr="00301EB3">
              <w:rPr>
                <w:b/>
                <w:color w:val="000000"/>
              </w:rPr>
              <w:t>Наличие</w:t>
            </w:r>
          </w:p>
        </w:tc>
        <w:tc>
          <w:tcPr>
            <w:tcW w:w="985" w:type="dxa"/>
            <w:tcBorders>
              <w:top w:val="single" w:sz="4" w:space="0" w:color="auto"/>
              <w:left w:val="nil"/>
              <w:bottom w:val="single" w:sz="4" w:space="0" w:color="auto"/>
              <w:right w:val="single" w:sz="4" w:space="0" w:color="auto"/>
            </w:tcBorders>
            <w:shd w:val="clear" w:color="auto" w:fill="auto"/>
            <w:noWrap/>
            <w:vAlign w:val="center"/>
            <w:hideMark/>
          </w:tcPr>
          <w:p w14:paraId="093E7C7E" w14:textId="77777777" w:rsidR="00301EB3" w:rsidRPr="00301EB3" w:rsidRDefault="00301EB3" w:rsidP="00301EB3">
            <w:pPr>
              <w:jc w:val="center"/>
              <w:rPr>
                <w:b/>
                <w:color w:val="000000"/>
              </w:rPr>
            </w:pPr>
            <w:r w:rsidRPr="00301EB3">
              <w:rPr>
                <w:b/>
                <w:color w:val="000000"/>
              </w:rPr>
              <w:t>Примечание</w:t>
            </w:r>
          </w:p>
        </w:tc>
      </w:tr>
      <w:tr w:rsidR="00301EB3" w:rsidRPr="00301EB3" w14:paraId="02127CDA"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F039202" w14:textId="77777777" w:rsidR="00301EB3" w:rsidRPr="00301EB3" w:rsidRDefault="00301EB3" w:rsidP="00301EB3">
            <w:pPr>
              <w:jc w:val="both"/>
              <w:rPr>
                <w:color w:val="000000"/>
              </w:rPr>
            </w:pPr>
            <w:r w:rsidRPr="00301EB3">
              <w:rPr>
                <w:color w:val="000000"/>
              </w:rPr>
              <w:t>1</w:t>
            </w:r>
          </w:p>
        </w:tc>
        <w:tc>
          <w:tcPr>
            <w:tcW w:w="7513" w:type="dxa"/>
            <w:tcBorders>
              <w:top w:val="nil"/>
              <w:left w:val="nil"/>
              <w:bottom w:val="single" w:sz="4" w:space="0" w:color="auto"/>
              <w:right w:val="single" w:sz="4" w:space="0" w:color="auto"/>
            </w:tcBorders>
            <w:shd w:val="clear" w:color="auto" w:fill="auto"/>
            <w:noWrap/>
            <w:vAlign w:val="center"/>
            <w:hideMark/>
          </w:tcPr>
          <w:p w14:paraId="17051B4A" w14:textId="77777777" w:rsidR="00301EB3" w:rsidRPr="00301EB3" w:rsidRDefault="00301EB3" w:rsidP="00301EB3">
            <w:pPr>
              <w:jc w:val="both"/>
              <w:rPr>
                <w:color w:val="000000"/>
              </w:rPr>
            </w:pPr>
            <w:r w:rsidRPr="00301EB3">
              <w:rPr>
                <w:color w:val="000000"/>
              </w:rPr>
              <w:t>исполнительный чертеж трассы с указанием мест установки соединительных муфт, выполненный в масштабах 1:200 и 1:500 в зависимости от развития коммуникаций в данном районе трассы</w:t>
            </w:r>
          </w:p>
        </w:tc>
        <w:tc>
          <w:tcPr>
            <w:tcW w:w="993" w:type="dxa"/>
            <w:tcBorders>
              <w:top w:val="nil"/>
              <w:left w:val="nil"/>
              <w:bottom w:val="single" w:sz="4" w:space="0" w:color="auto"/>
              <w:right w:val="single" w:sz="4" w:space="0" w:color="auto"/>
            </w:tcBorders>
            <w:shd w:val="clear" w:color="auto" w:fill="auto"/>
            <w:noWrap/>
            <w:vAlign w:val="bottom"/>
            <w:hideMark/>
          </w:tcPr>
          <w:p w14:paraId="39F4A114"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78D442C5" w14:textId="77777777" w:rsidR="00301EB3" w:rsidRPr="00301EB3" w:rsidRDefault="00301EB3" w:rsidP="00301EB3">
            <w:pPr>
              <w:rPr>
                <w:color w:val="000000"/>
              </w:rPr>
            </w:pPr>
            <w:r w:rsidRPr="00301EB3">
              <w:rPr>
                <w:color w:val="000000"/>
              </w:rPr>
              <w:t> </w:t>
            </w:r>
          </w:p>
        </w:tc>
      </w:tr>
      <w:tr w:rsidR="00301EB3" w:rsidRPr="00301EB3" w14:paraId="7213B577"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A4C5F49" w14:textId="77777777" w:rsidR="00301EB3" w:rsidRPr="00301EB3" w:rsidRDefault="00301EB3" w:rsidP="00301EB3">
            <w:pPr>
              <w:jc w:val="both"/>
              <w:rPr>
                <w:color w:val="000000"/>
              </w:rPr>
            </w:pPr>
            <w:r w:rsidRPr="00301EB3">
              <w:rPr>
                <w:color w:val="000000"/>
              </w:rPr>
              <w:t>2</w:t>
            </w:r>
          </w:p>
        </w:tc>
        <w:tc>
          <w:tcPr>
            <w:tcW w:w="7513" w:type="dxa"/>
            <w:tcBorders>
              <w:top w:val="nil"/>
              <w:left w:val="nil"/>
              <w:bottom w:val="single" w:sz="4" w:space="0" w:color="auto"/>
              <w:right w:val="single" w:sz="4" w:space="0" w:color="auto"/>
            </w:tcBorders>
            <w:shd w:val="clear" w:color="auto" w:fill="auto"/>
            <w:noWrap/>
            <w:vAlign w:val="center"/>
            <w:hideMark/>
          </w:tcPr>
          <w:p w14:paraId="7EF02DD0" w14:textId="77777777" w:rsidR="00301EB3" w:rsidRPr="00301EB3" w:rsidRDefault="00301EB3" w:rsidP="00301EB3">
            <w:pPr>
              <w:jc w:val="both"/>
              <w:rPr>
                <w:color w:val="000000"/>
              </w:rPr>
            </w:pPr>
            <w:r w:rsidRPr="00301EB3">
              <w:rPr>
                <w:color w:val="000000"/>
              </w:rPr>
              <w:t>скорректированный проект кабельной линии на напряжение 110 кВ и выше, согласованный перед прокладкой с организацией, эксплуатирующей линии, а в случае изменения марки кабеля - с заводом-изготовителем и эксплуатирующей организацией</w:t>
            </w:r>
          </w:p>
        </w:tc>
        <w:tc>
          <w:tcPr>
            <w:tcW w:w="993" w:type="dxa"/>
            <w:tcBorders>
              <w:top w:val="nil"/>
              <w:left w:val="nil"/>
              <w:bottom w:val="single" w:sz="4" w:space="0" w:color="auto"/>
              <w:right w:val="single" w:sz="4" w:space="0" w:color="auto"/>
            </w:tcBorders>
            <w:shd w:val="clear" w:color="auto" w:fill="auto"/>
            <w:noWrap/>
            <w:vAlign w:val="bottom"/>
            <w:hideMark/>
          </w:tcPr>
          <w:p w14:paraId="5F1A818B"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16E88A70" w14:textId="77777777" w:rsidR="00301EB3" w:rsidRPr="00301EB3" w:rsidRDefault="00301EB3" w:rsidP="00301EB3">
            <w:pPr>
              <w:rPr>
                <w:color w:val="000000"/>
              </w:rPr>
            </w:pPr>
            <w:r w:rsidRPr="00301EB3">
              <w:rPr>
                <w:color w:val="000000"/>
              </w:rPr>
              <w:t> </w:t>
            </w:r>
          </w:p>
        </w:tc>
      </w:tr>
      <w:tr w:rsidR="00301EB3" w:rsidRPr="00301EB3" w14:paraId="72063BE2"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9257AB5" w14:textId="77777777" w:rsidR="00301EB3" w:rsidRPr="00301EB3" w:rsidRDefault="00301EB3" w:rsidP="00301EB3">
            <w:pPr>
              <w:jc w:val="both"/>
              <w:rPr>
                <w:color w:val="000000"/>
              </w:rPr>
            </w:pPr>
            <w:r w:rsidRPr="00301EB3">
              <w:rPr>
                <w:color w:val="000000"/>
              </w:rPr>
              <w:t>3</w:t>
            </w:r>
          </w:p>
        </w:tc>
        <w:tc>
          <w:tcPr>
            <w:tcW w:w="7513" w:type="dxa"/>
            <w:tcBorders>
              <w:top w:val="nil"/>
              <w:left w:val="nil"/>
              <w:bottom w:val="single" w:sz="4" w:space="0" w:color="auto"/>
              <w:right w:val="single" w:sz="4" w:space="0" w:color="auto"/>
            </w:tcBorders>
            <w:shd w:val="clear" w:color="auto" w:fill="auto"/>
            <w:noWrap/>
            <w:vAlign w:val="center"/>
            <w:hideMark/>
          </w:tcPr>
          <w:p w14:paraId="2DE161EC" w14:textId="77777777" w:rsidR="00301EB3" w:rsidRPr="00301EB3" w:rsidRDefault="00301EB3" w:rsidP="00301EB3">
            <w:pPr>
              <w:jc w:val="both"/>
              <w:rPr>
                <w:color w:val="000000"/>
              </w:rPr>
            </w:pPr>
            <w:r w:rsidRPr="00301EB3">
              <w:rPr>
                <w:color w:val="000000"/>
              </w:rPr>
              <w:t>чертеж профиля кабельной линии в местах пересечения с дорогами и другими коммуникациями для кабельных линий на напряжение 35 кВ и для особо сложных трасс кабельных линий на напряжение 6-10 кВ</w:t>
            </w:r>
          </w:p>
        </w:tc>
        <w:tc>
          <w:tcPr>
            <w:tcW w:w="993" w:type="dxa"/>
            <w:tcBorders>
              <w:top w:val="nil"/>
              <w:left w:val="nil"/>
              <w:bottom w:val="single" w:sz="4" w:space="0" w:color="auto"/>
              <w:right w:val="single" w:sz="4" w:space="0" w:color="auto"/>
            </w:tcBorders>
            <w:shd w:val="clear" w:color="auto" w:fill="auto"/>
            <w:noWrap/>
            <w:vAlign w:val="bottom"/>
            <w:hideMark/>
          </w:tcPr>
          <w:p w14:paraId="3A76716D"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6CEA4281" w14:textId="77777777" w:rsidR="00301EB3" w:rsidRPr="00301EB3" w:rsidRDefault="00301EB3" w:rsidP="00301EB3">
            <w:pPr>
              <w:rPr>
                <w:color w:val="000000"/>
              </w:rPr>
            </w:pPr>
            <w:r w:rsidRPr="00301EB3">
              <w:rPr>
                <w:color w:val="000000"/>
              </w:rPr>
              <w:t> </w:t>
            </w:r>
          </w:p>
        </w:tc>
      </w:tr>
      <w:tr w:rsidR="00301EB3" w:rsidRPr="00301EB3" w14:paraId="2FC24D28"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4343207" w14:textId="77777777" w:rsidR="00301EB3" w:rsidRPr="00301EB3" w:rsidRDefault="00301EB3" w:rsidP="00301EB3">
            <w:pPr>
              <w:jc w:val="both"/>
              <w:rPr>
                <w:color w:val="000000"/>
              </w:rPr>
            </w:pPr>
            <w:r w:rsidRPr="00301EB3">
              <w:rPr>
                <w:color w:val="000000"/>
              </w:rPr>
              <w:t>4</w:t>
            </w:r>
          </w:p>
        </w:tc>
        <w:tc>
          <w:tcPr>
            <w:tcW w:w="7513" w:type="dxa"/>
            <w:tcBorders>
              <w:top w:val="nil"/>
              <w:left w:val="nil"/>
              <w:bottom w:val="single" w:sz="4" w:space="0" w:color="auto"/>
              <w:right w:val="single" w:sz="4" w:space="0" w:color="auto"/>
            </w:tcBorders>
            <w:shd w:val="clear" w:color="auto" w:fill="auto"/>
            <w:noWrap/>
            <w:vAlign w:val="center"/>
            <w:hideMark/>
          </w:tcPr>
          <w:p w14:paraId="11702A29" w14:textId="77777777" w:rsidR="00301EB3" w:rsidRPr="00301EB3" w:rsidRDefault="00301EB3" w:rsidP="00301EB3">
            <w:pPr>
              <w:jc w:val="both"/>
              <w:rPr>
                <w:color w:val="000000"/>
              </w:rPr>
            </w:pPr>
            <w:r w:rsidRPr="00301EB3">
              <w:rPr>
                <w:color w:val="000000"/>
              </w:rPr>
              <w:t>акты состояния кабелей на барабанах и в случае необходимости протоколы разборки и осмотра образцов (для импортных кабелей разборка обязательна)</w:t>
            </w:r>
          </w:p>
        </w:tc>
        <w:tc>
          <w:tcPr>
            <w:tcW w:w="993" w:type="dxa"/>
            <w:tcBorders>
              <w:top w:val="nil"/>
              <w:left w:val="nil"/>
              <w:bottom w:val="single" w:sz="4" w:space="0" w:color="auto"/>
              <w:right w:val="single" w:sz="4" w:space="0" w:color="auto"/>
            </w:tcBorders>
            <w:shd w:val="clear" w:color="auto" w:fill="auto"/>
            <w:noWrap/>
            <w:vAlign w:val="bottom"/>
            <w:hideMark/>
          </w:tcPr>
          <w:p w14:paraId="170E24DD"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14A8EE15" w14:textId="77777777" w:rsidR="00301EB3" w:rsidRPr="00301EB3" w:rsidRDefault="00301EB3" w:rsidP="00301EB3">
            <w:pPr>
              <w:rPr>
                <w:color w:val="000000"/>
              </w:rPr>
            </w:pPr>
            <w:r w:rsidRPr="00301EB3">
              <w:rPr>
                <w:color w:val="000000"/>
              </w:rPr>
              <w:t> </w:t>
            </w:r>
          </w:p>
        </w:tc>
      </w:tr>
      <w:tr w:rsidR="00301EB3" w:rsidRPr="00301EB3" w14:paraId="0B4E3970"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C16D3D8" w14:textId="77777777" w:rsidR="00301EB3" w:rsidRPr="00301EB3" w:rsidRDefault="00301EB3" w:rsidP="00301EB3">
            <w:pPr>
              <w:jc w:val="both"/>
              <w:rPr>
                <w:color w:val="000000"/>
              </w:rPr>
            </w:pPr>
            <w:r w:rsidRPr="00301EB3">
              <w:rPr>
                <w:color w:val="000000"/>
              </w:rPr>
              <w:t>5</w:t>
            </w:r>
          </w:p>
        </w:tc>
        <w:tc>
          <w:tcPr>
            <w:tcW w:w="7513" w:type="dxa"/>
            <w:tcBorders>
              <w:top w:val="nil"/>
              <w:left w:val="nil"/>
              <w:bottom w:val="nil"/>
              <w:right w:val="nil"/>
            </w:tcBorders>
            <w:shd w:val="clear" w:color="auto" w:fill="auto"/>
            <w:noWrap/>
            <w:vAlign w:val="bottom"/>
            <w:hideMark/>
          </w:tcPr>
          <w:p w14:paraId="22C9D6EB" w14:textId="77777777" w:rsidR="00301EB3" w:rsidRPr="00301EB3" w:rsidRDefault="00301EB3" w:rsidP="00301EB3">
            <w:pPr>
              <w:rPr>
                <w:color w:val="464C55"/>
              </w:rPr>
            </w:pPr>
            <w:r w:rsidRPr="00301EB3">
              <w:rPr>
                <w:color w:val="464C55"/>
              </w:rPr>
              <w:t>кабельный журнал</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3446B9DB"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1854E126" w14:textId="77777777" w:rsidR="00301EB3" w:rsidRPr="00301EB3" w:rsidRDefault="00301EB3" w:rsidP="00301EB3">
            <w:pPr>
              <w:rPr>
                <w:color w:val="000000"/>
              </w:rPr>
            </w:pPr>
            <w:r w:rsidRPr="00301EB3">
              <w:rPr>
                <w:color w:val="000000"/>
              </w:rPr>
              <w:t> </w:t>
            </w:r>
          </w:p>
        </w:tc>
      </w:tr>
      <w:tr w:rsidR="00301EB3" w:rsidRPr="00301EB3" w14:paraId="2E4033A0"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2FE2DDE" w14:textId="77777777" w:rsidR="00301EB3" w:rsidRPr="00301EB3" w:rsidRDefault="00301EB3" w:rsidP="00301EB3">
            <w:pPr>
              <w:jc w:val="both"/>
              <w:rPr>
                <w:color w:val="000000"/>
              </w:rPr>
            </w:pPr>
            <w:r w:rsidRPr="00301EB3">
              <w:rPr>
                <w:color w:val="000000"/>
              </w:rPr>
              <w:t>6</w:t>
            </w:r>
          </w:p>
        </w:tc>
        <w:tc>
          <w:tcPr>
            <w:tcW w:w="7513" w:type="dxa"/>
            <w:tcBorders>
              <w:top w:val="single" w:sz="4" w:space="0" w:color="auto"/>
              <w:left w:val="nil"/>
              <w:bottom w:val="single" w:sz="4" w:space="0" w:color="auto"/>
              <w:right w:val="single" w:sz="4" w:space="0" w:color="auto"/>
            </w:tcBorders>
            <w:shd w:val="clear" w:color="auto" w:fill="auto"/>
            <w:noWrap/>
            <w:vAlign w:val="center"/>
            <w:hideMark/>
          </w:tcPr>
          <w:p w14:paraId="7C326F9E" w14:textId="77777777" w:rsidR="00301EB3" w:rsidRPr="00301EB3" w:rsidRDefault="00301EB3" w:rsidP="00301EB3">
            <w:pPr>
              <w:jc w:val="both"/>
              <w:rPr>
                <w:color w:val="000000"/>
              </w:rPr>
            </w:pPr>
            <w:r w:rsidRPr="00301EB3">
              <w:rPr>
                <w:color w:val="000000"/>
              </w:rPr>
              <w:t>инвентарная опись всех элементов кабельной линии</w:t>
            </w:r>
          </w:p>
        </w:tc>
        <w:tc>
          <w:tcPr>
            <w:tcW w:w="993" w:type="dxa"/>
            <w:tcBorders>
              <w:top w:val="nil"/>
              <w:left w:val="nil"/>
              <w:bottom w:val="single" w:sz="4" w:space="0" w:color="auto"/>
              <w:right w:val="single" w:sz="4" w:space="0" w:color="auto"/>
            </w:tcBorders>
            <w:shd w:val="clear" w:color="auto" w:fill="auto"/>
            <w:noWrap/>
            <w:vAlign w:val="bottom"/>
            <w:hideMark/>
          </w:tcPr>
          <w:p w14:paraId="35F0F5AA"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780D3892" w14:textId="77777777" w:rsidR="00301EB3" w:rsidRPr="00301EB3" w:rsidRDefault="00301EB3" w:rsidP="00301EB3">
            <w:pPr>
              <w:rPr>
                <w:color w:val="000000"/>
              </w:rPr>
            </w:pPr>
            <w:r w:rsidRPr="00301EB3">
              <w:rPr>
                <w:color w:val="000000"/>
              </w:rPr>
              <w:t> </w:t>
            </w:r>
          </w:p>
        </w:tc>
      </w:tr>
      <w:tr w:rsidR="00301EB3" w:rsidRPr="00301EB3" w14:paraId="2595B534"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0093AE4" w14:textId="77777777" w:rsidR="00301EB3" w:rsidRPr="00301EB3" w:rsidRDefault="00301EB3" w:rsidP="00301EB3">
            <w:pPr>
              <w:jc w:val="both"/>
              <w:rPr>
                <w:color w:val="000000"/>
              </w:rPr>
            </w:pPr>
            <w:r w:rsidRPr="00301EB3">
              <w:rPr>
                <w:color w:val="000000"/>
              </w:rPr>
              <w:t>7</w:t>
            </w:r>
          </w:p>
        </w:tc>
        <w:tc>
          <w:tcPr>
            <w:tcW w:w="7513" w:type="dxa"/>
            <w:tcBorders>
              <w:top w:val="nil"/>
              <w:left w:val="nil"/>
              <w:bottom w:val="single" w:sz="4" w:space="0" w:color="auto"/>
              <w:right w:val="single" w:sz="4" w:space="0" w:color="auto"/>
            </w:tcBorders>
            <w:shd w:val="clear" w:color="auto" w:fill="auto"/>
            <w:noWrap/>
            <w:vAlign w:val="center"/>
            <w:hideMark/>
          </w:tcPr>
          <w:p w14:paraId="2D253EC1" w14:textId="77777777" w:rsidR="00301EB3" w:rsidRPr="00301EB3" w:rsidRDefault="00301EB3" w:rsidP="00301EB3">
            <w:pPr>
              <w:jc w:val="both"/>
              <w:rPr>
                <w:color w:val="000000"/>
              </w:rPr>
            </w:pPr>
            <w:r w:rsidRPr="00301EB3">
              <w:rPr>
                <w:color w:val="000000"/>
              </w:rPr>
              <w:t>акты строительных и скрытых работ с указанием пересечений и сближений кабелей со всеми подземными коммуникациями</w:t>
            </w:r>
          </w:p>
        </w:tc>
        <w:tc>
          <w:tcPr>
            <w:tcW w:w="993" w:type="dxa"/>
            <w:tcBorders>
              <w:top w:val="nil"/>
              <w:left w:val="nil"/>
              <w:bottom w:val="single" w:sz="4" w:space="0" w:color="auto"/>
              <w:right w:val="single" w:sz="4" w:space="0" w:color="auto"/>
            </w:tcBorders>
            <w:shd w:val="clear" w:color="auto" w:fill="auto"/>
            <w:noWrap/>
            <w:vAlign w:val="bottom"/>
            <w:hideMark/>
          </w:tcPr>
          <w:p w14:paraId="08E54AC2"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5F71A361" w14:textId="77777777" w:rsidR="00301EB3" w:rsidRPr="00301EB3" w:rsidRDefault="00301EB3" w:rsidP="00301EB3">
            <w:pPr>
              <w:rPr>
                <w:color w:val="000000"/>
              </w:rPr>
            </w:pPr>
            <w:r w:rsidRPr="00301EB3">
              <w:rPr>
                <w:color w:val="000000"/>
              </w:rPr>
              <w:t> </w:t>
            </w:r>
          </w:p>
        </w:tc>
      </w:tr>
      <w:tr w:rsidR="00301EB3" w:rsidRPr="00301EB3" w14:paraId="227B4F8B"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B55541E" w14:textId="77777777" w:rsidR="00301EB3" w:rsidRPr="00301EB3" w:rsidRDefault="00301EB3" w:rsidP="00301EB3">
            <w:pPr>
              <w:jc w:val="both"/>
              <w:rPr>
                <w:color w:val="000000"/>
              </w:rPr>
            </w:pPr>
            <w:r w:rsidRPr="00301EB3">
              <w:rPr>
                <w:color w:val="000000"/>
              </w:rPr>
              <w:t>8</w:t>
            </w:r>
          </w:p>
        </w:tc>
        <w:tc>
          <w:tcPr>
            <w:tcW w:w="7513" w:type="dxa"/>
            <w:tcBorders>
              <w:top w:val="nil"/>
              <w:left w:val="nil"/>
              <w:bottom w:val="single" w:sz="4" w:space="0" w:color="auto"/>
              <w:right w:val="single" w:sz="4" w:space="0" w:color="auto"/>
            </w:tcBorders>
            <w:shd w:val="clear" w:color="auto" w:fill="auto"/>
            <w:noWrap/>
            <w:vAlign w:val="center"/>
            <w:hideMark/>
          </w:tcPr>
          <w:p w14:paraId="13890700" w14:textId="77777777" w:rsidR="00301EB3" w:rsidRPr="00301EB3" w:rsidRDefault="00301EB3" w:rsidP="00301EB3">
            <w:pPr>
              <w:jc w:val="both"/>
              <w:rPr>
                <w:color w:val="000000"/>
              </w:rPr>
            </w:pPr>
            <w:r w:rsidRPr="00301EB3">
              <w:rPr>
                <w:color w:val="000000"/>
              </w:rPr>
              <w:t>фотофиксация скрытых работ и мест сближения с подземными коммуникациями</w:t>
            </w:r>
          </w:p>
        </w:tc>
        <w:tc>
          <w:tcPr>
            <w:tcW w:w="993" w:type="dxa"/>
            <w:tcBorders>
              <w:top w:val="nil"/>
              <w:left w:val="nil"/>
              <w:bottom w:val="single" w:sz="4" w:space="0" w:color="auto"/>
              <w:right w:val="single" w:sz="4" w:space="0" w:color="auto"/>
            </w:tcBorders>
            <w:shd w:val="clear" w:color="auto" w:fill="auto"/>
            <w:noWrap/>
            <w:vAlign w:val="bottom"/>
            <w:hideMark/>
          </w:tcPr>
          <w:p w14:paraId="0ADE4779"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0C68907A" w14:textId="77777777" w:rsidR="00301EB3" w:rsidRPr="00301EB3" w:rsidRDefault="00301EB3" w:rsidP="00301EB3">
            <w:pPr>
              <w:rPr>
                <w:color w:val="000000"/>
              </w:rPr>
            </w:pPr>
            <w:r w:rsidRPr="00301EB3">
              <w:rPr>
                <w:color w:val="000000"/>
              </w:rPr>
              <w:t> </w:t>
            </w:r>
          </w:p>
        </w:tc>
      </w:tr>
      <w:tr w:rsidR="00301EB3" w:rsidRPr="00301EB3" w14:paraId="38128312"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FA75C50" w14:textId="77777777" w:rsidR="00301EB3" w:rsidRPr="00301EB3" w:rsidRDefault="00301EB3" w:rsidP="00301EB3">
            <w:pPr>
              <w:jc w:val="both"/>
              <w:rPr>
                <w:color w:val="000000"/>
              </w:rPr>
            </w:pPr>
            <w:r w:rsidRPr="00301EB3">
              <w:rPr>
                <w:color w:val="000000"/>
              </w:rPr>
              <w:t>9</w:t>
            </w:r>
          </w:p>
        </w:tc>
        <w:tc>
          <w:tcPr>
            <w:tcW w:w="7513" w:type="dxa"/>
            <w:tcBorders>
              <w:top w:val="nil"/>
              <w:left w:val="nil"/>
              <w:bottom w:val="single" w:sz="4" w:space="0" w:color="auto"/>
              <w:right w:val="single" w:sz="4" w:space="0" w:color="auto"/>
            </w:tcBorders>
            <w:shd w:val="clear" w:color="auto" w:fill="auto"/>
            <w:noWrap/>
            <w:vAlign w:val="center"/>
            <w:hideMark/>
          </w:tcPr>
          <w:p w14:paraId="028D5A95" w14:textId="77777777" w:rsidR="00301EB3" w:rsidRPr="00301EB3" w:rsidRDefault="00301EB3" w:rsidP="00301EB3">
            <w:pPr>
              <w:jc w:val="both"/>
              <w:rPr>
                <w:color w:val="000000"/>
              </w:rPr>
            </w:pPr>
            <w:r w:rsidRPr="00301EB3">
              <w:rPr>
                <w:color w:val="000000"/>
              </w:rPr>
              <w:t xml:space="preserve">акты на монтаж кабельных муфт </w:t>
            </w:r>
          </w:p>
        </w:tc>
        <w:tc>
          <w:tcPr>
            <w:tcW w:w="993" w:type="dxa"/>
            <w:tcBorders>
              <w:top w:val="nil"/>
              <w:left w:val="nil"/>
              <w:bottom w:val="single" w:sz="4" w:space="0" w:color="auto"/>
              <w:right w:val="single" w:sz="4" w:space="0" w:color="auto"/>
            </w:tcBorders>
            <w:shd w:val="clear" w:color="auto" w:fill="auto"/>
            <w:noWrap/>
            <w:vAlign w:val="bottom"/>
            <w:hideMark/>
          </w:tcPr>
          <w:p w14:paraId="03D8C0CD"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2D693492" w14:textId="77777777" w:rsidR="00301EB3" w:rsidRPr="00301EB3" w:rsidRDefault="00301EB3" w:rsidP="00301EB3">
            <w:pPr>
              <w:rPr>
                <w:color w:val="000000"/>
              </w:rPr>
            </w:pPr>
            <w:r w:rsidRPr="00301EB3">
              <w:rPr>
                <w:color w:val="000000"/>
              </w:rPr>
              <w:t> </w:t>
            </w:r>
          </w:p>
        </w:tc>
      </w:tr>
      <w:tr w:rsidR="00301EB3" w:rsidRPr="00301EB3" w14:paraId="1B227BA0"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93B236B" w14:textId="77777777" w:rsidR="00301EB3" w:rsidRPr="00301EB3" w:rsidRDefault="00301EB3" w:rsidP="00301EB3">
            <w:pPr>
              <w:jc w:val="both"/>
              <w:rPr>
                <w:color w:val="000000"/>
              </w:rPr>
            </w:pPr>
            <w:r w:rsidRPr="00301EB3">
              <w:rPr>
                <w:color w:val="000000"/>
              </w:rPr>
              <w:t>10</w:t>
            </w:r>
          </w:p>
        </w:tc>
        <w:tc>
          <w:tcPr>
            <w:tcW w:w="7513" w:type="dxa"/>
            <w:tcBorders>
              <w:top w:val="nil"/>
              <w:left w:val="nil"/>
              <w:bottom w:val="single" w:sz="4" w:space="0" w:color="auto"/>
              <w:right w:val="single" w:sz="4" w:space="0" w:color="auto"/>
            </w:tcBorders>
            <w:shd w:val="clear" w:color="auto" w:fill="auto"/>
            <w:noWrap/>
            <w:vAlign w:val="center"/>
            <w:hideMark/>
          </w:tcPr>
          <w:p w14:paraId="2CCA81CF" w14:textId="77777777" w:rsidR="00301EB3" w:rsidRPr="00301EB3" w:rsidRDefault="00301EB3" w:rsidP="00301EB3">
            <w:pPr>
              <w:jc w:val="both"/>
              <w:rPr>
                <w:color w:val="000000"/>
              </w:rPr>
            </w:pPr>
            <w:r w:rsidRPr="00301EB3">
              <w:rPr>
                <w:color w:val="000000"/>
              </w:rPr>
              <w:t>фотофиксация муфт перед засыпкой</w:t>
            </w:r>
          </w:p>
        </w:tc>
        <w:tc>
          <w:tcPr>
            <w:tcW w:w="993" w:type="dxa"/>
            <w:tcBorders>
              <w:top w:val="nil"/>
              <w:left w:val="nil"/>
              <w:bottom w:val="single" w:sz="4" w:space="0" w:color="auto"/>
              <w:right w:val="single" w:sz="4" w:space="0" w:color="auto"/>
            </w:tcBorders>
            <w:shd w:val="clear" w:color="auto" w:fill="auto"/>
            <w:noWrap/>
            <w:vAlign w:val="bottom"/>
            <w:hideMark/>
          </w:tcPr>
          <w:p w14:paraId="6FE2B60B"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676EA7A6" w14:textId="77777777" w:rsidR="00301EB3" w:rsidRPr="00301EB3" w:rsidRDefault="00301EB3" w:rsidP="00301EB3">
            <w:pPr>
              <w:rPr>
                <w:color w:val="000000"/>
              </w:rPr>
            </w:pPr>
            <w:r w:rsidRPr="00301EB3">
              <w:rPr>
                <w:color w:val="000000"/>
              </w:rPr>
              <w:t> </w:t>
            </w:r>
          </w:p>
        </w:tc>
      </w:tr>
      <w:tr w:rsidR="00301EB3" w:rsidRPr="00301EB3" w14:paraId="3A772C31"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4ED6752" w14:textId="77777777" w:rsidR="00301EB3" w:rsidRPr="00301EB3" w:rsidRDefault="00301EB3" w:rsidP="00301EB3">
            <w:pPr>
              <w:jc w:val="both"/>
              <w:rPr>
                <w:color w:val="000000"/>
              </w:rPr>
            </w:pPr>
            <w:r w:rsidRPr="00301EB3">
              <w:rPr>
                <w:color w:val="000000"/>
              </w:rPr>
              <w:t>11</w:t>
            </w:r>
          </w:p>
        </w:tc>
        <w:tc>
          <w:tcPr>
            <w:tcW w:w="7513" w:type="dxa"/>
            <w:tcBorders>
              <w:top w:val="nil"/>
              <w:left w:val="nil"/>
              <w:bottom w:val="single" w:sz="4" w:space="0" w:color="auto"/>
              <w:right w:val="single" w:sz="4" w:space="0" w:color="auto"/>
            </w:tcBorders>
            <w:shd w:val="clear" w:color="auto" w:fill="auto"/>
            <w:noWrap/>
            <w:vAlign w:val="center"/>
            <w:hideMark/>
          </w:tcPr>
          <w:p w14:paraId="72A15F1F" w14:textId="77777777" w:rsidR="00301EB3" w:rsidRPr="00301EB3" w:rsidRDefault="00301EB3" w:rsidP="00301EB3">
            <w:pPr>
              <w:jc w:val="both"/>
              <w:rPr>
                <w:color w:val="000000"/>
              </w:rPr>
            </w:pPr>
            <w:r w:rsidRPr="00301EB3">
              <w:rPr>
                <w:color w:val="000000"/>
              </w:rPr>
              <w:t>акты приемки траншей, блоков, труб, каналов под монтаж</w:t>
            </w:r>
          </w:p>
        </w:tc>
        <w:tc>
          <w:tcPr>
            <w:tcW w:w="993" w:type="dxa"/>
            <w:tcBorders>
              <w:top w:val="nil"/>
              <w:left w:val="nil"/>
              <w:bottom w:val="single" w:sz="4" w:space="0" w:color="auto"/>
              <w:right w:val="single" w:sz="4" w:space="0" w:color="auto"/>
            </w:tcBorders>
            <w:shd w:val="clear" w:color="auto" w:fill="auto"/>
            <w:noWrap/>
            <w:vAlign w:val="bottom"/>
            <w:hideMark/>
          </w:tcPr>
          <w:p w14:paraId="33CB1A27"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11B7279B" w14:textId="77777777" w:rsidR="00301EB3" w:rsidRPr="00301EB3" w:rsidRDefault="00301EB3" w:rsidP="00301EB3">
            <w:pPr>
              <w:rPr>
                <w:color w:val="000000"/>
              </w:rPr>
            </w:pPr>
            <w:r w:rsidRPr="00301EB3">
              <w:rPr>
                <w:color w:val="000000"/>
              </w:rPr>
              <w:t> </w:t>
            </w:r>
          </w:p>
        </w:tc>
      </w:tr>
      <w:tr w:rsidR="00301EB3" w:rsidRPr="00301EB3" w14:paraId="14E533DC"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8E72733" w14:textId="77777777" w:rsidR="00301EB3" w:rsidRPr="00301EB3" w:rsidRDefault="00301EB3" w:rsidP="00301EB3">
            <w:pPr>
              <w:jc w:val="both"/>
              <w:rPr>
                <w:color w:val="000000"/>
              </w:rPr>
            </w:pPr>
            <w:r w:rsidRPr="00301EB3">
              <w:rPr>
                <w:color w:val="000000"/>
              </w:rPr>
              <w:t>12</w:t>
            </w:r>
          </w:p>
        </w:tc>
        <w:tc>
          <w:tcPr>
            <w:tcW w:w="7513" w:type="dxa"/>
            <w:tcBorders>
              <w:top w:val="nil"/>
              <w:left w:val="nil"/>
              <w:bottom w:val="single" w:sz="4" w:space="0" w:color="auto"/>
              <w:right w:val="single" w:sz="4" w:space="0" w:color="auto"/>
            </w:tcBorders>
            <w:shd w:val="clear" w:color="auto" w:fill="auto"/>
            <w:noWrap/>
            <w:vAlign w:val="center"/>
            <w:hideMark/>
          </w:tcPr>
          <w:p w14:paraId="26D78960" w14:textId="77777777" w:rsidR="00301EB3" w:rsidRPr="00301EB3" w:rsidRDefault="00301EB3" w:rsidP="00301EB3">
            <w:pPr>
              <w:jc w:val="both"/>
              <w:rPr>
                <w:color w:val="000000"/>
              </w:rPr>
            </w:pPr>
            <w:r w:rsidRPr="00301EB3">
              <w:rPr>
                <w:color w:val="000000"/>
              </w:rPr>
              <w:t>акты на монтаж устройств по защите кабельных линий от электрохимической коррозии, а также результаты коррозионных испытаний в соответствии с проектом</w:t>
            </w:r>
          </w:p>
        </w:tc>
        <w:tc>
          <w:tcPr>
            <w:tcW w:w="993" w:type="dxa"/>
            <w:tcBorders>
              <w:top w:val="nil"/>
              <w:left w:val="nil"/>
              <w:bottom w:val="single" w:sz="4" w:space="0" w:color="auto"/>
              <w:right w:val="single" w:sz="4" w:space="0" w:color="auto"/>
            </w:tcBorders>
            <w:shd w:val="clear" w:color="auto" w:fill="auto"/>
            <w:noWrap/>
            <w:vAlign w:val="bottom"/>
            <w:hideMark/>
          </w:tcPr>
          <w:p w14:paraId="35BDE40B"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50E24E5D" w14:textId="77777777" w:rsidR="00301EB3" w:rsidRPr="00301EB3" w:rsidRDefault="00301EB3" w:rsidP="00301EB3">
            <w:pPr>
              <w:rPr>
                <w:color w:val="000000"/>
              </w:rPr>
            </w:pPr>
            <w:r w:rsidRPr="00301EB3">
              <w:rPr>
                <w:color w:val="000000"/>
              </w:rPr>
              <w:t> </w:t>
            </w:r>
          </w:p>
        </w:tc>
      </w:tr>
      <w:tr w:rsidR="00301EB3" w:rsidRPr="00301EB3" w14:paraId="73540C9B"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8032BE1" w14:textId="77777777" w:rsidR="00301EB3" w:rsidRPr="00301EB3" w:rsidRDefault="00301EB3" w:rsidP="00301EB3">
            <w:pPr>
              <w:jc w:val="both"/>
              <w:rPr>
                <w:color w:val="000000"/>
              </w:rPr>
            </w:pPr>
            <w:r w:rsidRPr="00301EB3">
              <w:rPr>
                <w:color w:val="000000"/>
              </w:rPr>
              <w:t>13</w:t>
            </w:r>
          </w:p>
        </w:tc>
        <w:tc>
          <w:tcPr>
            <w:tcW w:w="7513" w:type="dxa"/>
            <w:tcBorders>
              <w:top w:val="nil"/>
              <w:left w:val="nil"/>
              <w:bottom w:val="single" w:sz="4" w:space="0" w:color="auto"/>
              <w:right w:val="single" w:sz="4" w:space="0" w:color="auto"/>
            </w:tcBorders>
            <w:shd w:val="clear" w:color="auto" w:fill="auto"/>
            <w:noWrap/>
            <w:vAlign w:val="center"/>
            <w:hideMark/>
          </w:tcPr>
          <w:p w14:paraId="6CB72FFA" w14:textId="77777777" w:rsidR="00301EB3" w:rsidRPr="00301EB3" w:rsidRDefault="00301EB3" w:rsidP="00301EB3">
            <w:pPr>
              <w:jc w:val="both"/>
              <w:rPr>
                <w:color w:val="000000"/>
              </w:rPr>
            </w:pPr>
            <w:r w:rsidRPr="00301EB3">
              <w:rPr>
                <w:color w:val="000000"/>
              </w:rPr>
              <w:t>протокол испытания изоляции кабельной линии повышенным напряжением после прокладки</w:t>
            </w:r>
          </w:p>
        </w:tc>
        <w:tc>
          <w:tcPr>
            <w:tcW w:w="993" w:type="dxa"/>
            <w:tcBorders>
              <w:top w:val="nil"/>
              <w:left w:val="nil"/>
              <w:bottom w:val="single" w:sz="4" w:space="0" w:color="auto"/>
              <w:right w:val="single" w:sz="4" w:space="0" w:color="auto"/>
            </w:tcBorders>
            <w:shd w:val="clear" w:color="auto" w:fill="auto"/>
            <w:noWrap/>
            <w:vAlign w:val="bottom"/>
            <w:hideMark/>
          </w:tcPr>
          <w:p w14:paraId="4AB87079"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20BFA61B" w14:textId="77777777" w:rsidR="00301EB3" w:rsidRPr="00301EB3" w:rsidRDefault="00301EB3" w:rsidP="00301EB3">
            <w:pPr>
              <w:rPr>
                <w:color w:val="000000"/>
              </w:rPr>
            </w:pPr>
            <w:r w:rsidRPr="00301EB3">
              <w:rPr>
                <w:color w:val="000000"/>
              </w:rPr>
              <w:t> </w:t>
            </w:r>
          </w:p>
        </w:tc>
      </w:tr>
      <w:tr w:rsidR="00301EB3" w:rsidRPr="00301EB3" w14:paraId="52863D86"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A749C5A" w14:textId="77777777" w:rsidR="00301EB3" w:rsidRPr="00301EB3" w:rsidRDefault="00301EB3" w:rsidP="00301EB3">
            <w:pPr>
              <w:jc w:val="both"/>
              <w:rPr>
                <w:color w:val="000000"/>
              </w:rPr>
            </w:pPr>
            <w:r w:rsidRPr="00301EB3">
              <w:rPr>
                <w:color w:val="000000"/>
              </w:rPr>
              <w:t>14</w:t>
            </w:r>
          </w:p>
        </w:tc>
        <w:tc>
          <w:tcPr>
            <w:tcW w:w="7513" w:type="dxa"/>
            <w:tcBorders>
              <w:top w:val="nil"/>
              <w:left w:val="nil"/>
              <w:bottom w:val="single" w:sz="4" w:space="0" w:color="auto"/>
              <w:right w:val="single" w:sz="4" w:space="0" w:color="auto"/>
            </w:tcBorders>
            <w:shd w:val="clear" w:color="auto" w:fill="auto"/>
            <w:noWrap/>
            <w:vAlign w:val="center"/>
            <w:hideMark/>
          </w:tcPr>
          <w:p w14:paraId="669F273F" w14:textId="77777777" w:rsidR="00301EB3" w:rsidRPr="00301EB3" w:rsidRDefault="00301EB3" w:rsidP="00301EB3">
            <w:pPr>
              <w:jc w:val="both"/>
              <w:rPr>
                <w:color w:val="000000"/>
              </w:rPr>
            </w:pPr>
            <w:r w:rsidRPr="00301EB3">
              <w:rPr>
                <w:color w:val="000000"/>
              </w:rPr>
              <w:t>результаты измерения сопротивления изоляции</w:t>
            </w:r>
          </w:p>
        </w:tc>
        <w:tc>
          <w:tcPr>
            <w:tcW w:w="993" w:type="dxa"/>
            <w:tcBorders>
              <w:top w:val="nil"/>
              <w:left w:val="nil"/>
              <w:bottom w:val="single" w:sz="4" w:space="0" w:color="auto"/>
              <w:right w:val="single" w:sz="4" w:space="0" w:color="auto"/>
            </w:tcBorders>
            <w:shd w:val="clear" w:color="auto" w:fill="auto"/>
            <w:noWrap/>
            <w:vAlign w:val="bottom"/>
            <w:hideMark/>
          </w:tcPr>
          <w:p w14:paraId="02B19427"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718D3DBC" w14:textId="77777777" w:rsidR="00301EB3" w:rsidRPr="00301EB3" w:rsidRDefault="00301EB3" w:rsidP="00301EB3">
            <w:pPr>
              <w:rPr>
                <w:color w:val="000000"/>
              </w:rPr>
            </w:pPr>
            <w:r w:rsidRPr="00301EB3">
              <w:rPr>
                <w:color w:val="000000"/>
              </w:rPr>
              <w:t> </w:t>
            </w:r>
          </w:p>
        </w:tc>
      </w:tr>
      <w:tr w:rsidR="00301EB3" w:rsidRPr="00301EB3" w14:paraId="7E043918"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2F32190" w14:textId="77777777" w:rsidR="00301EB3" w:rsidRPr="00301EB3" w:rsidRDefault="00301EB3" w:rsidP="00301EB3">
            <w:pPr>
              <w:jc w:val="both"/>
              <w:rPr>
                <w:color w:val="000000"/>
              </w:rPr>
            </w:pPr>
            <w:r w:rsidRPr="00301EB3">
              <w:rPr>
                <w:color w:val="000000"/>
              </w:rPr>
              <w:t>15</w:t>
            </w:r>
          </w:p>
        </w:tc>
        <w:tc>
          <w:tcPr>
            <w:tcW w:w="7513" w:type="dxa"/>
            <w:tcBorders>
              <w:top w:val="nil"/>
              <w:left w:val="nil"/>
              <w:bottom w:val="single" w:sz="4" w:space="0" w:color="auto"/>
              <w:right w:val="single" w:sz="4" w:space="0" w:color="auto"/>
            </w:tcBorders>
            <w:shd w:val="clear" w:color="auto" w:fill="auto"/>
            <w:noWrap/>
            <w:vAlign w:val="center"/>
            <w:hideMark/>
          </w:tcPr>
          <w:p w14:paraId="445B49A9" w14:textId="77777777" w:rsidR="00301EB3" w:rsidRPr="00301EB3" w:rsidRDefault="00301EB3" w:rsidP="00301EB3">
            <w:pPr>
              <w:jc w:val="both"/>
              <w:rPr>
                <w:color w:val="000000"/>
              </w:rPr>
            </w:pPr>
            <w:r w:rsidRPr="00301EB3">
              <w:rPr>
                <w:color w:val="000000"/>
              </w:rPr>
              <w:t>акты осмотра кабелей, проложенных в траншеях и каналах перед закрытием</w:t>
            </w:r>
          </w:p>
        </w:tc>
        <w:tc>
          <w:tcPr>
            <w:tcW w:w="993" w:type="dxa"/>
            <w:tcBorders>
              <w:top w:val="nil"/>
              <w:left w:val="nil"/>
              <w:bottom w:val="single" w:sz="4" w:space="0" w:color="auto"/>
              <w:right w:val="single" w:sz="4" w:space="0" w:color="auto"/>
            </w:tcBorders>
            <w:shd w:val="clear" w:color="auto" w:fill="auto"/>
            <w:noWrap/>
            <w:vAlign w:val="bottom"/>
            <w:hideMark/>
          </w:tcPr>
          <w:p w14:paraId="7D25A2A6"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27DDAB60" w14:textId="77777777" w:rsidR="00301EB3" w:rsidRPr="00301EB3" w:rsidRDefault="00301EB3" w:rsidP="00301EB3">
            <w:pPr>
              <w:rPr>
                <w:color w:val="000000"/>
              </w:rPr>
            </w:pPr>
            <w:r w:rsidRPr="00301EB3">
              <w:rPr>
                <w:color w:val="000000"/>
              </w:rPr>
              <w:t> </w:t>
            </w:r>
          </w:p>
        </w:tc>
      </w:tr>
      <w:tr w:rsidR="00301EB3" w:rsidRPr="00301EB3" w14:paraId="6309DAE3"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30F48E8" w14:textId="77777777" w:rsidR="00301EB3" w:rsidRPr="00301EB3" w:rsidRDefault="00301EB3" w:rsidP="00301EB3">
            <w:pPr>
              <w:jc w:val="both"/>
              <w:rPr>
                <w:color w:val="000000"/>
              </w:rPr>
            </w:pPr>
            <w:r w:rsidRPr="00301EB3">
              <w:rPr>
                <w:color w:val="000000"/>
              </w:rPr>
              <w:t>16</w:t>
            </w:r>
          </w:p>
        </w:tc>
        <w:tc>
          <w:tcPr>
            <w:tcW w:w="7513" w:type="dxa"/>
            <w:tcBorders>
              <w:top w:val="nil"/>
              <w:left w:val="nil"/>
              <w:bottom w:val="single" w:sz="4" w:space="0" w:color="auto"/>
              <w:right w:val="single" w:sz="4" w:space="0" w:color="auto"/>
            </w:tcBorders>
            <w:shd w:val="clear" w:color="auto" w:fill="auto"/>
            <w:noWrap/>
            <w:vAlign w:val="center"/>
            <w:hideMark/>
          </w:tcPr>
          <w:p w14:paraId="7C6C9111" w14:textId="77777777" w:rsidR="00301EB3" w:rsidRPr="00301EB3" w:rsidRDefault="00301EB3" w:rsidP="00301EB3">
            <w:pPr>
              <w:jc w:val="both"/>
              <w:rPr>
                <w:color w:val="000000"/>
              </w:rPr>
            </w:pPr>
            <w:r w:rsidRPr="00301EB3">
              <w:rPr>
                <w:color w:val="000000"/>
              </w:rPr>
              <w:t>протокол прогрева кабелей на барабанах перед прокладкой при низких температурах</w:t>
            </w:r>
          </w:p>
        </w:tc>
        <w:tc>
          <w:tcPr>
            <w:tcW w:w="993" w:type="dxa"/>
            <w:tcBorders>
              <w:top w:val="nil"/>
              <w:left w:val="nil"/>
              <w:bottom w:val="single" w:sz="4" w:space="0" w:color="auto"/>
              <w:right w:val="single" w:sz="4" w:space="0" w:color="auto"/>
            </w:tcBorders>
            <w:shd w:val="clear" w:color="auto" w:fill="auto"/>
            <w:noWrap/>
            <w:vAlign w:val="bottom"/>
            <w:hideMark/>
          </w:tcPr>
          <w:p w14:paraId="6C06407F"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46E53AB4" w14:textId="77777777" w:rsidR="00301EB3" w:rsidRPr="00301EB3" w:rsidRDefault="00301EB3" w:rsidP="00301EB3">
            <w:pPr>
              <w:rPr>
                <w:color w:val="000000"/>
              </w:rPr>
            </w:pPr>
            <w:r w:rsidRPr="00301EB3">
              <w:rPr>
                <w:color w:val="000000"/>
              </w:rPr>
              <w:t> </w:t>
            </w:r>
          </w:p>
        </w:tc>
      </w:tr>
      <w:tr w:rsidR="00301EB3" w:rsidRPr="00301EB3" w14:paraId="13D66F9D"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C1F2BF5" w14:textId="77777777" w:rsidR="00301EB3" w:rsidRPr="00301EB3" w:rsidRDefault="00301EB3" w:rsidP="00301EB3">
            <w:pPr>
              <w:jc w:val="both"/>
              <w:rPr>
                <w:color w:val="000000"/>
              </w:rPr>
            </w:pPr>
            <w:r w:rsidRPr="00301EB3">
              <w:rPr>
                <w:color w:val="000000"/>
              </w:rPr>
              <w:t>17</w:t>
            </w:r>
          </w:p>
        </w:tc>
        <w:tc>
          <w:tcPr>
            <w:tcW w:w="7513" w:type="dxa"/>
            <w:tcBorders>
              <w:top w:val="nil"/>
              <w:left w:val="nil"/>
              <w:bottom w:val="single" w:sz="4" w:space="0" w:color="auto"/>
              <w:right w:val="single" w:sz="4" w:space="0" w:color="auto"/>
            </w:tcBorders>
            <w:shd w:val="clear" w:color="auto" w:fill="auto"/>
            <w:noWrap/>
            <w:vAlign w:val="center"/>
            <w:hideMark/>
          </w:tcPr>
          <w:p w14:paraId="22E6024A" w14:textId="77777777" w:rsidR="00301EB3" w:rsidRPr="00301EB3" w:rsidRDefault="00301EB3" w:rsidP="00301EB3">
            <w:pPr>
              <w:jc w:val="both"/>
              <w:rPr>
                <w:color w:val="000000"/>
              </w:rPr>
            </w:pPr>
            <w:r w:rsidRPr="00301EB3">
              <w:rPr>
                <w:color w:val="000000"/>
              </w:rPr>
              <w:t>акт проверки и испытания автоматических стационарных установок систем пожаротушения и пожарной сигнализации</w:t>
            </w:r>
          </w:p>
        </w:tc>
        <w:tc>
          <w:tcPr>
            <w:tcW w:w="993" w:type="dxa"/>
            <w:tcBorders>
              <w:top w:val="nil"/>
              <w:left w:val="nil"/>
              <w:bottom w:val="single" w:sz="4" w:space="0" w:color="auto"/>
              <w:right w:val="single" w:sz="4" w:space="0" w:color="auto"/>
            </w:tcBorders>
            <w:shd w:val="clear" w:color="auto" w:fill="auto"/>
            <w:noWrap/>
            <w:vAlign w:val="bottom"/>
            <w:hideMark/>
          </w:tcPr>
          <w:p w14:paraId="6CF291C5"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30CF17F2" w14:textId="77777777" w:rsidR="00301EB3" w:rsidRPr="00301EB3" w:rsidRDefault="00301EB3" w:rsidP="00301EB3">
            <w:pPr>
              <w:rPr>
                <w:color w:val="000000"/>
              </w:rPr>
            </w:pPr>
            <w:r w:rsidRPr="00301EB3">
              <w:rPr>
                <w:color w:val="000000"/>
              </w:rPr>
              <w:t> </w:t>
            </w:r>
          </w:p>
        </w:tc>
      </w:tr>
      <w:tr w:rsidR="00301EB3" w:rsidRPr="00301EB3" w14:paraId="4F099918"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484A591" w14:textId="77777777" w:rsidR="00301EB3" w:rsidRPr="00301EB3" w:rsidRDefault="00301EB3" w:rsidP="00301EB3">
            <w:pPr>
              <w:jc w:val="both"/>
              <w:rPr>
                <w:color w:val="000000"/>
              </w:rPr>
            </w:pPr>
            <w:r w:rsidRPr="00301EB3">
              <w:rPr>
                <w:color w:val="000000"/>
              </w:rPr>
              <w:t>18</w:t>
            </w:r>
          </w:p>
        </w:tc>
        <w:tc>
          <w:tcPr>
            <w:tcW w:w="7513" w:type="dxa"/>
            <w:tcBorders>
              <w:top w:val="nil"/>
              <w:left w:val="nil"/>
              <w:bottom w:val="single" w:sz="4" w:space="0" w:color="auto"/>
              <w:right w:val="single" w:sz="4" w:space="0" w:color="auto"/>
            </w:tcBorders>
            <w:shd w:val="clear" w:color="auto" w:fill="auto"/>
            <w:noWrap/>
            <w:vAlign w:val="center"/>
            <w:hideMark/>
          </w:tcPr>
          <w:p w14:paraId="0FD062C0" w14:textId="77777777" w:rsidR="00301EB3" w:rsidRPr="00301EB3" w:rsidRDefault="00301EB3" w:rsidP="00301EB3">
            <w:pPr>
              <w:jc w:val="both"/>
              <w:rPr>
                <w:color w:val="000000"/>
              </w:rPr>
            </w:pPr>
            <w:r w:rsidRPr="00301EB3">
              <w:rPr>
                <w:color w:val="000000"/>
              </w:rPr>
              <w:t>При сдаче в эксплуатацию кабельных линий на напряжение до 1000 В должны быть оформлены и переданы организации: кабельный журнал, скорректированный проект линий, акты, протоколы испытаний и измерений.</w:t>
            </w:r>
          </w:p>
        </w:tc>
        <w:tc>
          <w:tcPr>
            <w:tcW w:w="993" w:type="dxa"/>
            <w:tcBorders>
              <w:top w:val="nil"/>
              <w:left w:val="nil"/>
              <w:bottom w:val="single" w:sz="4" w:space="0" w:color="auto"/>
              <w:right w:val="single" w:sz="4" w:space="0" w:color="auto"/>
            </w:tcBorders>
            <w:shd w:val="clear" w:color="auto" w:fill="auto"/>
            <w:noWrap/>
            <w:vAlign w:val="bottom"/>
            <w:hideMark/>
          </w:tcPr>
          <w:p w14:paraId="486926A2"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04FBE840" w14:textId="77777777" w:rsidR="00301EB3" w:rsidRPr="00301EB3" w:rsidRDefault="00301EB3" w:rsidP="00301EB3">
            <w:pPr>
              <w:rPr>
                <w:color w:val="000000"/>
              </w:rPr>
            </w:pPr>
            <w:r w:rsidRPr="00301EB3">
              <w:rPr>
                <w:color w:val="000000"/>
              </w:rPr>
              <w:t> </w:t>
            </w:r>
          </w:p>
        </w:tc>
      </w:tr>
      <w:tr w:rsidR="00301EB3" w:rsidRPr="00301EB3" w14:paraId="0F599A40"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E431040" w14:textId="77777777" w:rsidR="00301EB3" w:rsidRPr="00301EB3" w:rsidRDefault="00301EB3" w:rsidP="00301EB3">
            <w:pPr>
              <w:jc w:val="both"/>
              <w:rPr>
                <w:color w:val="000000"/>
              </w:rPr>
            </w:pPr>
            <w:r w:rsidRPr="00301EB3">
              <w:rPr>
                <w:color w:val="000000"/>
              </w:rPr>
              <w:t>19</w:t>
            </w:r>
          </w:p>
        </w:tc>
        <w:tc>
          <w:tcPr>
            <w:tcW w:w="7513" w:type="dxa"/>
            <w:tcBorders>
              <w:top w:val="nil"/>
              <w:left w:val="nil"/>
              <w:bottom w:val="single" w:sz="4" w:space="0" w:color="auto"/>
              <w:right w:val="single" w:sz="4" w:space="0" w:color="auto"/>
            </w:tcBorders>
            <w:shd w:val="clear" w:color="auto" w:fill="auto"/>
            <w:noWrap/>
            <w:vAlign w:val="center"/>
            <w:hideMark/>
          </w:tcPr>
          <w:p w14:paraId="2DD33B9F" w14:textId="77777777" w:rsidR="00301EB3" w:rsidRPr="00301EB3" w:rsidRDefault="00301EB3" w:rsidP="00301EB3">
            <w:pPr>
              <w:jc w:val="both"/>
              <w:rPr>
                <w:color w:val="000000"/>
              </w:rPr>
            </w:pPr>
            <w:r w:rsidRPr="00301EB3">
              <w:rPr>
                <w:color w:val="000000"/>
              </w:rPr>
              <w:t>Протокол испытаний кабеля с обязательным наличием в протоколе следующих пунктов: 1. Измерение сопротивления изоляции до и после испытания КЛ. 2. Испытание изоляции кабелей повышенным напряжением. 3. Определение целостности жил кабелей и фазировка кабельных линий.</w:t>
            </w:r>
          </w:p>
        </w:tc>
        <w:tc>
          <w:tcPr>
            <w:tcW w:w="993" w:type="dxa"/>
            <w:tcBorders>
              <w:top w:val="nil"/>
              <w:left w:val="nil"/>
              <w:bottom w:val="single" w:sz="4" w:space="0" w:color="auto"/>
              <w:right w:val="single" w:sz="4" w:space="0" w:color="auto"/>
            </w:tcBorders>
            <w:shd w:val="clear" w:color="auto" w:fill="auto"/>
            <w:noWrap/>
            <w:vAlign w:val="bottom"/>
            <w:hideMark/>
          </w:tcPr>
          <w:p w14:paraId="1BA30A78"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58D570EA" w14:textId="77777777" w:rsidR="00301EB3" w:rsidRPr="00301EB3" w:rsidRDefault="00301EB3" w:rsidP="00301EB3">
            <w:pPr>
              <w:rPr>
                <w:color w:val="000000"/>
              </w:rPr>
            </w:pPr>
            <w:r w:rsidRPr="00301EB3">
              <w:rPr>
                <w:color w:val="000000"/>
              </w:rPr>
              <w:t> </w:t>
            </w:r>
          </w:p>
        </w:tc>
      </w:tr>
      <w:tr w:rsidR="00301EB3" w:rsidRPr="00301EB3" w14:paraId="6499FE89"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B7F4989" w14:textId="77777777" w:rsidR="00301EB3" w:rsidRPr="00301EB3" w:rsidRDefault="00301EB3" w:rsidP="00301EB3">
            <w:pPr>
              <w:jc w:val="both"/>
              <w:rPr>
                <w:color w:val="000000"/>
              </w:rPr>
            </w:pPr>
            <w:r w:rsidRPr="00301EB3">
              <w:rPr>
                <w:color w:val="000000"/>
              </w:rPr>
              <w:t>20</w:t>
            </w:r>
          </w:p>
        </w:tc>
        <w:tc>
          <w:tcPr>
            <w:tcW w:w="7513" w:type="dxa"/>
            <w:tcBorders>
              <w:top w:val="nil"/>
              <w:left w:val="nil"/>
              <w:bottom w:val="single" w:sz="4" w:space="0" w:color="auto"/>
              <w:right w:val="single" w:sz="4" w:space="0" w:color="auto"/>
            </w:tcBorders>
            <w:shd w:val="clear" w:color="auto" w:fill="auto"/>
            <w:noWrap/>
            <w:vAlign w:val="center"/>
            <w:hideMark/>
          </w:tcPr>
          <w:p w14:paraId="5D350720" w14:textId="77777777" w:rsidR="00301EB3" w:rsidRPr="00301EB3" w:rsidRDefault="00301EB3" w:rsidP="00301EB3">
            <w:pPr>
              <w:jc w:val="both"/>
              <w:rPr>
                <w:color w:val="000000"/>
              </w:rPr>
            </w:pPr>
            <w:r w:rsidRPr="00301EB3">
              <w:rPr>
                <w:color w:val="000000"/>
              </w:rPr>
              <w:t>Фото или видеофиксация показаний измерений с приборов, сборка схемы измерений, типы оборудования и их заводские номера</w:t>
            </w:r>
          </w:p>
        </w:tc>
        <w:tc>
          <w:tcPr>
            <w:tcW w:w="993" w:type="dxa"/>
            <w:tcBorders>
              <w:top w:val="nil"/>
              <w:left w:val="nil"/>
              <w:bottom w:val="single" w:sz="4" w:space="0" w:color="auto"/>
              <w:right w:val="single" w:sz="4" w:space="0" w:color="auto"/>
            </w:tcBorders>
            <w:shd w:val="clear" w:color="auto" w:fill="auto"/>
            <w:noWrap/>
            <w:vAlign w:val="bottom"/>
            <w:hideMark/>
          </w:tcPr>
          <w:p w14:paraId="565F484A"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20652DC7" w14:textId="77777777" w:rsidR="00301EB3" w:rsidRPr="00301EB3" w:rsidRDefault="00301EB3" w:rsidP="00301EB3">
            <w:pPr>
              <w:rPr>
                <w:color w:val="000000"/>
              </w:rPr>
            </w:pPr>
            <w:r w:rsidRPr="00301EB3">
              <w:rPr>
                <w:color w:val="000000"/>
              </w:rPr>
              <w:t> </w:t>
            </w:r>
          </w:p>
        </w:tc>
      </w:tr>
      <w:tr w:rsidR="00301EB3" w:rsidRPr="00301EB3" w14:paraId="5B1F2603"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2C6C668" w14:textId="77777777" w:rsidR="00301EB3" w:rsidRPr="00301EB3" w:rsidRDefault="00301EB3" w:rsidP="00301EB3">
            <w:pPr>
              <w:jc w:val="both"/>
              <w:rPr>
                <w:color w:val="000000"/>
              </w:rPr>
            </w:pPr>
            <w:r w:rsidRPr="00301EB3">
              <w:rPr>
                <w:color w:val="000000"/>
              </w:rPr>
              <w:t>21</w:t>
            </w:r>
          </w:p>
        </w:tc>
        <w:tc>
          <w:tcPr>
            <w:tcW w:w="7513" w:type="dxa"/>
            <w:tcBorders>
              <w:top w:val="nil"/>
              <w:left w:val="nil"/>
              <w:bottom w:val="single" w:sz="4" w:space="0" w:color="auto"/>
              <w:right w:val="single" w:sz="4" w:space="0" w:color="auto"/>
            </w:tcBorders>
            <w:shd w:val="clear" w:color="auto" w:fill="auto"/>
            <w:noWrap/>
            <w:vAlign w:val="center"/>
            <w:hideMark/>
          </w:tcPr>
          <w:p w14:paraId="1EB64831" w14:textId="77777777" w:rsidR="00301EB3" w:rsidRPr="00301EB3" w:rsidRDefault="00301EB3" w:rsidP="00301EB3">
            <w:pPr>
              <w:jc w:val="both"/>
              <w:rPr>
                <w:color w:val="000000"/>
              </w:rPr>
            </w:pPr>
            <w:r w:rsidRPr="00301EB3">
              <w:rPr>
                <w:color w:val="000000"/>
              </w:rPr>
              <w:t>Свидетельство регистрации о регистрации лаборатории, перечень видов испытаний и измерений.</w:t>
            </w:r>
          </w:p>
        </w:tc>
        <w:tc>
          <w:tcPr>
            <w:tcW w:w="993" w:type="dxa"/>
            <w:tcBorders>
              <w:top w:val="nil"/>
              <w:left w:val="nil"/>
              <w:bottom w:val="single" w:sz="4" w:space="0" w:color="auto"/>
              <w:right w:val="single" w:sz="4" w:space="0" w:color="auto"/>
            </w:tcBorders>
            <w:shd w:val="clear" w:color="auto" w:fill="auto"/>
            <w:noWrap/>
            <w:vAlign w:val="bottom"/>
            <w:hideMark/>
          </w:tcPr>
          <w:p w14:paraId="51FC536C"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58193BFC" w14:textId="77777777" w:rsidR="00301EB3" w:rsidRPr="00301EB3" w:rsidRDefault="00301EB3" w:rsidP="00301EB3">
            <w:pPr>
              <w:rPr>
                <w:color w:val="000000"/>
              </w:rPr>
            </w:pPr>
            <w:r w:rsidRPr="00301EB3">
              <w:rPr>
                <w:color w:val="000000"/>
              </w:rPr>
              <w:t> </w:t>
            </w:r>
          </w:p>
        </w:tc>
      </w:tr>
      <w:tr w:rsidR="00301EB3" w:rsidRPr="00301EB3" w14:paraId="4D1A82A9" w14:textId="77777777" w:rsidTr="00301EB3">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5021768" w14:textId="77777777" w:rsidR="00301EB3" w:rsidRPr="00301EB3" w:rsidRDefault="00301EB3" w:rsidP="00301EB3">
            <w:pPr>
              <w:jc w:val="both"/>
              <w:rPr>
                <w:color w:val="000000"/>
              </w:rPr>
            </w:pPr>
            <w:r w:rsidRPr="00301EB3">
              <w:rPr>
                <w:color w:val="000000"/>
              </w:rPr>
              <w:t>22</w:t>
            </w:r>
          </w:p>
        </w:tc>
        <w:tc>
          <w:tcPr>
            <w:tcW w:w="7513" w:type="dxa"/>
            <w:tcBorders>
              <w:top w:val="nil"/>
              <w:left w:val="nil"/>
              <w:bottom w:val="single" w:sz="4" w:space="0" w:color="auto"/>
              <w:right w:val="single" w:sz="4" w:space="0" w:color="auto"/>
            </w:tcBorders>
            <w:shd w:val="clear" w:color="auto" w:fill="auto"/>
            <w:noWrap/>
            <w:vAlign w:val="center"/>
            <w:hideMark/>
          </w:tcPr>
          <w:p w14:paraId="4C48D436" w14:textId="77777777" w:rsidR="00301EB3" w:rsidRPr="00301EB3" w:rsidRDefault="00301EB3" w:rsidP="00301EB3">
            <w:pPr>
              <w:jc w:val="both"/>
              <w:rPr>
                <w:color w:val="000000"/>
              </w:rPr>
            </w:pPr>
            <w:r w:rsidRPr="00301EB3">
              <w:rPr>
                <w:color w:val="000000"/>
              </w:rPr>
              <w:t>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tc>
        <w:tc>
          <w:tcPr>
            <w:tcW w:w="993" w:type="dxa"/>
            <w:tcBorders>
              <w:top w:val="nil"/>
              <w:left w:val="nil"/>
              <w:bottom w:val="single" w:sz="4" w:space="0" w:color="auto"/>
              <w:right w:val="single" w:sz="4" w:space="0" w:color="auto"/>
            </w:tcBorders>
            <w:shd w:val="clear" w:color="auto" w:fill="auto"/>
            <w:noWrap/>
            <w:vAlign w:val="bottom"/>
            <w:hideMark/>
          </w:tcPr>
          <w:p w14:paraId="2101F6E2" w14:textId="77777777" w:rsidR="00301EB3" w:rsidRPr="00301EB3" w:rsidRDefault="00301EB3" w:rsidP="00301EB3">
            <w:pPr>
              <w:rPr>
                <w:color w:val="000000"/>
              </w:rPr>
            </w:pPr>
            <w:r w:rsidRPr="00301EB3">
              <w:rPr>
                <w:color w:val="000000"/>
              </w:rPr>
              <w:t> </w:t>
            </w:r>
          </w:p>
        </w:tc>
        <w:tc>
          <w:tcPr>
            <w:tcW w:w="985" w:type="dxa"/>
            <w:tcBorders>
              <w:top w:val="nil"/>
              <w:left w:val="nil"/>
              <w:bottom w:val="single" w:sz="4" w:space="0" w:color="auto"/>
              <w:right w:val="single" w:sz="4" w:space="0" w:color="auto"/>
            </w:tcBorders>
            <w:shd w:val="clear" w:color="auto" w:fill="auto"/>
            <w:noWrap/>
            <w:vAlign w:val="bottom"/>
            <w:hideMark/>
          </w:tcPr>
          <w:p w14:paraId="6368F8B7" w14:textId="77777777" w:rsidR="00301EB3" w:rsidRPr="00301EB3" w:rsidRDefault="00301EB3" w:rsidP="00301EB3">
            <w:pPr>
              <w:rPr>
                <w:color w:val="000000"/>
              </w:rPr>
            </w:pPr>
            <w:r w:rsidRPr="00301EB3">
              <w:rPr>
                <w:color w:val="000000"/>
              </w:rPr>
              <w:t> </w:t>
            </w:r>
          </w:p>
        </w:tc>
      </w:tr>
    </w:tbl>
    <w:tbl>
      <w:tblPr>
        <w:tblStyle w:val="34"/>
        <w:tblW w:w="10543" w:type="dxa"/>
        <w:tblBorders>
          <w:top w:val="nil"/>
          <w:left w:val="nil"/>
          <w:bottom w:val="nil"/>
          <w:right w:val="nil"/>
          <w:insideH w:val="nil"/>
          <w:insideV w:val="nil"/>
        </w:tblBorders>
        <w:tblLook w:val="04A0" w:firstRow="1" w:lastRow="0" w:firstColumn="1" w:lastColumn="0" w:noHBand="0" w:noVBand="1"/>
      </w:tblPr>
      <w:tblGrid>
        <w:gridCol w:w="4820"/>
        <w:gridCol w:w="5723"/>
      </w:tblGrid>
      <w:tr w:rsidR="0069148D" w:rsidRPr="00301EB3" w14:paraId="639F9D59" w14:textId="77777777" w:rsidTr="00301EB3">
        <w:trPr>
          <w:trHeight w:val="2893"/>
        </w:trPr>
        <w:tc>
          <w:tcPr>
            <w:tcW w:w="4820" w:type="dxa"/>
          </w:tcPr>
          <w:p w14:paraId="2555332A" w14:textId="77777777" w:rsidR="0069148D" w:rsidRDefault="0069148D" w:rsidP="00D12573">
            <w:pPr>
              <w:rPr>
                <w:b/>
                <w:bCs/>
                <w:sz w:val="22"/>
                <w:szCs w:val="22"/>
              </w:rPr>
            </w:pPr>
          </w:p>
          <w:p w14:paraId="50989B17" w14:textId="77777777" w:rsidR="0069148D" w:rsidRDefault="0069148D" w:rsidP="00D12573">
            <w:pPr>
              <w:rPr>
                <w:b/>
                <w:bCs/>
                <w:sz w:val="22"/>
                <w:szCs w:val="22"/>
              </w:rPr>
            </w:pPr>
          </w:p>
          <w:p w14:paraId="30B4007A" w14:textId="77777777" w:rsidR="0069148D" w:rsidRPr="00102687" w:rsidRDefault="0069148D" w:rsidP="00D12573">
            <w:pPr>
              <w:rPr>
                <w:b/>
                <w:bCs/>
                <w:sz w:val="22"/>
                <w:szCs w:val="22"/>
              </w:rPr>
            </w:pPr>
            <w:r w:rsidRPr="00102687">
              <w:rPr>
                <w:b/>
                <w:bCs/>
                <w:sz w:val="22"/>
                <w:szCs w:val="22"/>
              </w:rPr>
              <w:t xml:space="preserve">Генеральный подрядчик: </w:t>
            </w:r>
          </w:p>
          <w:p w14:paraId="048311C1" w14:textId="77777777" w:rsidR="0069148D" w:rsidRPr="00102687" w:rsidRDefault="0069148D" w:rsidP="00D12573">
            <w:pPr>
              <w:rPr>
                <w:b/>
                <w:bCs/>
                <w:sz w:val="22"/>
                <w:szCs w:val="22"/>
              </w:rPr>
            </w:pPr>
            <w:r w:rsidRPr="00102687">
              <w:rPr>
                <w:b/>
                <w:bCs/>
                <w:sz w:val="22"/>
                <w:szCs w:val="22"/>
              </w:rPr>
              <w:t>ООО «ЕвроСибЭнерго-инжиниринг»</w:t>
            </w:r>
          </w:p>
          <w:p w14:paraId="334CCCE4" w14:textId="77777777" w:rsidR="0069148D" w:rsidRPr="00301EB3" w:rsidRDefault="0069148D" w:rsidP="00D12573">
            <w:pPr>
              <w:autoSpaceDE w:val="0"/>
              <w:autoSpaceDN w:val="0"/>
              <w:adjustRightInd w:val="0"/>
              <w:rPr>
                <w:rFonts w:eastAsia="Calibri"/>
                <w:bCs/>
                <w:sz w:val="22"/>
                <w:szCs w:val="22"/>
                <w:lang w:eastAsia="en-US"/>
              </w:rPr>
            </w:pPr>
          </w:p>
          <w:p w14:paraId="245D0E03" w14:textId="77777777" w:rsidR="0069148D" w:rsidRPr="00301EB3" w:rsidRDefault="0069148D" w:rsidP="00D12573">
            <w:pPr>
              <w:autoSpaceDE w:val="0"/>
              <w:autoSpaceDN w:val="0"/>
              <w:adjustRightInd w:val="0"/>
              <w:rPr>
                <w:rFonts w:eastAsia="Calibri"/>
                <w:sz w:val="22"/>
                <w:szCs w:val="22"/>
                <w:lang w:eastAsia="en-US"/>
              </w:rPr>
            </w:pPr>
          </w:p>
          <w:p w14:paraId="20EF51FF" w14:textId="77777777" w:rsidR="0069148D" w:rsidRPr="00102687" w:rsidRDefault="0069148D"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1829735D" w14:textId="77777777" w:rsidR="0069148D" w:rsidRPr="00102687" w:rsidRDefault="0069148D" w:rsidP="00D12573">
            <w:pPr>
              <w:rPr>
                <w:sz w:val="22"/>
                <w:szCs w:val="22"/>
              </w:rPr>
            </w:pPr>
          </w:p>
          <w:p w14:paraId="5BEEC227" w14:textId="77777777" w:rsidR="0069148D" w:rsidRDefault="0069148D" w:rsidP="00301EB3">
            <w:pPr>
              <w:widowControl w:val="0"/>
              <w:jc w:val="both"/>
              <w:rPr>
                <w:sz w:val="22"/>
                <w:szCs w:val="22"/>
              </w:rPr>
            </w:pPr>
            <w:r w:rsidRPr="00102687">
              <w:rPr>
                <w:sz w:val="22"/>
                <w:szCs w:val="22"/>
              </w:rPr>
              <w:t>«_____»___________2021 г</w:t>
            </w:r>
          </w:p>
          <w:p w14:paraId="0BB6A1F2" w14:textId="01F81549" w:rsidR="0069148D" w:rsidRPr="00301EB3" w:rsidRDefault="0069148D" w:rsidP="00301EB3">
            <w:pPr>
              <w:widowControl w:val="0"/>
              <w:jc w:val="both"/>
              <w:rPr>
                <w:sz w:val="22"/>
                <w:szCs w:val="22"/>
              </w:rPr>
            </w:pPr>
            <w:r>
              <w:rPr>
                <w:sz w:val="22"/>
                <w:szCs w:val="22"/>
              </w:rPr>
              <w:t>М.П.</w:t>
            </w:r>
          </w:p>
        </w:tc>
        <w:tc>
          <w:tcPr>
            <w:tcW w:w="5723" w:type="dxa"/>
          </w:tcPr>
          <w:p w14:paraId="0982A11E" w14:textId="77777777" w:rsidR="0069148D" w:rsidRDefault="0069148D" w:rsidP="00D12573">
            <w:pPr>
              <w:autoSpaceDE w:val="0"/>
              <w:autoSpaceDN w:val="0"/>
              <w:adjustRightInd w:val="0"/>
              <w:rPr>
                <w:b/>
                <w:bCs/>
                <w:sz w:val="22"/>
                <w:szCs w:val="22"/>
              </w:rPr>
            </w:pPr>
          </w:p>
          <w:p w14:paraId="736BB49E" w14:textId="77777777" w:rsidR="0069148D" w:rsidRDefault="0069148D" w:rsidP="00D12573">
            <w:pPr>
              <w:autoSpaceDE w:val="0"/>
              <w:autoSpaceDN w:val="0"/>
              <w:adjustRightInd w:val="0"/>
              <w:rPr>
                <w:b/>
                <w:bCs/>
                <w:sz w:val="22"/>
                <w:szCs w:val="22"/>
              </w:rPr>
            </w:pPr>
          </w:p>
          <w:p w14:paraId="1F53B39D" w14:textId="77777777" w:rsidR="0069148D" w:rsidRDefault="0069148D" w:rsidP="00D12573">
            <w:pPr>
              <w:autoSpaceDE w:val="0"/>
              <w:autoSpaceDN w:val="0"/>
              <w:adjustRightInd w:val="0"/>
              <w:rPr>
                <w:b/>
                <w:bCs/>
                <w:sz w:val="22"/>
                <w:szCs w:val="22"/>
              </w:rPr>
            </w:pPr>
            <w:r w:rsidRPr="00301EB3">
              <w:rPr>
                <w:b/>
                <w:bCs/>
                <w:sz w:val="22"/>
                <w:szCs w:val="22"/>
              </w:rPr>
              <w:t>Подрядчик:</w:t>
            </w:r>
          </w:p>
          <w:p w14:paraId="691E427C" w14:textId="77777777" w:rsidR="0069148D" w:rsidRDefault="0069148D" w:rsidP="00D12573">
            <w:pPr>
              <w:autoSpaceDE w:val="0"/>
              <w:autoSpaceDN w:val="0"/>
              <w:adjustRightInd w:val="0"/>
              <w:rPr>
                <w:b/>
                <w:bCs/>
                <w:sz w:val="22"/>
                <w:szCs w:val="22"/>
              </w:rPr>
            </w:pPr>
          </w:p>
          <w:p w14:paraId="48E96E95" w14:textId="77777777" w:rsidR="0069148D" w:rsidRPr="00301EB3" w:rsidRDefault="0069148D" w:rsidP="00D12573">
            <w:pPr>
              <w:autoSpaceDE w:val="0"/>
              <w:autoSpaceDN w:val="0"/>
              <w:adjustRightInd w:val="0"/>
              <w:rPr>
                <w:sz w:val="22"/>
                <w:szCs w:val="22"/>
              </w:rPr>
            </w:pPr>
          </w:p>
          <w:p w14:paraId="3E44144F" w14:textId="77777777" w:rsidR="0069148D" w:rsidRPr="00301EB3" w:rsidRDefault="0069148D" w:rsidP="00D12573">
            <w:pPr>
              <w:autoSpaceDE w:val="0"/>
              <w:autoSpaceDN w:val="0"/>
              <w:adjustRightInd w:val="0"/>
              <w:rPr>
                <w:rFonts w:eastAsia="Calibri"/>
                <w:sz w:val="22"/>
                <w:szCs w:val="22"/>
              </w:rPr>
            </w:pPr>
            <w:r w:rsidRPr="00301EB3">
              <w:rPr>
                <w:sz w:val="22"/>
                <w:szCs w:val="22"/>
              </w:rPr>
              <w:tab/>
            </w:r>
          </w:p>
          <w:p w14:paraId="54CBEDCB" w14:textId="77777777" w:rsidR="0069148D" w:rsidRPr="00301EB3" w:rsidRDefault="0069148D" w:rsidP="00D12573">
            <w:pPr>
              <w:rPr>
                <w:sz w:val="22"/>
                <w:szCs w:val="22"/>
              </w:rPr>
            </w:pPr>
            <w:r w:rsidRPr="00301EB3">
              <w:rPr>
                <w:sz w:val="22"/>
                <w:szCs w:val="22"/>
              </w:rPr>
              <w:t>____________________/ /</w:t>
            </w:r>
          </w:p>
          <w:p w14:paraId="2E6E6F72" w14:textId="77777777" w:rsidR="0069148D" w:rsidRPr="00301EB3" w:rsidRDefault="0069148D" w:rsidP="00D12573">
            <w:pPr>
              <w:rPr>
                <w:sz w:val="22"/>
                <w:szCs w:val="22"/>
              </w:rPr>
            </w:pPr>
          </w:p>
          <w:p w14:paraId="5DB63510" w14:textId="77777777" w:rsidR="0069148D" w:rsidRPr="00301EB3" w:rsidRDefault="0069148D" w:rsidP="00D12573">
            <w:pPr>
              <w:autoSpaceDE w:val="0"/>
              <w:autoSpaceDN w:val="0"/>
              <w:adjustRightInd w:val="0"/>
              <w:jc w:val="both"/>
              <w:rPr>
                <w:sz w:val="22"/>
                <w:szCs w:val="22"/>
              </w:rPr>
            </w:pPr>
            <w:r w:rsidRPr="00301EB3">
              <w:rPr>
                <w:sz w:val="22"/>
                <w:szCs w:val="22"/>
              </w:rPr>
              <w:t xml:space="preserve">«_____»_____________2021 г. </w:t>
            </w:r>
          </w:p>
          <w:p w14:paraId="6B88367F" w14:textId="321EA00C" w:rsidR="0069148D" w:rsidRPr="00301EB3" w:rsidRDefault="0069148D" w:rsidP="00301EB3">
            <w:pPr>
              <w:widowControl w:val="0"/>
              <w:jc w:val="both"/>
              <w:rPr>
                <w:sz w:val="22"/>
                <w:szCs w:val="22"/>
              </w:rPr>
            </w:pPr>
            <w:r w:rsidRPr="00301EB3">
              <w:rPr>
                <w:sz w:val="22"/>
                <w:szCs w:val="22"/>
              </w:rPr>
              <w:t>М.П.</w:t>
            </w:r>
          </w:p>
        </w:tc>
      </w:tr>
    </w:tbl>
    <w:p w14:paraId="7D6438DE" w14:textId="77777777" w:rsidR="00301EB3" w:rsidRPr="00301EB3" w:rsidRDefault="00301EB3" w:rsidP="00301EB3">
      <w:bookmarkStart w:id="294" w:name="_Toc64367457"/>
    </w:p>
    <w:p w14:paraId="08E69F2D" w14:textId="77777777" w:rsidR="00301EB3" w:rsidRPr="00301EB3" w:rsidRDefault="00301EB3" w:rsidP="00301EB3">
      <w:pPr>
        <w:tabs>
          <w:tab w:val="left" w:pos="1276"/>
          <w:tab w:val="left" w:pos="1560"/>
        </w:tabs>
        <w:suppressAutoHyphens/>
        <w:autoSpaceDE w:val="0"/>
        <w:spacing w:before="120" w:after="120"/>
        <w:ind w:firstLine="6804"/>
        <w:jc w:val="center"/>
        <w:outlineLvl w:val="0"/>
        <w:rPr>
          <w:b/>
          <w:i/>
          <w:sz w:val="22"/>
          <w:szCs w:val="22"/>
          <w:lang w:eastAsia="ar-SA"/>
        </w:rPr>
      </w:pPr>
      <w:bookmarkStart w:id="295" w:name="_Toc72336514"/>
      <w:r w:rsidRPr="00301EB3">
        <w:rPr>
          <w:b/>
          <w:i/>
          <w:sz w:val="22"/>
          <w:szCs w:val="22"/>
          <w:lang w:eastAsia="ar-SA"/>
        </w:rPr>
        <w:t>Приложение № 14</w:t>
      </w:r>
      <w:r w:rsidRPr="00301EB3">
        <w:rPr>
          <w:b/>
          <w:i/>
          <w:sz w:val="22"/>
          <w:szCs w:val="22"/>
          <w:lang w:eastAsia="ar-SA"/>
        </w:rPr>
        <w:br/>
      </w:r>
      <w:r w:rsidRPr="00301EB3">
        <w:rPr>
          <w:b/>
          <w:sz w:val="22"/>
          <w:szCs w:val="22"/>
          <w:lang w:eastAsia="ar-SA"/>
        </w:rPr>
        <w:t>Регламент. Требования ОАО «ИЭСК» к организации проведения земляных работ и восстановлению нарушенного благоустройства на территории г. Иркутска</w:t>
      </w:r>
      <w:bookmarkEnd w:id="294"/>
      <w:bookmarkEnd w:id="295"/>
    </w:p>
    <w:p w14:paraId="12754503" w14:textId="77777777" w:rsidR="00301EB3" w:rsidRPr="00301EB3" w:rsidRDefault="00301EB3" w:rsidP="00301EB3">
      <w:pPr>
        <w:jc w:val="right"/>
        <w:rPr>
          <w:b/>
        </w:rPr>
      </w:pPr>
    </w:p>
    <w:p w14:paraId="37E53864" w14:textId="77777777" w:rsidR="00301EB3" w:rsidRPr="00301EB3" w:rsidRDefault="00301EB3" w:rsidP="00301EB3">
      <w:pPr>
        <w:jc w:val="right"/>
        <w:rPr>
          <w:b/>
        </w:rPr>
      </w:pPr>
    </w:p>
    <w:p w14:paraId="6FB125EC" w14:textId="77777777" w:rsidR="00301EB3" w:rsidRPr="00301EB3" w:rsidRDefault="00301EB3" w:rsidP="00301EB3">
      <w:pPr>
        <w:jc w:val="right"/>
        <w:rPr>
          <w:b/>
        </w:rPr>
      </w:pPr>
    </w:p>
    <w:p w14:paraId="7A08C784" w14:textId="77777777" w:rsidR="00301EB3" w:rsidRPr="00301EB3" w:rsidRDefault="00301EB3" w:rsidP="00301EB3">
      <w:pPr>
        <w:jc w:val="right"/>
        <w:rPr>
          <w:b/>
        </w:rPr>
      </w:pPr>
    </w:p>
    <w:p w14:paraId="3DDB0BAA" w14:textId="77777777" w:rsidR="00301EB3" w:rsidRPr="00301EB3" w:rsidRDefault="00301EB3" w:rsidP="00301EB3">
      <w:pPr>
        <w:jc w:val="right"/>
        <w:rPr>
          <w:b/>
        </w:rPr>
      </w:pPr>
      <w:r w:rsidRPr="00301EB3">
        <w:rPr>
          <w:b/>
          <w:noProof/>
        </w:rPr>
        <w:lastRenderedPageBreak/>
        <w:drawing>
          <wp:inline distT="0" distB="0" distL="0" distR="0" wp14:anchorId="1A3DDC59" wp14:editId="523B0864">
            <wp:extent cx="5661660" cy="8016240"/>
            <wp:effectExtent l="0" t="0" r="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61660" cy="8016240"/>
                    </a:xfrm>
                    <a:prstGeom prst="rect">
                      <a:avLst/>
                    </a:prstGeom>
                    <a:noFill/>
                    <a:ln>
                      <a:noFill/>
                    </a:ln>
                  </pic:spPr>
                </pic:pic>
              </a:graphicData>
            </a:graphic>
          </wp:inline>
        </w:drawing>
      </w:r>
    </w:p>
    <w:p w14:paraId="175B4437" w14:textId="77777777" w:rsidR="00301EB3" w:rsidRPr="00301EB3" w:rsidRDefault="00301EB3" w:rsidP="00301EB3">
      <w:pPr>
        <w:jc w:val="right"/>
        <w:rPr>
          <w:b/>
        </w:rPr>
      </w:pPr>
    </w:p>
    <w:p w14:paraId="2354A216" w14:textId="77777777" w:rsidR="00301EB3" w:rsidRPr="00301EB3" w:rsidRDefault="00301EB3" w:rsidP="00301EB3">
      <w:pPr>
        <w:jc w:val="right"/>
        <w:rPr>
          <w:b/>
        </w:rPr>
      </w:pPr>
    </w:p>
    <w:p w14:paraId="00DAF100" w14:textId="77777777" w:rsidR="00301EB3" w:rsidRPr="00301EB3" w:rsidRDefault="00301EB3" w:rsidP="00301EB3">
      <w:pPr>
        <w:jc w:val="right"/>
        <w:rPr>
          <w:b/>
        </w:rPr>
      </w:pPr>
    </w:p>
    <w:p w14:paraId="6A5C39A8" w14:textId="77777777" w:rsidR="00301EB3" w:rsidRPr="00301EB3" w:rsidRDefault="00301EB3" w:rsidP="00301EB3">
      <w:pPr>
        <w:jc w:val="right"/>
        <w:rPr>
          <w:b/>
        </w:rPr>
      </w:pPr>
    </w:p>
    <w:p w14:paraId="6F1CC5C2" w14:textId="77777777" w:rsidR="00301EB3" w:rsidRPr="00301EB3" w:rsidRDefault="00301EB3" w:rsidP="00301EB3">
      <w:pPr>
        <w:jc w:val="right"/>
        <w:rPr>
          <w:b/>
        </w:rPr>
      </w:pPr>
    </w:p>
    <w:p w14:paraId="3DDBA614" w14:textId="77777777" w:rsidR="00301EB3" w:rsidRPr="00301EB3" w:rsidRDefault="00301EB3" w:rsidP="00301EB3">
      <w:r w:rsidRPr="00301EB3">
        <w:rPr>
          <w:noProof/>
        </w:rPr>
        <w:lastRenderedPageBreak/>
        <w:drawing>
          <wp:inline distT="0" distB="0" distL="0" distR="0" wp14:anchorId="3DBDB7CC" wp14:editId="3240F449">
            <wp:extent cx="5939790" cy="8396148"/>
            <wp:effectExtent l="0" t="0" r="381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2E7F17D2" w14:textId="77777777" w:rsidR="00301EB3" w:rsidRPr="00301EB3" w:rsidRDefault="00301EB3" w:rsidP="00301EB3"/>
    <w:p w14:paraId="5CC1A2DD" w14:textId="77777777" w:rsidR="00301EB3" w:rsidRPr="00301EB3" w:rsidRDefault="00301EB3" w:rsidP="00301EB3">
      <w:pPr>
        <w:suppressAutoHyphens/>
        <w:autoSpaceDE w:val="0"/>
        <w:spacing w:before="120" w:after="120"/>
        <w:jc w:val="right"/>
        <w:rPr>
          <w:b/>
          <w:i/>
          <w:sz w:val="22"/>
          <w:szCs w:val="22"/>
          <w:lang w:eastAsia="ar-SA"/>
        </w:rPr>
      </w:pPr>
    </w:p>
    <w:p w14:paraId="0B91CE62" w14:textId="77777777" w:rsidR="00301EB3" w:rsidRPr="00301EB3" w:rsidRDefault="00301EB3" w:rsidP="00301EB3">
      <w:r w:rsidRPr="00301EB3">
        <w:rPr>
          <w:noProof/>
        </w:rPr>
        <w:lastRenderedPageBreak/>
        <w:drawing>
          <wp:inline distT="0" distB="0" distL="0" distR="0" wp14:anchorId="00E872EF" wp14:editId="708DE934">
            <wp:extent cx="5939790" cy="8396148"/>
            <wp:effectExtent l="0" t="0" r="3810" b="508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73A72DC3" w14:textId="77777777" w:rsidR="00301EB3" w:rsidRPr="00301EB3" w:rsidRDefault="00301EB3" w:rsidP="00301EB3">
      <w:pPr>
        <w:suppressAutoHyphens/>
        <w:autoSpaceDE w:val="0"/>
        <w:spacing w:before="120" w:after="120"/>
        <w:jc w:val="right"/>
        <w:rPr>
          <w:b/>
          <w:i/>
          <w:sz w:val="22"/>
          <w:szCs w:val="22"/>
          <w:lang w:eastAsia="ar-SA"/>
        </w:rPr>
      </w:pPr>
    </w:p>
    <w:p w14:paraId="6F937977" w14:textId="77777777" w:rsidR="00301EB3" w:rsidRPr="00301EB3" w:rsidRDefault="00301EB3" w:rsidP="00301EB3">
      <w:pPr>
        <w:suppressAutoHyphens/>
        <w:autoSpaceDE w:val="0"/>
        <w:spacing w:before="120" w:after="120"/>
        <w:jc w:val="right"/>
        <w:rPr>
          <w:b/>
          <w:i/>
          <w:sz w:val="22"/>
          <w:szCs w:val="22"/>
          <w:lang w:eastAsia="ar-SA"/>
        </w:rPr>
      </w:pPr>
    </w:p>
    <w:p w14:paraId="07A7AC2A" w14:textId="77777777" w:rsidR="00301EB3" w:rsidRPr="00301EB3" w:rsidRDefault="00301EB3" w:rsidP="00301EB3"/>
    <w:p w14:paraId="46848A52" w14:textId="77777777" w:rsidR="00301EB3" w:rsidRPr="00301EB3" w:rsidRDefault="00301EB3" w:rsidP="00301EB3">
      <w:r w:rsidRPr="00301EB3">
        <w:rPr>
          <w:noProof/>
        </w:rPr>
        <w:lastRenderedPageBreak/>
        <w:drawing>
          <wp:inline distT="0" distB="0" distL="0" distR="0" wp14:anchorId="0F385A71" wp14:editId="7FF26B4D">
            <wp:extent cx="5939790" cy="8396148"/>
            <wp:effectExtent l="0" t="0" r="381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65BB3511" w14:textId="77777777" w:rsidR="00301EB3" w:rsidRPr="00301EB3" w:rsidRDefault="00301EB3" w:rsidP="00301EB3">
      <w:pPr>
        <w:suppressAutoHyphens/>
        <w:autoSpaceDE w:val="0"/>
        <w:spacing w:before="120" w:after="120"/>
        <w:jc w:val="right"/>
        <w:rPr>
          <w:b/>
          <w:i/>
          <w:sz w:val="22"/>
          <w:szCs w:val="22"/>
          <w:lang w:eastAsia="ar-SA"/>
        </w:rPr>
      </w:pPr>
    </w:p>
    <w:p w14:paraId="59EFBFBD" w14:textId="77777777" w:rsidR="00301EB3" w:rsidRPr="00301EB3" w:rsidRDefault="00301EB3" w:rsidP="00301EB3">
      <w:pPr>
        <w:suppressAutoHyphens/>
        <w:autoSpaceDE w:val="0"/>
        <w:spacing w:before="120" w:after="120"/>
        <w:jc w:val="right"/>
        <w:rPr>
          <w:b/>
          <w:i/>
          <w:sz w:val="22"/>
          <w:szCs w:val="22"/>
          <w:lang w:eastAsia="ar-SA"/>
        </w:rPr>
      </w:pPr>
    </w:p>
    <w:p w14:paraId="5D9BAB72" w14:textId="77777777" w:rsidR="00301EB3" w:rsidRPr="00301EB3" w:rsidRDefault="00301EB3" w:rsidP="00301EB3">
      <w:pPr>
        <w:suppressAutoHyphens/>
        <w:autoSpaceDE w:val="0"/>
        <w:spacing w:before="120" w:after="120"/>
        <w:jc w:val="right"/>
        <w:rPr>
          <w:b/>
          <w:i/>
          <w:sz w:val="22"/>
          <w:szCs w:val="22"/>
          <w:lang w:eastAsia="ar-SA"/>
        </w:rPr>
      </w:pPr>
    </w:p>
    <w:p w14:paraId="380D22EF" w14:textId="77777777" w:rsidR="00301EB3" w:rsidRPr="00301EB3" w:rsidRDefault="00301EB3" w:rsidP="00301EB3">
      <w:pPr>
        <w:suppressAutoHyphens/>
        <w:autoSpaceDE w:val="0"/>
        <w:spacing w:before="120" w:after="120"/>
        <w:jc w:val="right"/>
        <w:rPr>
          <w:b/>
          <w:i/>
          <w:sz w:val="22"/>
          <w:szCs w:val="22"/>
          <w:lang w:eastAsia="ar-SA"/>
        </w:rPr>
      </w:pPr>
    </w:p>
    <w:p w14:paraId="6B020197" w14:textId="77777777" w:rsidR="00301EB3" w:rsidRPr="00301EB3" w:rsidRDefault="00301EB3" w:rsidP="00301EB3">
      <w:r w:rsidRPr="00301EB3">
        <w:rPr>
          <w:noProof/>
        </w:rPr>
        <w:lastRenderedPageBreak/>
        <w:drawing>
          <wp:inline distT="0" distB="0" distL="0" distR="0" wp14:anchorId="120B6967" wp14:editId="5AD754C8">
            <wp:extent cx="5939790" cy="8396148"/>
            <wp:effectExtent l="0" t="0" r="3810" b="508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4703E4BB" w14:textId="77777777" w:rsidR="00301EB3" w:rsidRPr="00301EB3" w:rsidRDefault="00301EB3" w:rsidP="00301EB3"/>
    <w:p w14:paraId="7B6AC2E8" w14:textId="77777777" w:rsidR="00301EB3" w:rsidRPr="00301EB3" w:rsidRDefault="00301EB3" w:rsidP="00301EB3"/>
    <w:p w14:paraId="49C42A7A" w14:textId="77777777" w:rsidR="00301EB3" w:rsidRPr="00301EB3" w:rsidRDefault="00301EB3" w:rsidP="00301EB3">
      <w:r w:rsidRPr="00301EB3">
        <w:rPr>
          <w:noProof/>
        </w:rPr>
        <w:lastRenderedPageBreak/>
        <w:drawing>
          <wp:inline distT="0" distB="0" distL="0" distR="0" wp14:anchorId="11DC579F" wp14:editId="4D1A35DE">
            <wp:extent cx="5939790" cy="8396148"/>
            <wp:effectExtent l="0" t="0" r="381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059E6F41" w14:textId="77777777" w:rsidR="00301EB3" w:rsidRPr="00301EB3" w:rsidRDefault="00301EB3" w:rsidP="00301EB3">
      <w:pPr>
        <w:suppressAutoHyphens/>
        <w:autoSpaceDE w:val="0"/>
        <w:spacing w:before="120" w:after="120"/>
        <w:jc w:val="right"/>
        <w:rPr>
          <w:b/>
          <w:i/>
          <w:sz w:val="22"/>
          <w:szCs w:val="22"/>
          <w:lang w:eastAsia="ar-SA"/>
        </w:rPr>
      </w:pPr>
    </w:p>
    <w:p w14:paraId="2A1EB76E" w14:textId="77777777" w:rsidR="00301EB3" w:rsidRPr="00301EB3" w:rsidRDefault="00301EB3" w:rsidP="00301EB3">
      <w:pPr>
        <w:suppressAutoHyphens/>
        <w:autoSpaceDE w:val="0"/>
        <w:spacing w:before="120" w:after="120"/>
        <w:jc w:val="right"/>
        <w:rPr>
          <w:b/>
          <w:i/>
          <w:sz w:val="22"/>
          <w:szCs w:val="22"/>
          <w:lang w:eastAsia="ar-SA"/>
        </w:rPr>
      </w:pPr>
    </w:p>
    <w:p w14:paraId="776FADE1" w14:textId="77777777" w:rsidR="00301EB3" w:rsidRPr="00301EB3" w:rsidRDefault="00301EB3" w:rsidP="00301EB3">
      <w:r w:rsidRPr="00301EB3">
        <w:rPr>
          <w:noProof/>
        </w:rPr>
        <w:lastRenderedPageBreak/>
        <w:drawing>
          <wp:inline distT="0" distB="0" distL="0" distR="0" wp14:anchorId="01916DF4" wp14:editId="4333D71F">
            <wp:extent cx="5939790" cy="8396148"/>
            <wp:effectExtent l="0" t="0" r="3810"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126E966A" w14:textId="77777777" w:rsidR="00301EB3" w:rsidRPr="00301EB3" w:rsidRDefault="00301EB3" w:rsidP="00301EB3">
      <w:pPr>
        <w:suppressAutoHyphens/>
        <w:autoSpaceDE w:val="0"/>
        <w:spacing w:before="120" w:after="120"/>
        <w:jc w:val="right"/>
        <w:rPr>
          <w:b/>
          <w:i/>
          <w:sz w:val="22"/>
          <w:szCs w:val="22"/>
          <w:lang w:eastAsia="ar-SA"/>
        </w:rPr>
      </w:pPr>
    </w:p>
    <w:p w14:paraId="378D15C8" w14:textId="77777777" w:rsidR="00301EB3" w:rsidRPr="00301EB3" w:rsidRDefault="00301EB3" w:rsidP="00301EB3">
      <w:pPr>
        <w:suppressAutoHyphens/>
        <w:autoSpaceDE w:val="0"/>
        <w:spacing w:before="120" w:after="120"/>
        <w:jc w:val="right"/>
        <w:rPr>
          <w:b/>
          <w:i/>
          <w:sz w:val="22"/>
          <w:szCs w:val="22"/>
          <w:lang w:eastAsia="ar-SA"/>
        </w:rPr>
      </w:pPr>
    </w:p>
    <w:p w14:paraId="3A89791E" w14:textId="77777777" w:rsidR="00301EB3" w:rsidRPr="00301EB3" w:rsidRDefault="00301EB3" w:rsidP="00301EB3">
      <w:pPr>
        <w:suppressAutoHyphens/>
        <w:autoSpaceDE w:val="0"/>
        <w:spacing w:before="120" w:after="120"/>
        <w:jc w:val="right"/>
        <w:rPr>
          <w:b/>
          <w:i/>
          <w:sz w:val="22"/>
          <w:szCs w:val="22"/>
          <w:lang w:eastAsia="ar-SA"/>
        </w:rPr>
      </w:pPr>
    </w:p>
    <w:p w14:paraId="46F8371C" w14:textId="77777777" w:rsidR="00301EB3" w:rsidRPr="00301EB3" w:rsidRDefault="00301EB3" w:rsidP="00301EB3">
      <w:pPr>
        <w:suppressAutoHyphens/>
        <w:autoSpaceDE w:val="0"/>
        <w:spacing w:before="120" w:after="120"/>
        <w:jc w:val="right"/>
        <w:rPr>
          <w:b/>
          <w:i/>
          <w:sz w:val="22"/>
          <w:szCs w:val="22"/>
          <w:lang w:eastAsia="ar-SA"/>
        </w:rPr>
      </w:pPr>
    </w:p>
    <w:p w14:paraId="3B670464" w14:textId="77777777" w:rsidR="00301EB3" w:rsidRPr="00301EB3" w:rsidRDefault="00301EB3" w:rsidP="00301EB3"/>
    <w:p w14:paraId="7A203449" w14:textId="77777777" w:rsidR="00301EB3" w:rsidRPr="00301EB3" w:rsidRDefault="00301EB3" w:rsidP="00301EB3">
      <w:r w:rsidRPr="00301EB3">
        <w:rPr>
          <w:noProof/>
        </w:rPr>
        <w:lastRenderedPageBreak/>
        <w:drawing>
          <wp:inline distT="0" distB="0" distL="0" distR="0" wp14:anchorId="36D0A3EB" wp14:editId="7D2D43A3">
            <wp:extent cx="5939790" cy="8396148"/>
            <wp:effectExtent l="0" t="0" r="381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4082CB0E" w14:textId="77777777" w:rsidR="00301EB3" w:rsidRPr="00301EB3" w:rsidRDefault="00301EB3" w:rsidP="00301EB3">
      <w:pPr>
        <w:suppressAutoHyphens/>
        <w:autoSpaceDE w:val="0"/>
        <w:spacing w:before="120" w:after="120"/>
        <w:jc w:val="right"/>
        <w:rPr>
          <w:b/>
          <w:i/>
          <w:sz w:val="22"/>
          <w:szCs w:val="22"/>
          <w:lang w:eastAsia="ar-SA"/>
        </w:rPr>
      </w:pPr>
    </w:p>
    <w:p w14:paraId="74B4BFB5" w14:textId="77777777" w:rsidR="00301EB3" w:rsidRPr="00301EB3" w:rsidRDefault="00301EB3" w:rsidP="00301EB3">
      <w:pPr>
        <w:suppressAutoHyphens/>
        <w:autoSpaceDE w:val="0"/>
        <w:spacing w:before="120" w:after="120"/>
        <w:jc w:val="right"/>
        <w:rPr>
          <w:b/>
          <w:i/>
          <w:sz w:val="22"/>
          <w:szCs w:val="22"/>
          <w:lang w:eastAsia="ar-SA"/>
        </w:rPr>
      </w:pPr>
    </w:p>
    <w:p w14:paraId="552B8AF9" w14:textId="77777777" w:rsidR="00301EB3" w:rsidRPr="00301EB3" w:rsidRDefault="00301EB3" w:rsidP="00301EB3">
      <w:pPr>
        <w:suppressAutoHyphens/>
        <w:autoSpaceDE w:val="0"/>
        <w:spacing w:before="120" w:after="120"/>
        <w:jc w:val="right"/>
        <w:rPr>
          <w:b/>
          <w:i/>
          <w:sz w:val="22"/>
          <w:szCs w:val="22"/>
          <w:lang w:eastAsia="ar-SA"/>
        </w:rPr>
      </w:pPr>
    </w:p>
    <w:p w14:paraId="027F54FE" w14:textId="77777777" w:rsidR="00301EB3" w:rsidRPr="00301EB3" w:rsidRDefault="00301EB3" w:rsidP="00301EB3">
      <w:r w:rsidRPr="00301EB3">
        <w:rPr>
          <w:noProof/>
        </w:rPr>
        <w:lastRenderedPageBreak/>
        <w:drawing>
          <wp:inline distT="0" distB="0" distL="0" distR="0" wp14:anchorId="4C88B92D" wp14:editId="3434E205">
            <wp:extent cx="5939790" cy="8396148"/>
            <wp:effectExtent l="0" t="0" r="3810"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69EC4247" w14:textId="77777777" w:rsidR="00301EB3" w:rsidRPr="00301EB3" w:rsidRDefault="00301EB3" w:rsidP="00301EB3"/>
    <w:p w14:paraId="27B78BDE" w14:textId="77777777" w:rsidR="00301EB3" w:rsidRPr="00301EB3" w:rsidRDefault="00301EB3" w:rsidP="00301EB3">
      <w:pPr>
        <w:suppressAutoHyphens/>
        <w:autoSpaceDE w:val="0"/>
        <w:spacing w:before="120" w:after="120"/>
        <w:jc w:val="right"/>
        <w:rPr>
          <w:b/>
          <w:i/>
          <w:sz w:val="22"/>
          <w:szCs w:val="22"/>
          <w:lang w:eastAsia="ar-SA"/>
        </w:rPr>
      </w:pPr>
    </w:p>
    <w:p w14:paraId="477D879C" w14:textId="77777777" w:rsidR="00301EB3" w:rsidRPr="00301EB3" w:rsidRDefault="00301EB3" w:rsidP="00301EB3">
      <w:r w:rsidRPr="00301EB3">
        <w:rPr>
          <w:noProof/>
        </w:rPr>
        <w:lastRenderedPageBreak/>
        <w:drawing>
          <wp:inline distT="0" distB="0" distL="0" distR="0" wp14:anchorId="6BCF9828" wp14:editId="160D152B">
            <wp:extent cx="5939790" cy="8396148"/>
            <wp:effectExtent l="0" t="0" r="3810" b="508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35C83BD9" w14:textId="77777777" w:rsidR="00301EB3" w:rsidRPr="00301EB3" w:rsidRDefault="00301EB3" w:rsidP="00301EB3">
      <w:pPr>
        <w:suppressAutoHyphens/>
        <w:autoSpaceDE w:val="0"/>
        <w:spacing w:before="120" w:after="120"/>
        <w:jc w:val="right"/>
        <w:rPr>
          <w:b/>
          <w:i/>
          <w:sz w:val="22"/>
          <w:szCs w:val="22"/>
          <w:lang w:eastAsia="ar-SA"/>
        </w:rPr>
      </w:pPr>
    </w:p>
    <w:p w14:paraId="5DACB4F1" w14:textId="77777777" w:rsidR="00301EB3" w:rsidRPr="00301EB3" w:rsidRDefault="00301EB3" w:rsidP="00301EB3">
      <w:pPr>
        <w:suppressAutoHyphens/>
        <w:autoSpaceDE w:val="0"/>
        <w:spacing w:before="120" w:after="120"/>
        <w:jc w:val="right"/>
        <w:rPr>
          <w:b/>
          <w:i/>
          <w:sz w:val="22"/>
          <w:szCs w:val="22"/>
          <w:lang w:eastAsia="ar-SA"/>
        </w:rPr>
      </w:pPr>
    </w:p>
    <w:p w14:paraId="45A67BD5" w14:textId="77777777" w:rsidR="00301EB3" w:rsidRPr="00301EB3" w:rsidRDefault="00301EB3" w:rsidP="00301EB3">
      <w:pPr>
        <w:suppressAutoHyphens/>
        <w:autoSpaceDE w:val="0"/>
        <w:spacing w:before="120" w:after="120"/>
        <w:jc w:val="right"/>
        <w:rPr>
          <w:b/>
          <w:i/>
          <w:sz w:val="22"/>
          <w:szCs w:val="22"/>
          <w:lang w:eastAsia="ar-SA"/>
        </w:rPr>
      </w:pPr>
    </w:p>
    <w:p w14:paraId="1EE98501" w14:textId="77777777" w:rsidR="00301EB3" w:rsidRPr="00301EB3" w:rsidRDefault="00301EB3" w:rsidP="00301EB3">
      <w:r w:rsidRPr="00301EB3">
        <w:rPr>
          <w:noProof/>
        </w:rPr>
        <w:lastRenderedPageBreak/>
        <w:drawing>
          <wp:inline distT="0" distB="0" distL="0" distR="0" wp14:anchorId="0EF1D5FC" wp14:editId="6EAAE356">
            <wp:extent cx="5939790" cy="8396148"/>
            <wp:effectExtent l="0" t="0" r="3810" b="508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7FA03D0B" w14:textId="77777777" w:rsidR="00301EB3" w:rsidRPr="00301EB3" w:rsidRDefault="00301EB3" w:rsidP="00301EB3"/>
    <w:p w14:paraId="4152CC5A" w14:textId="77777777" w:rsidR="00301EB3" w:rsidRPr="00301EB3" w:rsidRDefault="00301EB3" w:rsidP="00301EB3"/>
    <w:p w14:paraId="20766E31" w14:textId="77777777" w:rsidR="00301EB3" w:rsidRPr="00301EB3" w:rsidRDefault="00301EB3" w:rsidP="00301EB3"/>
    <w:p w14:paraId="7A6E0AF0" w14:textId="77777777" w:rsidR="00301EB3" w:rsidRPr="00301EB3" w:rsidRDefault="00301EB3" w:rsidP="00301EB3">
      <w:pPr>
        <w:suppressAutoHyphens/>
        <w:autoSpaceDE w:val="0"/>
        <w:spacing w:before="120" w:after="120"/>
        <w:jc w:val="right"/>
        <w:rPr>
          <w:b/>
          <w:i/>
          <w:sz w:val="22"/>
          <w:szCs w:val="22"/>
          <w:lang w:eastAsia="ar-SA"/>
        </w:rPr>
      </w:pPr>
    </w:p>
    <w:p w14:paraId="6AA6A1C8" w14:textId="77777777" w:rsidR="00301EB3" w:rsidRPr="00301EB3" w:rsidRDefault="00301EB3" w:rsidP="00301EB3">
      <w:r w:rsidRPr="00301EB3">
        <w:rPr>
          <w:noProof/>
        </w:rPr>
        <w:lastRenderedPageBreak/>
        <w:drawing>
          <wp:inline distT="0" distB="0" distL="0" distR="0" wp14:anchorId="2CE03C53" wp14:editId="31770D27">
            <wp:extent cx="5939790" cy="8396148"/>
            <wp:effectExtent l="0" t="0" r="3810" b="508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15995498" w14:textId="77777777" w:rsidR="00301EB3" w:rsidRPr="00301EB3" w:rsidRDefault="00301EB3" w:rsidP="00301EB3">
      <w:pPr>
        <w:suppressAutoHyphens/>
        <w:autoSpaceDE w:val="0"/>
        <w:spacing w:before="120" w:after="120"/>
        <w:jc w:val="right"/>
        <w:rPr>
          <w:b/>
          <w:i/>
          <w:sz w:val="22"/>
          <w:szCs w:val="22"/>
          <w:lang w:eastAsia="ar-SA"/>
        </w:rPr>
      </w:pPr>
    </w:p>
    <w:p w14:paraId="364F0404" w14:textId="77777777" w:rsidR="00301EB3" w:rsidRPr="00301EB3" w:rsidRDefault="00301EB3" w:rsidP="00301EB3"/>
    <w:p w14:paraId="1059DB28" w14:textId="77777777" w:rsidR="00301EB3" w:rsidRPr="00301EB3" w:rsidRDefault="00301EB3" w:rsidP="00301EB3">
      <w:pPr>
        <w:suppressAutoHyphens/>
        <w:autoSpaceDE w:val="0"/>
        <w:spacing w:before="120" w:after="120"/>
        <w:jc w:val="right"/>
        <w:rPr>
          <w:b/>
          <w:i/>
          <w:sz w:val="22"/>
          <w:szCs w:val="22"/>
          <w:lang w:eastAsia="ar-SA"/>
        </w:rPr>
      </w:pPr>
    </w:p>
    <w:p w14:paraId="62394EDE" w14:textId="77777777" w:rsidR="00301EB3" w:rsidRPr="00301EB3" w:rsidRDefault="00301EB3" w:rsidP="00301EB3">
      <w:r w:rsidRPr="00301EB3">
        <w:rPr>
          <w:noProof/>
        </w:rPr>
        <w:lastRenderedPageBreak/>
        <w:drawing>
          <wp:inline distT="0" distB="0" distL="0" distR="0" wp14:anchorId="3F405235" wp14:editId="219E8835">
            <wp:extent cx="5939664" cy="8122920"/>
            <wp:effectExtent l="0" t="0" r="444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1317" cy="8125181"/>
                    </a:xfrm>
                    <a:prstGeom prst="rect">
                      <a:avLst/>
                    </a:prstGeom>
                    <a:noFill/>
                    <a:ln>
                      <a:noFill/>
                    </a:ln>
                  </pic:spPr>
                </pic:pic>
              </a:graphicData>
            </a:graphic>
          </wp:inline>
        </w:drawing>
      </w:r>
    </w:p>
    <w:p w14:paraId="4B938379" w14:textId="77777777" w:rsidR="00301EB3" w:rsidRPr="00301EB3" w:rsidRDefault="00301EB3" w:rsidP="00301EB3">
      <w:pPr>
        <w:suppressAutoHyphens/>
        <w:autoSpaceDE w:val="0"/>
        <w:spacing w:before="120" w:after="120"/>
        <w:jc w:val="right"/>
        <w:rPr>
          <w:b/>
          <w:i/>
          <w:sz w:val="22"/>
          <w:szCs w:val="22"/>
          <w:lang w:eastAsia="ar-SA"/>
        </w:rPr>
      </w:pPr>
    </w:p>
    <w:p w14:paraId="75279737" w14:textId="77777777" w:rsidR="00301EB3" w:rsidRPr="00301EB3" w:rsidRDefault="00301EB3" w:rsidP="00301EB3">
      <w:pPr>
        <w:suppressAutoHyphens/>
        <w:autoSpaceDE w:val="0"/>
        <w:spacing w:before="120" w:after="120"/>
        <w:jc w:val="right"/>
        <w:rPr>
          <w:b/>
          <w:i/>
          <w:sz w:val="22"/>
          <w:szCs w:val="22"/>
          <w:lang w:eastAsia="ar-SA"/>
        </w:rPr>
      </w:pPr>
    </w:p>
    <w:p w14:paraId="0AE10628" w14:textId="77777777" w:rsidR="00301EB3" w:rsidRPr="00301EB3" w:rsidRDefault="00301EB3" w:rsidP="00301EB3">
      <w:pPr>
        <w:suppressAutoHyphens/>
        <w:autoSpaceDE w:val="0"/>
        <w:spacing w:before="120" w:after="120"/>
        <w:jc w:val="right"/>
        <w:rPr>
          <w:b/>
          <w:i/>
          <w:sz w:val="22"/>
          <w:szCs w:val="22"/>
          <w:lang w:eastAsia="ar-SA"/>
        </w:rPr>
      </w:pPr>
    </w:p>
    <w:p w14:paraId="75B5D2AB" w14:textId="77777777" w:rsidR="00301EB3" w:rsidRPr="00301EB3" w:rsidRDefault="00301EB3" w:rsidP="00301EB3">
      <w:pPr>
        <w:suppressAutoHyphens/>
        <w:autoSpaceDE w:val="0"/>
        <w:spacing w:before="120" w:after="120"/>
        <w:jc w:val="right"/>
        <w:rPr>
          <w:b/>
          <w:i/>
          <w:sz w:val="22"/>
          <w:szCs w:val="22"/>
          <w:lang w:eastAsia="ar-SA"/>
        </w:rPr>
      </w:pPr>
    </w:p>
    <w:p w14:paraId="5B5FD56B" w14:textId="77777777" w:rsidR="00301EB3" w:rsidRPr="00301EB3" w:rsidRDefault="00301EB3" w:rsidP="00301EB3">
      <w:r w:rsidRPr="00301EB3">
        <w:rPr>
          <w:noProof/>
        </w:rPr>
        <w:lastRenderedPageBreak/>
        <w:drawing>
          <wp:inline distT="0" distB="0" distL="0" distR="0" wp14:anchorId="59DC21A2" wp14:editId="6D032F85">
            <wp:extent cx="5939790" cy="8396148"/>
            <wp:effectExtent l="0" t="0" r="3810" b="508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9790" cy="8396148"/>
                    </a:xfrm>
                    <a:prstGeom prst="rect">
                      <a:avLst/>
                    </a:prstGeom>
                    <a:noFill/>
                    <a:ln>
                      <a:noFill/>
                    </a:ln>
                  </pic:spPr>
                </pic:pic>
              </a:graphicData>
            </a:graphic>
          </wp:inline>
        </w:drawing>
      </w:r>
    </w:p>
    <w:p w14:paraId="068B47E9" w14:textId="77777777" w:rsidR="00301EB3" w:rsidRPr="00301EB3" w:rsidRDefault="00301EB3" w:rsidP="00301EB3">
      <w:pPr>
        <w:suppressAutoHyphens/>
        <w:autoSpaceDE w:val="0"/>
        <w:spacing w:before="120" w:after="120"/>
        <w:jc w:val="right"/>
        <w:rPr>
          <w:b/>
          <w:i/>
          <w:sz w:val="22"/>
          <w:szCs w:val="22"/>
          <w:lang w:eastAsia="ar-SA"/>
        </w:rPr>
      </w:pPr>
    </w:p>
    <w:p w14:paraId="2852678C" w14:textId="77777777" w:rsidR="00301EB3" w:rsidRPr="00301EB3" w:rsidRDefault="00301EB3" w:rsidP="00301EB3">
      <w:pPr>
        <w:suppressAutoHyphens/>
        <w:autoSpaceDE w:val="0"/>
        <w:spacing w:before="120" w:after="120"/>
        <w:jc w:val="right"/>
        <w:rPr>
          <w:b/>
          <w:i/>
          <w:sz w:val="22"/>
          <w:szCs w:val="22"/>
          <w:lang w:eastAsia="ar-SA"/>
        </w:rPr>
      </w:pPr>
    </w:p>
    <w:p w14:paraId="7C5B3EA5" w14:textId="77777777" w:rsidR="00301EB3" w:rsidRPr="00301EB3" w:rsidRDefault="00301EB3" w:rsidP="00301EB3">
      <w:pPr>
        <w:suppressAutoHyphens/>
        <w:autoSpaceDE w:val="0"/>
        <w:spacing w:before="120" w:after="120"/>
        <w:jc w:val="right"/>
        <w:rPr>
          <w:b/>
          <w:i/>
          <w:sz w:val="22"/>
          <w:szCs w:val="22"/>
          <w:lang w:eastAsia="ar-SA"/>
        </w:rPr>
      </w:pPr>
    </w:p>
    <w:p w14:paraId="537F4982" w14:textId="77777777" w:rsidR="00301EB3" w:rsidRPr="00301EB3" w:rsidRDefault="00301EB3" w:rsidP="00301EB3"/>
    <w:p w14:paraId="5533ECF2" w14:textId="77777777" w:rsidR="00301EB3" w:rsidRPr="00301EB3" w:rsidRDefault="00301EB3" w:rsidP="00301EB3">
      <w:r w:rsidRPr="00301EB3">
        <w:rPr>
          <w:noProof/>
        </w:rPr>
        <w:lastRenderedPageBreak/>
        <w:drawing>
          <wp:inline distT="0" distB="0" distL="0" distR="0" wp14:anchorId="2E430232" wp14:editId="5BB7FBD3">
            <wp:extent cx="5939664" cy="5958840"/>
            <wp:effectExtent l="0" t="0" r="4445"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862" cy="5963052"/>
                    </a:xfrm>
                    <a:prstGeom prst="rect">
                      <a:avLst/>
                    </a:prstGeom>
                    <a:noFill/>
                    <a:ln>
                      <a:noFill/>
                    </a:ln>
                  </pic:spPr>
                </pic:pic>
              </a:graphicData>
            </a:graphic>
          </wp:inline>
        </w:drawing>
      </w:r>
    </w:p>
    <w:p w14:paraId="4415EF42" w14:textId="77777777" w:rsidR="00301EB3" w:rsidRPr="00301EB3" w:rsidRDefault="00301EB3" w:rsidP="00301EB3">
      <w:pPr>
        <w:suppressAutoHyphens/>
        <w:autoSpaceDE w:val="0"/>
        <w:spacing w:before="120" w:after="120"/>
        <w:jc w:val="right"/>
        <w:rPr>
          <w:b/>
          <w:i/>
          <w:sz w:val="22"/>
          <w:szCs w:val="22"/>
          <w:lang w:eastAsia="ar-SA"/>
        </w:rPr>
      </w:pPr>
    </w:p>
    <w:p w14:paraId="18888DAC" w14:textId="77777777" w:rsidR="00301EB3" w:rsidRPr="00301EB3" w:rsidRDefault="00301EB3" w:rsidP="00301EB3">
      <w:pPr>
        <w:suppressAutoHyphens/>
        <w:autoSpaceDE w:val="0"/>
        <w:spacing w:before="120" w:after="120"/>
        <w:jc w:val="right"/>
        <w:rPr>
          <w:b/>
          <w:i/>
          <w:sz w:val="22"/>
          <w:szCs w:val="22"/>
          <w:lang w:eastAsia="ar-SA"/>
        </w:rPr>
      </w:pPr>
    </w:p>
    <w:p w14:paraId="49AFB907" w14:textId="77777777" w:rsidR="00301EB3" w:rsidRPr="00301EB3" w:rsidRDefault="00301EB3" w:rsidP="00301EB3"/>
    <w:tbl>
      <w:tblPr>
        <w:tblStyle w:val="34"/>
        <w:tblW w:w="9494" w:type="dxa"/>
        <w:tblBorders>
          <w:top w:val="nil"/>
          <w:left w:val="nil"/>
          <w:bottom w:val="nil"/>
          <w:right w:val="nil"/>
          <w:insideH w:val="nil"/>
          <w:insideV w:val="nil"/>
        </w:tblBorders>
        <w:tblLook w:val="04A0" w:firstRow="1" w:lastRow="0" w:firstColumn="1" w:lastColumn="0" w:noHBand="0" w:noVBand="1"/>
      </w:tblPr>
      <w:tblGrid>
        <w:gridCol w:w="4820"/>
        <w:gridCol w:w="4674"/>
      </w:tblGrid>
      <w:tr w:rsidR="0069148D" w:rsidRPr="00301EB3" w14:paraId="71D4630C" w14:textId="77777777" w:rsidTr="00301EB3">
        <w:tc>
          <w:tcPr>
            <w:tcW w:w="4820" w:type="dxa"/>
          </w:tcPr>
          <w:p w14:paraId="35F37193" w14:textId="77777777" w:rsidR="0069148D" w:rsidRPr="00102687" w:rsidRDefault="0069148D" w:rsidP="00D12573">
            <w:pPr>
              <w:rPr>
                <w:b/>
                <w:bCs/>
                <w:sz w:val="22"/>
                <w:szCs w:val="22"/>
              </w:rPr>
            </w:pPr>
            <w:r w:rsidRPr="00102687">
              <w:rPr>
                <w:b/>
                <w:bCs/>
                <w:sz w:val="22"/>
                <w:szCs w:val="22"/>
              </w:rPr>
              <w:t xml:space="preserve">Генеральный подрядчик: </w:t>
            </w:r>
          </w:p>
          <w:p w14:paraId="5758DE5B" w14:textId="77777777" w:rsidR="0069148D" w:rsidRPr="00102687" w:rsidRDefault="0069148D" w:rsidP="00D12573">
            <w:pPr>
              <w:rPr>
                <w:b/>
                <w:bCs/>
                <w:sz w:val="22"/>
                <w:szCs w:val="22"/>
              </w:rPr>
            </w:pPr>
            <w:r w:rsidRPr="00102687">
              <w:rPr>
                <w:b/>
                <w:bCs/>
                <w:sz w:val="22"/>
                <w:szCs w:val="22"/>
              </w:rPr>
              <w:t>ООО «ЕвроСибЭнерго-инжиниринг»</w:t>
            </w:r>
          </w:p>
          <w:p w14:paraId="07572D9E" w14:textId="77777777" w:rsidR="0069148D" w:rsidRPr="00301EB3" w:rsidRDefault="0069148D" w:rsidP="00D12573">
            <w:pPr>
              <w:autoSpaceDE w:val="0"/>
              <w:autoSpaceDN w:val="0"/>
              <w:adjustRightInd w:val="0"/>
              <w:rPr>
                <w:rFonts w:eastAsia="Calibri"/>
                <w:bCs/>
                <w:sz w:val="22"/>
                <w:szCs w:val="22"/>
                <w:lang w:eastAsia="en-US"/>
              </w:rPr>
            </w:pPr>
          </w:p>
          <w:p w14:paraId="367DB0BC" w14:textId="77777777" w:rsidR="0069148D" w:rsidRPr="00301EB3" w:rsidRDefault="0069148D" w:rsidP="00D12573">
            <w:pPr>
              <w:autoSpaceDE w:val="0"/>
              <w:autoSpaceDN w:val="0"/>
              <w:adjustRightInd w:val="0"/>
              <w:rPr>
                <w:rFonts w:eastAsia="Calibri"/>
                <w:sz w:val="22"/>
                <w:szCs w:val="22"/>
                <w:lang w:eastAsia="en-US"/>
              </w:rPr>
            </w:pPr>
          </w:p>
          <w:p w14:paraId="0EF1E7D4" w14:textId="77777777" w:rsidR="0069148D" w:rsidRPr="00102687" w:rsidRDefault="0069148D"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71576716" w14:textId="77777777" w:rsidR="0069148D" w:rsidRPr="00102687" w:rsidRDefault="0069148D" w:rsidP="00D12573">
            <w:pPr>
              <w:rPr>
                <w:sz w:val="22"/>
                <w:szCs w:val="22"/>
              </w:rPr>
            </w:pPr>
          </w:p>
          <w:p w14:paraId="3A8A6656" w14:textId="411AA43D" w:rsidR="0069148D" w:rsidRPr="00301EB3" w:rsidRDefault="0069148D" w:rsidP="00301EB3">
            <w:pPr>
              <w:widowControl w:val="0"/>
              <w:jc w:val="both"/>
              <w:rPr>
                <w:sz w:val="22"/>
                <w:szCs w:val="22"/>
              </w:rPr>
            </w:pPr>
            <w:r w:rsidRPr="00102687">
              <w:rPr>
                <w:sz w:val="22"/>
                <w:szCs w:val="22"/>
              </w:rPr>
              <w:t>«_____»___________2021 г</w:t>
            </w:r>
          </w:p>
        </w:tc>
        <w:tc>
          <w:tcPr>
            <w:tcW w:w="4674" w:type="dxa"/>
          </w:tcPr>
          <w:p w14:paraId="59CB6689" w14:textId="77777777" w:rsidR="0069148D" w:rsidRDefault="0069148D" w:rsidP="00D12573">
            <w:pPr>
              <w:autoSpaceDE w:val="0"/>
              <w:autoSpaceDN w:val="0"/>
              <w:adjustRightInd w:val="0"/>
              <w:rPr>
                <w:b/>
                <w:bCs/>
                <w:sz w:val="22"/>
                <w:szCs w:val="22"/>
              </w:rPr>
            </w:pPr>
            <w:r w:rsidRPr="00301EB3">
              <w:rPr>
                <w:b/>
                <w:bCs/>
                <w:sz w:val="22"/>
                <w:szCs w:val="22"/>
              </w:rPr>
              <w:t>Подрядчик:</w:t>
            </w:r>
          </w:p>
          <w:p w14:paraId="6B29700E" w14:textId="77777777" w:rsidR="0069148D" w:rsidRDefault="0069148D" w:rsidP="00D12573">
            <w:pPr>
              <w:autoSpaceDE w:val="0"/>
              <w:autoSpaceDN w:val="0"/>
              <w:adjustRightInd w:val="0"/>
              <w:rPr>
                <w:b/>
                <w:bCs/>
                <w:sz w:val="22"/>
                <w:szCs w:val="22"/>
              </w:rPr>
            </w:pPr>
          </w:p>
          <w:p w14:paraId="2FBCC492" w14:textId="77777777" w:rsidR="0069148D" w:rsidRPr="00301EB3" w:rsidRDefault="0069148D" w:rsidP="00D12573">
            <w:pPr>
              <w:autoSpaceDE w:val="0"/>
              <w:autoSpaceDN w:val="0"/>
              <w:adjustRightInd w:val="0"/>
              <w:rPr>
                <w:sz w:val="22"/>
                <w:szCs w:val="22"/>
              </w:rPr>
            </w:pPr>
          </w:p>
          <w:p w14:paraId="77CDD5B3" w14:textId="77777777" w:rsidR="0069148D" w:rsidRPr="00301EB3" w:rsidRDefault="0069148D" w:rsidP="00D12573">
            <w:pPr>
              <w:autoSpaceDE w:val="0"/>
              <w:autoSpaceDN w:val="0"/>
              <w:adjustRightInd w:val="0"/>
              <w:rPr>
                <w:rFonts w:eastAsia="Calibri"/>
                <w:sz w:val="22"/>
                <w:szCs w:val="22"/>
              </w:rPr>
            </w:pPr>
            <w:r w:rsidRPr="00301EB3">
              <w:rPr>
                <w:sz w:val="22"/>
                <w:szCs w:val="22"/>
              </w:rPr>
              <w:tab/>
            </w:r>
          </w:p>
          <w:p w14:paraId="2E8C2ADD" w14:textId="77777777" w:rsidR="0069148D" w:rsidRPr="00301EB3" w:rsidRDefault="0069148D" w:rsidP="00D12573">
            <w:pPr>
              <w:rPr>
                <w:sz w:val="22"/>
                <w:szCs w:val="22"/>
              </w:rPr>
            </w:pPr>
            <w:r w:rsidRPr="00301EB3">
              <w:rPr>
                <w:sz w:val="22"/>
                <w:szCs w:val="22"/>
              </w:rPr>
              <w:t>____________________/ /</w:t>
            </w:r>
          </w:p>
          <w:p w14:paraId="52553D6C" w14:textId="77777777" w:rsidR="0069148D" w:rsidRPr="00301EB3" w:rsidRDefault="0069148D" w:rsidP="00D12573">
            <w:pPr>
              <w:rPr>
                <w:sz w:val="22"/>
                <w:szCs w:val="22"/>
              </w:rPr>
            </w:pPr>
          </w:p>
          <w:p w14:paraId="2B22299C" w14:textId="77777777" w:rsidR="0069148D" w:rsidRPr="00301EB3" w:rsidRDefault="0069148D" w:rsidP="00D12573">
            <w:pPr>
              <w:autoSpaceDE w:val="0"/>
              <w:autoSpaceDN w:val="0"/>
              <w:adjustRightInd w:val="0"/>
              <w:jc w:val="both"/>
              <w:rPr>
                <w:sz w:val="22"/>
                <w:szCs w:val="22"/>
              </w:rPr>
            </w:pPr>
            <w:r w:rsidRPr="00301EB3">
              <w:rPr>
                <w:sz w:val="22"/>
                <w:szCs w:val="22"/>
              </w:rPr>
              <w:t xml:space="preserve">«_____»_____________2021 г. </w:t>
            </w:r>
          </w:p>
          <w:p w14:paraId="07F8E0CA" w14:textId="58A30330" w:rsidR="0069148D" w:rsidRPr="00301EB3" w:rsidRDefault="0069148D" w:rsidP="00301EB3">
            <w:pPr>
              <w:widowControl w:val="0"/>
              <w:jc w:val="both"/>
              <w:rPr>
                <w:sz w:val="22"/>
                <w:szCs w:val="22"/>
              </w:rPr>
            </w:pPr>
            <w:r w:rsidRPr="00301EB3">
              <w:rPr>
                <w:sz w:val="22"/>
                <w:szCs w:val="22"/>
              </w:rPr>
              <w:t>М.П.</w:t>
            </w:r>
          </w:p>
        </w:tc>
      </w:tr>
    </w:tbl>
    <w:p w14:paraId="7BE8B001" w14:textId="77777777" w:rsidR="00301EB3" w:rsidRPr="00301EB3" w:rsidRDefault="00301EB3" w:rsidP="00301EB3">
      <w:pPr>
        <w:suppressAutoHyphens/>
        <w:autoSpaceDE w:val="0"/>
        <w:spacing w:before="120" w:after="120"/>
        <w:rPr>
          <w:b/>
          <w:i/>
          <w:sz w:val="22"/>
          <w:szCs w:val="22"/>
          <w:lang w:eastAsia="ar-SA"/>
        </w:rPr>
      </w:pPr>
    </w:p>
    <w:p w14:paraId="28B4FEE4" w14:textId="77777777" w:rsidR="00301EB3" w:rsidRDefault="00301EB3" w:rsidP="00301EB3">
      <w:pPr>
        <w:suppressAutoHyphens/>
        <w:autoSpaceDE w:val="0"/>
        <w:spacing w:before="120" w:after="120"/>
        <w:rPr>
          <w:b/>
          <w:i/>
          <w:sz w:val="22"/>
          <w:szCs w:val="22"/>
          <w:lang w:eastAsia="ar-SA"/>
        </w:rPr>
      </w:pPr>
    </w:p>
    <w:p w14:paraId="05FCFE7F" w14:textId="77777777" w:rsidR="0069148D" w:rsidRDefault="0069148D" w:rsidP="00301EB3">
      <w:pPr>
        <w:suppressAutoHyphens/>
        <w:autoSpaceDE w:val="0"/>
        <w:spacing w:before="120" w:after="120"/>
        <w:rPr>
          <w:b/>
          <w:i/>
          <w:sz w:val="22"/>
          <w:szCs w:val="22"/>
          <w:lang w:eastAsia="ar-SA"/>
        </w:rPr>
      </w:pPr>
    </w:p>
    <w:p w14:paraId="55BC1398" w14:textId="77777777" w:rsidR="0069148D" w:rsidRPr="00301EB3" w:rsidRDefault="0069148D" w:rsidP="00301EB3">
      <w:pPr>
        <w:suppressAutoHyphens/>
        <w:autoSpaceDE w:val="0"/>
        <w:spacing w:before="120" w:after="120"/>
        <w:rPr>
          <w:b/>
          <w:i/>
          <w:sz w:val="22"/>
          <w:szCs w:val="22"/>
          <w:lang w:eastAsia="ar-SA"/>
        </w:rPr>
      </w:pPr>
    </w:p>
    <w:p w14:paraId="42A3334A" w14:textId="77777777" w:rsidR="00301EB3" w:rsidRPr="00301EB3" w:rsidRDefault="00301EB3" w:rsidP="00301EB3">
      <w:pPr>
        <w:suppressAutoHyphens/>
        <w:autoSpaceDE w:val="0"/>
        <w:spacing w:before="120" w:after="120"/>
        <w:rPr>
          <w:b/>
          <w:i/>
          <w:sz w:val="22"/>
          <w:szCs w:val="22"/>
          <w:lang w:eastAsia="ar-SA"/>
        </w:rPr>
      </w:pPr>
    </w:p>
    <w:p w14:paraId="09F37C25" w14:textId="77777777" w:rsidR="00301EB3" w:rsidRPr="00301EB3" w:rsidRDefault="00301EB3" w:rsidP="00301EB3">
      <w:pPr>
        <w:suppressAutoHyphens/>
        <w:autoSpaceDE w:val="0"/>
        <w:spacing w:after="120" w:line="276" w:lineRule="auto"/>
        <w:jc w:val="center"/>
        <w:rPr>
          <w:b/>
          <w:sz w:val="22"/>
          <w:szCs w:val="22"/>
          <w:lang w:eastAsia="ar-SA"/>
        </w:rPr>
      </w:pPr>
      <w:r w:rsidRPr="00301EB3">
        <w:rPr>
          <w:b/>
          <w:i/>
          <w:sz w:val="22"/>
          <w:szCs w:val="22"/>
          <w:lang w:eastAsia="ar-SA"/>
        </w:rPr>
        <w:t xml:space="preserve">                                                                                                                          </w:t>
      </w:r>
      <w:bookmarkStart w:id="296" w:name="_Toc69887079"/>
      <w:bookmarkStart w:id="297" w:name="_Toc69888126"/>
      <w:bookmarkStart w:id="298" w:name="_Toc72336515"/>
      <w:r w:rsidRPr="00301EB3">
        <w:rPr>
          <w:b/>
          <w:i/>
          <w:sz w:val="22"/>
          <w:szCs w:val="22"/>
          <w:lang w:eastAsia="ar-SA"/>
        </w:rPr>
        <w:t>Приложение № 15</w:t>
      </w:r>
      <w:r w:rsidRPr="00301EB3">
        <w:rPr>
          <w:b/>
          <w:i/>
          <w:sz w:val="22"/>
          <w:szCs w:val="22"/>
          <w:lang w:eastAsia="ar-SA"/>
        </w:rPr>
        <w:br/>
      </w:r>
      <w:r w:rsidRPr="00301EB3">
        <w:rPr>
          <w:b/>
          <w:sz w:val="22"/>
          <w:szCs w:val="22"/>
          <w:lang w:eastAsia="ar-SA"/>
        </w:rPr>
        <w:t>Исходные данные на разработку сметной документации</w:t>
      </w:r>
      <w:bookmarkEnd w:id="296"/>
      <w:bookmarkEnd w:id="297"/>
      <w:bookmarkEnd w:id="298"/>
    </w:p>
    <w:tbl>
      <w:tblPr>
        <w:tblStyle w:val="50"/>
        <w:tblW w:w="9811" w:type="dxa"/>
        <w:tblInd w:w="-318" w:type="dxa"/>
        <w:tblLook w:val="04A0" w:firstRow="1" w:lastRow="0" w:firstColumn="1" w:lastColumn="0" w:noHBand="0" w:noVBand="1"/>
      </w:tblPr>
      <w:tblGrid>
        <w:gridCol w:w="546"/>
        <w:gridCol w:w="1986"/>
        <w:gridCol w:w="1431"/>
        <w:gridCol w:w="5848"/>
      </w:tblGrid>
      <w:tr w:rsidR="00301EB3" w:rsidRPr="00301EB3" w14:paraId="67F61E80" w14:textId="77777777" w:rsidTr="00301EB3">
        <w:trPr>
          <w:trHeight w:val="20"/>
        </w:trPr>
        <w:tc>
          <w:tcPr>
            <w:tcW w:w="546" w:type="dxa"/>
            <w:vAlign w:val="center"/>
          </w:tcPr>
          <w:p w14:paraId="5CEE5E3F" w14:textId="77777777" w:rsidR="00301EB3" w:rsidRPr="00301EB3" w:rsidRDefault="00301EB3" w:rsidP="00301EB3">
            <w:pPr>
              <w:jc w:val="center"/>
              <w:rPr>
                <w:b/>
              </w:rPr>
            </w:pPr>
            <w:r w:rsidRPr="00301EB3">
              <w:rPr>
                <w:b/>
              </w:rPr>
              <w:t>№ п/п</w:t>
            </w:r>
          </w:p>
        </w:tc>
        <w:tc>
          <w:tcPr>
            <w:tcW w:w="1986" w:type="dxa"/>
            <w:vAlign w:val="center"/>
          </w:tcPr>
          <w:p w14:paraId="3FA289AD" w14:textId="77777777" w:rsidR="00301EB3" w:rsidRPr="00301EB3" w:rsidRDefault="00301EB3" w:rsidP="00301EB3">
            <w:pPr>
              <w:jc w:val="center"/>
              <w:rPr>
                <w:b/>
              </w:rPr>
            </w:pPr>
            <w:r w:rsidRPr="00301EB3">
              <w:rPr>
                <w:b/>
              </w:rPr>
              <w:t>Наименование</w:t>
            </w:r>
          </w:p>
        </w:tc>
        <w:tc>
          <w:tcPr>
            <w:tcW w:w="7279" w:type="dxa"/>
            <w:gridSpan w:val="2"/>
            <w:vAlign w:val="center"/>
          </w:tcPr>
          <w:p w14:paraId="5988962D" w14:textId="77777777" w:rsidR="00301EB3" w:rsidRPr="00301EB3" w:rsidRDefault="00301EB3" w:rsidP="00301EB3">
            <w:pPr>
              <w:jc w:val="center"/>
              <w:rPr>
                <w:b/>
              </w:rPr>
            </w:pPr>
            <w:r w:rsidRPr="00301EB3">
              <w:rPr>
                <w:b/>
              </w:rPr>
              <w:t>Условия разработки</w:t>
            </w:r>
          </w:p>
        </w:tc>
      </w:tr>
      <w:tr w:rsidR="00301EB3" w:rsidRPr="00301EB3" w14:paraId="72C5526C" w14:textId="77777777" w:rsidTr="00301EB3">
        <w:trPr>
          <w:trHeight w:val="20"/>
        </w:trPr>
        <w:tc>
          <w:tcPr>
            <w:tcW w:w="9811" w:type="dxa"/>
            <w:gridSpan w:val="4"/>
          </w:tcPr>
          <w:p w14:paraId="67FD12C1" w14:textId="77777777" w:rsidR="00301EB3" w:rsidRPr="00301EB3" w:rsidRDefault="00301EB3" w:rsidP="00301EB3">
            <w:pPr>
              <w:numPr>
                <w:ilvl w:val="0"/>
                <w:numId w:val="35"/>
              </w:numPr>
              <w:contextualSpacing/>
              <w:rPr>
                <w:b/>
              </w:rPr>
            </w:pPr>
            <w:r w:rsidRPr="00301EB3">
              <w:rPr>
                <w:b/>
              </w:rPr>
              <w:t>Общие требования к формированию сметной документации</w:t>
            </w:r>
          </w:p>
        </w:tc>
      </w:tr>
      <w:tr w:rsidR="00301EB3" w:rsidRPr="00301EB3" w14:paraId="1022936A" w14:textId="77777777" w:rsidTr="00301EB3">
        <w:trPr>
          <w:trHeight w:val="20"/>
        </w:trPr>
        <w:tc>
          <w:tcPr>
            <w:tcW w:w="546" w:type="dxa"/>
            <w:vMerge w:val="restart"/>
          </w:tcPr>
          <w:p w14:paraId="16F7F10C" w14:textId="77777777" w:rsidR="00301EB3" w:rsidRPr="00301EB3" w:rsidRDefault="00301EB3" w:rsidP="00301EB3">
            <w:r w:rsidRPr="00301EB3">
              <w:t>1</w:t>
            </w:r>
          </w:p>
        </w:tc>
        <w:tc>
          <w:tcPr>
            <w:tcW w:w="1986" w:type="dxa"/>
            <w:vMerge w:val="restart"/>
          </w:tcPr>
          <w:p w14:paraId="40E71DEB" w14:textId="77777777" w:rsidR="00301EB3" w:rsidRPr="00301EB3" w:rsidRDefault="00301EB3" w:rsidP="00301EB3">
            <w:r w:rsidRPr="00301EB3">
              <w:t>Методика определения стоимости строительной продукции</w:t>
            </w:r>
          </w:p>
        </w:tc>
        <w:tc>
          <w:tcPr>
            <w:tcW w:w="1431" w:type="dxa"/>
          </w:tcPr>
          <w:p w14:paraId="7D73A1ED" w14:textId="77777777" w:rsidR="00301EB3" w:rsidRPr="00301EB3" w:rsidRDefault="00301EB3" w:rsidP="00301EB3">
            <w:r w:rsidRPr="00301EB3">
              <w:t>1</w:t>
            </w:r>
          </w:p>
          <w:p w14:paraId="5817EDF8" w14:textId="77777777" w:rsidR="00301EB3" w:rsidRPr="00301EB3" w:rsidRDefault="00301EB3" w:rsidP="00301EB3"/>
        </w:tc>
        <w:tc>
          <w:tcPr>
            <w:tcW w:w="5848" w:type="dxa"/>
          </w:tcPr>
          <w:p w14:paraId="29111A16" w14:textId="77777777" w:rsidR="00301EB3" w:rsidRPr="00301EB3" w:rsidRDefault="00301EB3" w:rsidP="00301EB3">
            <w:r w:rsidRPr="00301EB3">
              <w:t>Разрабатывается ресурсным методом (в программном комплексе «Гранд-смета» актуальной версии) на основе сметно-нормативной базы действующей редакции с учетом изменений и дополнений, введенной приказами Министерства строительства РФ и включенной в федеральный реестр сметных нормативов (ФРСН) на момент согласования сметной документации.</w:t>
            </w:r>
          </w:p>
        </w:tc>
      </w:tr>
      <w:tr w:rsidR="00301EB3" w:rsidRPr="00301EB3" w14:paraId="4D1785B7" w14:textId="77777777" w:rsidTr="00301EB3">
        <w:trPr>
          <w:trHeight w:val="20"/>
        </w:trPr>
        <w:tc>
          <w:tcPr>
            <w:tcW w:w="546" w:type="dxa"/>
            <w:vMerge/>
          </w:tcPr>
          <w:p w14:paraId="197DFFAF" w14:textId="77777777" w:rsidR="00301EB3" w:rsidRPr="00301EB3" w:rsidRDefault="00301EB3" w:rsidP="00301EB3"/>
        </w:tc>
        <w:tc>
          <w:tcPr>
            <w:tcW w:w="1986" w:type="dxa"/>
            <w:vMerge/>
          </w:tcPr>
          <w:p w14:paraId="11C69C91" w14:textId="77777777" w:rsidR="00301EB3" w:rsidRPr="00301EB3" w:rsidRDefault="00301EB3" w:rsidP="00301EB3"/>
        </w:tc>
        <w:tc>
          <w:tcPr>
            <w:tcW w:w="1431" w:type="dxa"/>
          </w:tcPr>
          <w:p w14:paraId="0B711ECD" w14:textId="77777777" w:rsidR="00301EB3" w:rsidRPr="00301EB3" w:rsidRDefault="00301EB3" w:rsidP="00301EB3">
            <w:r w:rsidRPr="00301EB3">
              <w:t>2</w:t>
            </w:r>
          </w:p>
        </w:tc>
        <w:tc>
          <w:tcPr>
            <w:tcW w:w="5848" w:type="dxa"/>
          </w:tcPr>
          <w:p w14:paraId="0DB753D3" w14:textId="77777777" w:rsidR="00301EB3" w:rsidRPr="00301EB3" w:rsidRDefault="00301EB3" w:rsidP="00301EB3">
            <w:r w:rsidRPr="00301EB3">
              <w:t>Выполнить в соответствии с Постановлением Правительства РФ от 16.02.2008 г. № 87 «О составе разделов ПД и требования к их содержанию», в части сметной документации, с учетом последних изменений на момент согласования сметной документации</w:t>
            </w:r>
          </w:p>
        </w:tc>
      </w:tr>
      <w:tr w:rsidR="00301EB3" w:rsidRPr="00301EB3" w14:paraId="31953CD7" w14:textId="77777777" w:rsidTr="00301EB3">
        <w:trPr>
          <w:trHeight w:val="20"/>
        </w:trPr>
        <w:tc>
          <w:tcPr>
            <w:tcW w:w="546" w:type="dxa"/>
            <w:vMerge/>
          </w:tcPr>
          <w:p w14:paraId="1A71A2F0" w14:textId="77777777" w:rsidR="00301EB3" w:rsidRPr="00301EB3" w:rsidRDefault="00301EB3" w:rsidP="00301EB3"/>
        </w:tc>
        <w:tc>
          <w:tcPr>
            <w:tcW w:w="1986" w:type="dxa"/>
            <w:vMerge/>
          </w:tcPr>
          <w:p w14:paraId="1484826B" w14:textId="77777777" w:rsidR="00301EB3" w:rsidRPr="00301EB3" w:rsidRDefault="00301EB3" w:rsidP="00301EB3"/>
        </w:tc>
        <w:tc>
          <w:tcPr>
            <w:tcW w:w="1431" w:type="dxa"/>
          </w:tcPr>
          <w:p w14:paraId="3A8C034F" w14:textId="77777777" w:rsidR="00301EB3" w:rsidRPr="00301EB3" w:rsidRDefault="00301EB3" w:rsidP="00301EB3">
            <w:r w:rsidRPr="00301EB3">
              <w:t>2а</w:t>
            </w:r>
          </w:p>
        </w:tc>
        <w:tc>
          <w:tcPr>
            <w:tcW w:w="5848" w:type="dxa"/>
          </w:tcPr>
          <w:p w14:paraId="2867CFA2" w14:textId="77777777" w:rsidR="00301EB3" w:rsidRPr="00301EB3" w:rsidRDefault="00301EB3" w:rsidP="00301EB3">
            <w:r w:rsidRPr="00301EB3">
              <w:t xml:space="preserve">Выполнить в соответствии с Методикой определения сметной стоимости строительства, реконструкции, капитального строительства, сноса объектов капительного строительства, работ по сохранению объектов культурного наследия (памятников истории и культуры) народов Российской Федерации </w:t>
            </w:r>
            <w:r w:rsidRPr="00301EB3">
              <w:lastRenderedPageBreak/>
              <w:t>на территории РФ (далее  - Методика) и с Приказом Министерства строительства об утверждении Методики применения сметных норм в действующей редакции на момент согласования сметной документации.</w:t>
            </w:r>
          </w:p>
        </w:tc>
      </w:tr>
      <w:tr w:rsidR="00301EB3" w:rsidRPr="00301EB3" w14:paraId="7F88B566" w14:textId="77777777" w:rsidTr="00301EB3">
        <w:trPr>
          <w:trHeight w:val="20"/>
        </w:trPr>
        <w:tc>
          <w:tcPr>
            <w:tcW w:w="546" w:type="dxa"/>
            <w:vMerge/>
          </w:tcPr>
          <w:p w14:paraId="454BC66B" w14:textId="77777777" w:rsidR="00301EB3" w:rsidRPr="00301EB3" w:rsidRDefault="00301EB3" w:rsidP="00301EB3"/>
        </w:tc>
        <w:tc>
          <w:tcPr>
            <w:tcW w:w="1986" w:type="dxa"/>
            <w:vMerge/>
          </w:tcPr>
          <w:p w14:paraId="0707C733" w14:textId="77777777" w:rsidR="00301EB3" w:rsidRPr="00301EB3" w:rsidRDefault="00301EB3" w:rsidP="00301EB3"/>
        </w:tc>
        <w:tc>
          <w:tcPr>
            <w:tcW w:w="1431" w:type="dxa"/>
          </w:tcPr>
          <w:p w14:paraId="50719836" w14:textId="77777777" w:rsidR="00301EB3" w:rsidRPr="00301EB3" w:rsidRDefault="00301EB3" w:rsidP="00301EB3">
            <w:r w:rsidRPr="00301EB3">
              <w:t>2б</w:t>
            </w:r>
          </w:p>
        </w:tc>
        <w:tc>
          <w:tcPr>
            <w:tcW w:w="5848" w:type="dxa"/>
          </w:tcPr>
          <w:p w14:paraId="30E941A9" w14:textId="77777777" w:rsidR="00301EB3" w:rsidRPr="00301EB3" w:rsidRDefault="00301EB3" w:rsidP="00301EB3">
            <w:r w:rsidRPr="00301EB3">
              <w:t xml:space="preserve">Применить зональный коэффициент к ЭММ согласно письма Министерства строительства, дорожного хозяйства Иркутской области от 22.02.2013 № 59-37-1081/13 для территорий Иркутской области, приравненных к районам Крайнего Севера. </w:t>
            </w:r>
          </w:p>
        </w:tc>
      </w:tr>
      <w:tr w:rsidR="00301EB3" w:rsidRPr="00301EB3" w14:paraId="753E968F" w14:textId="77777777" w:rsidTr="00301EB3">
        <w:trPr>
          <w:trHeight w:val="20"/>
        </w:trPr>
        <w:tc>
          <w:tcPr>
            <w:tcW w:w="546" w:type="dxa"/>
            <w:vMerge/>
          </w:tcPr>
          <w:p w14:paraId="3AA4156C" w14:textId="77777777" w:rsidR="00301EB3" w:rsidRPr="00301EB3" w:rsidRDefault="00301EB3" w:rsidP="00301EB3"/>
        </w:tc>
        <w:tc>
          <w:tcPr>
            <w:tcW w:w="1986" w:type="dxa"/>
            <w:vMerge/>
          </w:tcPr>
          <w:p w14:paraId="43D6A461" w14:textId="77777777" w:rsidR="00301EB3" w:rsidRPr="00301EB3" w:rsidRDefault="00301EB3" w:rsidP="00301EB3"/>
        </w:tc>
        <w:tc>
          <w:tcPr>
            <w:tcW w:w="1431" w:type="dxa"/>
          </w:tcPr>
          <w:p w14:paraId="1C6CF668" w14:textId="77777777" w:rsidR="00301EB3" w:rsidRPr="00301EB3" w:rsidRDefault="00301EB3" w:rsidP="00301EB3">
            <w:r w:rsidRPr="00301EB3">
              <w:t>2в</w:t>
            </w:r>
          </w:p>
        </w:tc>
        <w:tc>
          <w:tcPr>
            <w:tcW w:w="5848" w:type="dxa"/>
          </w:tcPr>
          <w:p w14:paraId="1B35AD1B" w14:textId="77777777" w:rsidR="00301EB3" w:rsidRPr="00301EB3" w:rsidRDefault="00301EB3" w:rsidP="00301EB3">
            <w:r w:rsidRPr="00301EB3">
              <w:t>В обосновании сметы прописывать полный шифр чертежа РД с изменениями. Своевременно актуализировать локальные, объектные и сводные сметные расчеты по изменениям в рабочей документации</w:t>
            </w:r>
          </w:p>
        </w:tc>
      </w:tr>
      <w:tr w:rsidR="00301EB3" w:rsidRPr="00301EB3" w14:paraId="5B2543D5" w14:textId="77777777" w:rsidTr="00301EB3">
        <w:trPr>
          <w:trHeight w:val="20"/>
        </w:trPr>
        <w:tc>
          <w:tcPr>
            <w:tcW w:w="546" w:type="dxa"/>
            <w:vMerge/>
          </w:tcPr>
          <w:p w14:paraId="7D22DD2A" w14:textId="77777777" w:rsidR="00301EB3" w:rsidRPr="00301EB3" w:rsidRDefault="00301EB3" w:rsidP="00301EB3"/>
        </w:tc>
        <w:tc>
          <w:tcPr>
            <w:tcW w:w="1986" w:type="dxa"/>
            <w:vMerge/>
          </w:tcPr>
          <w:p w14:paraId="3D8B7FC8" w14:textId="77777777" w:rsidR="00301EB3" w:rsidRPr="00301EB3" w:rsidRDefault="00301EB3" w:rsidP="00301EB3"/>
        </w:tc>
        <w:tc>
          <w:tcPr>
            <w:tcW w:w="1431" w:type="dxa"/>
          </w:tcPr>
          <w:p w14:paraId="2BB1E84F" w14:textId="77777777" w:rsidR="00301EB3" w:rsidRPr="00301EB3" w:rsidRDefault="00301EB3" w:rsidP="00301EB3">
            <w:r w:rsidRPr="00301EB3">
              <w:t>2г</w:t>
            </w:r>
          </w:p>
        </w:tc>
        <w:tc>
          <w:tcPr>
            <w:tcW w:w="5848" w:type="dxa"/>
          </w:tcPr>
          <w:p w14:paraId="6329F191" w14:textId="77777777" w:rsidR="00301EB3" w:rsidRPr="00301EB3" w:rsidRDefault="00301EB3" w:rsidP="00301EB3">
            <w:r w:rsidRPr="00301EB3">
              <w:t>В разделах локальных смет прописывать ссылки на листы документации, по которым ведется подсчет объемов для раздела сметы</w:t>
            </w:r>
          </w:p>
        </w:tc>
      </w:tr>
      <w:tr w:rsidR="00301EB3" w:rsidRPr="00301EB3" w14:paraId="56049F5B" w14:textId="77777777" w:rsidTr="00301EB3">
        <w:trPr>
          <w:trHeight w:val="20"/>
        </w:trPr>
        <w:tc>
          <w:tcPr>
            <w:tcW w:w="546" w:type="dxa"/>
            <w:vMerge/>
          </w:tcPr>
          <w:p w14:paraId="3FA81B65" w14:textId="77777777" w:rsidR="00301EB3" w:rsidRPr="00301EB3" w:rsidRDefault="00301EB3" w:rsidP="00301EB3"/>
        </w:tc>
        <w:tc>
          <w:tcPr>
            <w:tcW w:w="1986" w:type="dxa"/>
            <w:vMerge/>
          </w:tcPr>
          <w:p w14:paraId="2F2FC371" w14:textId="77777777" w:rsidR="00301EB3" w:rsidRPr="00301EB3" w:rsidRDefault="00301EB3" w:rsidP="00301EB3"/>
        </w:tc>
        <w:tc>
          <w:tcPr>
            <w:tcW w:w="1431" w:type="dxa"/>
          </w:tcPr>
          <w:p w14:paraId="5669800B" w14:textId="77777777" w:rsidR="00301EB3" w:rsidRPr="00301EB3" w:rsidRDefault="00301EB3" w:rsidP="00301EB3">
            <w:r w:rsidRPr="00301EB3">
              <w:t>2д</w:t>
            </w:r>
          </w:p>
        </w:tc>
        <w:tc>
          <w:tcPr>
            <w:tcW w:w="5848" w:type="dxa"/>
          </w:tcPr>
          <w:p w14:paraId="28621677" w14:textId="77777777" w:rsidR="00301EB3" w:rsidRPr="00301EB3" w:rsidRDefault="00301EB3" w:rsidP="00301EB3">
            <w:r w:rsidRPr="00301EB3">
              <w:t>Локальны сметные расчеты составить отдельно на каждый объект, вид работ, затрат и т.д., в соответствии с технологической последовательностью.</w:t>
            </w:r>
          </w:p>
        </w:tc>
      </w:tr>
      <w:tr w:rsidR="00301EB3" w:rsidRPr="00301EB3" w14:paraId="61EE72A9" w14:textId="77777777" w:rsidTr="00301EB3">
        <w:trPr>
          <w:trHeight w:val="20"/>
        </w:trPr>
        <w:tc>
          <w:tcPr>
            <w:tcW w:w="546" w:type="dxa"/>
            <w:vMerge/>
          </w:tcPr>
          <w:p w14:paraId="0A6254E2" w14:textId="77777777" w:rsidR="00301EB3" w:rsidRPr="00301EB3" w:rsidRDefault="00301EB3" w:rsidP="00301EB3"/>
        </w:tc>
        <w:tc>
          <w:tcPr>
            <w:tcW w:w="1986" w:type="dxa"/>
            <w:vMerge/>
          </w:tcPr>
          <w:p w14:paraId="795F0803" w14:textId="77777777" w:rsidR="00301EB3" w:rsidRPr="00301EB3" w:rsidRDefault="00301EB3" w:rsidP="00301EB3"/>
        </w:tc>
        <w:tc>
          <w:tcPr>
            <w:tcW w:w="1431" w:type="dxa"/>
          </w:tcPr>
          <w:p w14:paraId="4DC357D8" w14:textId="77777777" w:rsidR="00301EB3" w:rsidRPr="00301EB3" w:rsidRDefault="00301EB3" w:rsidP="00301EB3">
            <w:r w:rsidRPr="00301EB3">
              <w:t>2е</w:t>
            </w:r>
          </w:p>
        </w:tc>
        <w:tc>
          <w:tcPr>
            <w:tcW w:w="5848" w:type="dxa"/>
          </w:tcPr>
          <w:p w14:paraId="5A0DE3F1" w14:textId="77777777" w:rsidR="00301EB3" w:rsidRPr="00301EB3" w:rsidRDefault="00301EB3" w:rsidP="00301EB3">
            <w:r w:rsidRPr="00301EB3">
              <w:t>Локальные сметные расчеты составить с учетом индекса-дефлятора (согласованного Заказчиком на основании данных Минэкономразвития) на момент реализации согласно графика выполнения работ.</w:t>
            </w:r>
          </w:p>
        </w:tc>
      </w:tr>
      <w:tr w:rsidR="00301EB3" w:rsidRPr="00301EB3" w14:paraId="2AE67D40" w14:textId="77777777" w:rsidTr="00301EB3">
        <w:trPr>
          <w:trHeight w:val="20"/>
        </w:trPr>
        <w:tc>
          <w:tcPr>
            <w:tcW w:w="546" w:type="dxa"/>
            <w:vMerge/>
          </w:tcPr>
          <w:p w14:paraId="13B19CA2" w14:textId="77777777" w:rsidR="00301EB3" w:rsidRPr="00301EB3" w:rsidRDefault="00301EB3" w:rsidP="00301EB3"/>
        </w:tc>
        <w:tc>
          <w:tcPr>
            <w:tcW w:w="1986" w:type="dxa"/>
            <w:vMerge/>
          </w:tcPr>
          <w:p w14:paraId="1FD2A129" w14:textId="77777777" w:rsidR="00301EB3" w:rsidRPr="00301EB3" w:rsidRDefault="00301EB3" w:rsidP="00301EB3"/>
        </w:tc>
        <w:tc>
          <w:tcPr>
            <w:tcW w:w="1431" w:type="dxa"/>
          </w:tcPr>
          <w:p w14:paraId="6E7D5F1C" w14:textId="77777777" w:rsidR="00301EB3" w:rsidRPr="00301EB3" w:rsidRDefault="00301EB3" w:rsidP="00301EB3">
            <w:r w:rsidRPr="00301EB3">
              <w:t>3а</w:t>
            </w:r>
          </w:p>
        </w:tc>
        <w:tc>
          <w:tcPr>
            <w:tcW w:w="5848" w:type="dxa"/>
          </w:tcPr>
          <w:p w14:paraId="5AB69E5F" w14:textId="77777777" w:rsidR="00301EB3" w:rsidRPr="00301EB3" w:rsidRDefault="00301EB3" w:rsidP="00301EB3">
            <w:r w:rsidRPr="00301EB3">
              <w:t>Уровень заработной платы для СМР устанавливается согласно ИЦС по Иркутской области, действующего на момент выхода согласования сметной документации</w:t>
            </w:r>
          </w:p>
        </w:tc>
      </w:tr>
      <w:tr w:rsidR="00301EB3" w:rsidRPr="00301EB3" w14:paraId="1C064F34" w14:textId="77777777" w:rsidTr="00301EB3">
        <w:trPr>
          <w:trHeight w:val="20"/>
        </w:trPr>
        <w:tc>
          <w:tcPr>
            <w:tcW w:w="546" w:type="dxa"/>
            <w:vMerge/>
          </w:tcPr>
          <w:p w14:paraId="675FD8D0" w14:textId="77777777" w:rsidR="00301EB3" w:rsidRPr="00301EB3" w:rsidRDefault="00301EB3" w:rsidP="00301EB3"/>
        </w:tc>
        <w:tc>
          <w:tcPr>
            <w:tcW w:w="1986" w:type="dxa"/>
            <w:vMerge/>
          </w:tcPr>
          <w:p w14:paraId="630D9839" w14:textId="77777777" w:rsidR="00301EB3" w:rsidRPr="00301EB3" w:rsidRDefault="00301EB3" w:rsidP="00301EB3"/>
        </w:tc>
        <w:tc>
          <w:tcPr>
            <w:tcW w:w="1431" w:type="dxa"/>
          </w:tcPr>
          <w:p w14:paraId="1B95BBCB" w14:textId="77777777" w:rsidR="00301EB3" w:rsidRPr="00301EB3" w:rsidRDefault="00301EB3" w:rsidP="00301EB3">
            <w:r w:rsidRPr="00301EB3">
              <w:t>3б</w:t>
            </w:r>
          </w:p>
        </w:tc>
        <w:tc>
          <w:tcPr>
            <w:tcW w:w="5848" w:type="dxa"/>
          </w:tcPr>
          <w:p w14:paraId="5A52229A" w14:textId="77777777" w:rsidR="00301EB3" w:rsidRPr="00301EB3" w:rsidRDefault="00301EB3" w:rsidP="00301EB3">
            <w:r w:rsidRPr="00301EB3">
              <w:t>Уровень заработной платы для ПНР устанавливается от рабочего 1 разряда (приказ от 04.09.2019 №515/пр) согласно ИЦС по Иркутской области, действующего на момент выхода согласования сметной документации</w:t>
            </w:r>
          </w:p>
        </w:tc>
      </w:tr>
      <w:tr w:rsidR="00301EB3" w:rsidRPr="00301EB3" w14:paraId="3F0DE5D3" w14:textId="77777777" w:rsidTr="00301EB3">
        <w:trPr>
          <w:trHeight w:val="20"/>
        </w:trPr>
        <w:tc>
          <w:tcPr>
            <w:tcW w:w="546" w:type="dxa"/>
            <w:vMerge/>
          </w:tcPr>
          <w:p w14:paraId="39194EE4" w14:textId="77777777" w:rsidR="00301EB3" w:rsidRPr="00301EB3" w:rsidRDefault="00301EB3" w:rsidP="00301EB3"/>
        </w:tc>
        <w:tc>
          <w:tcPr>
            <w:tcW w:w="1986" w:type="dxa"/>
            <w:vMerge/>
          </w:tcPr>
          <w:p w14:paraId="1AF441DE" w14:textId="77777777" w:rsidR="00301EB3" w:rsidRPr="00301EB3" w:rsidRDefault="00301EB3" w:rsidP="00301EB3"/>
        </w:tc>
        <w:tc>
          <w:tcPr>
            <w:tcW w:w="1431" w:type="dxa"/>
          </w:tcPr>
          <w:p w14:paraId="278FAE9A" w14:textId="77777777" w:rsidR="00301EB3" w:rsidRPr="00301EB3" w:rsidRDefault="00301EB3" w:rsidP="00301EB3">
            <w:r w:rsidRPr="00301EB3">
              <w:t>3в</w:t>
            </w:r>
          </w:p>
        </w:tc>
        <w:tc>
          <w:tcPr>
            <w:tcW w:w="5848" w:type="dxa"/>
          </w:tcPr>
          <w:p w14:paraId="4E2A1253" w14:textId="77777777" w:rsidR="00301EB3" w:rsidRPr="00301EB3" w:rsidRDefault="00301EB3" w:rsidP="00301EB3">
            <w:r w:rsidRPr="00301EB3">
              <w:t>Эксплуатация машин и механизмов устанавливается согласно ИЦС по Иркутской области, действующего на момент выхода согласования сметной документации</w:t>
            </w:r>
          </w:p>
        </w:tc>
      </w:tr>
      <w:tr w:rsidR="00301EB3" w:rsidRPr="00301EB3" w14:paraId="488DF2E3" w14:textId="77777777" w:rsidTr="00301EB3">
        <w:trPr>
          <w:trHeight w:val="20"/>
        </w:trPr>
        <w:tc>
          <w:tcPr>
            <w:tcW w:w="546" w:type="dxa"/>
            <w:vMerge/>
          </w:tcPr>
          <w:p w14:paraId="1336AA2B" w14:textId="77777777" w:rsidR="00301EB3" w:rsidRPr="00301EB3" w:rsidRDefault="00301EB3" w:rsidP="00301EB3"/>
        </w:tc>
        <w:tc>
          <w:tcPr>
            <w:tcW w:w="1986" w:type="dxa"/>
            <w:vMerge/>
          </w:tcPr>
          <w:p w14:paraId="332AF748" w14:textId="77777777" w:rsidR="00301EB3" w:rsidRPr="00301EB3" w:rsidRDefault="00301EB3" w:rsidP="00301EB3"/>
        </w:tc>
        <w:tc>
          <w:tcPr>
            <w:tcW w:w="1431" w:type="dxa"/>
          </w:tcPr>
          <w:p w14:paraId="125D5FD3" w14:textId="77777777" w:rsidR="00301EB3" w:rsidRPr="00301EB3" w:rsidRDefault="00301EB3" w:rsidP="00301EB3">
            <w:r w:rsidRPr="00301EB3">
              <w:t>3г</w:t>
            </w:r>
          </w:p>
        </w:tc>
        <w:tc>
          <w:tcPr>
            <w:tcW w:w="5848" w:type="dxa"/>
          </w:tcPr>
          <w:p w14:paraId="2331CCE3" w14:textId="77777777" w:rsidR="00301EB3" w:rsidRPr="00301EB3" w:rsidRDefault="00301EB3" w:rsidP="00301EB3">
            <w:r w:rsidRPr="00301EB3">
              <w:t>Расстояние перевозки строительного мусора согласовывается с Заказчиком, в соответствии с ПОС</w:t>
            </w:r>
          </w:p>
        </w:tc>
      </w:tr>
      <w:tr w:rsidR="00301EB3" w:rsidRPr="00301EB3" w14:paraId="3C16177A" w14:textId="77777777" w:rsidTr="00301EB3">
        <w:trPr>
          <w:trHeight w:val="20"/>
        </w:trPr>
        <w:tc>
          <w:tcPr>
            <w:tcW w:w="546" w:type="dxa"/>
            <w:vMerge/>
          </w:tcPr>
          <w:p w14:paraId="08ABC0D1" w14:textId="77777777" w:rsidR="00301EB3" w:rsidRPr="00301EB3" w:rsidRDefault="00301EB3" w:rsidP="00301EB3"/>
        </w:tc>
        <w:tc>
          <w:tcPr>
            <w:tcW w:w="1986" w:type="dxa"/>
            <w:vMerge/>
          </w:tcPr>
          <w:p w14:paraId="4010B6F1" w14:textId="77777777" w:rsidR="00301EB3" w:rsidRPr="00301EB3" w:rsidRDefault="00301EB3" w:rsidP="00301EB3"/>
        </w:tc>
        <w:tc>
          <w:tcPr>
            <w:tcW w:w="1431" w:type="dxa"/>
          </w:tcPr>
          <w:p w14:paraId="5C470B0C" w14:textId="77777777" w:rsidR="00301EB3" w:rsidRPr="00301EB3" w:rsidRDefault="00301EB3" w:rsidP="00301EB3">
            <w:r w:rsidRPr="00301EB3">
              <w:t>4</w:t>
            </w:r>
          </w:p>
        </w:tc>
        <w:tc>
          <w:tcPr>
            <w:tcW w:w="5848" w:type="dxa"/>
          </w:tcPr>
          <w:p w14:paraId="2C7FC0D9" w14:textId="77777777" w:rsidR="00301EB3" w:rsidRPr="00301EB3" w:rsidRDefault="00301EB3" w:rsidP="00301EB3">
            <w:r w:rsidRPr="00301EB3">
              <w:t>К локальным сметным расчетам выполнить сводную ведомость общей потребности в ресурсах сформированную в порядке убывания общей стоимости ресурсов</w:t>
            </w:r>
          </w:p>
        </w:tc>
      </w:tr>
      <w:tr w:rsidR="00301EB3" w:rsidRPr="00301EB3" w14:paraId="1AEB9339" w14:textId="77777777" w:rsidTr="00301EB3">
        <w:trPr>
          <w:trHeight w:val="20"/>
        </w:trPr>
        <w:tc>
          <w:tcPr>
            <w:tcW w:w="546" w:type="dxa"/>
          </w:tcPr>
          <w:p w14:paraId="368F8A93" w14:textId="77777777" w:rsidR="00301EB3" w:rsidRPr="00301EB3" w:rsidRDefault="00301EB3" w:rsidP="00301EB3">
            <w:r w:rsidRPr="00301EB3">
              <w:t>2</w:t>
            </w:r>
          </w:p>
        </w:tc>
        <w:tc>
          <w:tcPr>
            <w:tcW w:w="1986" w:type="dxa"/>
            <w:vMerge w:val="restart"/>
          </w:tcPr>
          <w:p w14:paraId="3BC3E86B" w14:textId="77777777" w:rsidR="00301EB3" w:rsidRPr="00301EB3" w:rsidRDefault="00301EB3" w:rsidP="00301EB3">
            <w:r w:rsidRPr="00301EB3">
              <w:t>Стоимость материалов</w:t>
            </w:r>
          </w:p>
        </w:tc>
        <w:tc>
          <w:tcPr>
            <w:tcW w:w="1431" w:type="dxa"/>
          </w:tcPr>
          <w:p w14:paraId="65B8217E" w14:textId="77777777" w:rsidR="00301EB3" w:rsidRPr="00301EB3" w:rsidRDefault="00301EB3" w:rsidP="00301EB3">
            <w:r w:rsidRPr="00301EB3">
              <w:t>1</w:t>
            </w:r>
          </w:p>
        </w:tc>
        <w:tc>
          <w:tcPr>
            <w:tcW w:w="5848" w:type="dxa"/>
          </w:tcPr>
          <w:p w14:paraId="63E9C9B2" w14:textId="77777777" w:rsidR="00301EB3" w:rsidRPr="00301EB3" w:rsidRDefault="00301EB3" w:rsidP="00301EB3">
            <w:pPr>
              <w:tabs>
                <w:tab w:val="left" w:pos="1210"/>
              </w:tabs>
              <w:jc w:val="both"/>
            </w:pPr>
            <w:r w:rsidRPr="00301EB3">
              <w:t>Стоимость материалов определяется на момент выхода согласования сметной документации</w:t>
            </w:r>
          </w:p>
        </w:tc>
      </w:tr>
      <w:tr w:rsidR="00301EB3" w:rsidRPr="00301EB3" w14:paraId="77B1C2CA" w14:textId="77777777" w:rsidTr="00301EB3">
        <w:trPr>
          <w:trHeight w:val="20"/>
        </w:trPr>
        <w:tc>
          <w:tcPr>
            <w:tcW w:w="546" w:type="dxa"/>
          </w:tcPr>
          <w:p w14:paraId="5A7BB837" w14:textId="77777777" w:rsidR="00301EB3" w:rsidRPr="00301EB3" w:rsidRDefault="00301EB3" w:rsidP="00301EB3"/>
        </w:tc>
        <w:tc>
          <w:tcPr>
            <w:tcW w:w="1986" w:type="dxa"/>
            <w:vMerge/>
          </w:tcPr>
          <w:p w14:paraId="5756ECE5" w14:textId="77777777" w:rsidR="00301EB3" w:rsidRPr="00301EB3" w:rsidRDefault="00301EB3" w:rsidP="00301EB3"/>
        </w:tc>
        <w:tc>
          <w:tcPr>
            <w:tcW w:w="1431" w:type="dxa"/>
          </w:tcPr>
          <w:p w14:paraId="3CCB0201" w14:textId="77777777" w:rsidR="00301EB3" w:rsidRPr="00301EB3" w:rsidRDefault="00301EB3" w:rsidP="00301EB3">
            <w:r w:rsidRPr="00301EB3">
              <w:t>1а</w:t>
            </w:r>
          </w:p>
        </w:tc>
        <w:tc>
          <w:tcPr>
            <w:tcW w:w="5848" w:type="dxa"/>
          </w:tcPr>
          <w:p w14:paraId="5318C105" w14:textId="77777777" w:rsidR="00301EB3" w:rsidRPr="00301EB3" w:rsidRDefault="00301EB3" w:rsidP="00301EB3">
            <w:r w:rsidRPr="00301EB3">
              <w:t>Стоимость материалов определяется по «Каталогу отпускных цен Иркутской области» и/или «Сборнику текущих отпускных цен Иркутской области» интегрированному в ПК Гранд-смета и принимается наиболее экономичный вариант цены.</w:t>
            </w:r>
          </w:p>
        </w:tc>
      </w:tr>
      <w:tr w:rsidR="00301EB3" w:rsidRPr="00301EB3" w14:paraId="3C322F45" w14:textId="77777777" w:rsidTr="00301EB3">
        <w:trPr>
          <w:trHeight w:val="20"/>
        </w:trPr>
        <w:tc>
          <w:tcPr>
            <w:tcW w:w="546" w:type="dxa"/>
          </w:tcPr>
          <w:p w14:paraId="798AC7C0" w14:textId="77777777" w:rsidR="00301EB3" w:rsidRPr="00301EB3" w:rsidRDefault="00301EB3" w:rsidP="00301EB3"/>
        </w:tc>
        <w:tc>
          <w:tcPr>
            <w:tcW w:w="1986" w:type="dxa"/>
            <w:vMerge/>
          </w:tcPr>
          <w:p w14:paraId="5C1E0111" w14:textId="77777777" w:rsidR="00301EB3" w:rsidRPr="00301EB3" w:rsidRDefault="00301EB3" w:rsidP="00301EB3"/>
        </w:tc>
        <w:tc>
          <w:tcPr>
            <w:tcW w:w="1431" w:type="dxa"/>
          </w:tcPr>
          <w:p w14:paraId="061BCDCF" w14:textId="77777777" w:rsidR="00301EB3" w:rsidRPr="00301EB3" w:rsidRDefault="00301EB3" w:rsidP="00301EB3">
            <w:r w:rsidRPr="00301EB3">
              <w:t>1б</w:t>
            </w:r>
          </w:p>
        </w:tc>
        <w:tc>
          <w:tcPr>
            <w:tcW w:w="5848" w:type="dxa"/>
          </w:tcPr>
          <w:p w14:paraId="73B32F80" w14:textId="77777777" w:rsidR="00301EB3" w:rsidRPr="00301EB3" w:rsidRDefault="00301EB3" w:rsidP="00301EB3">
            <w:r w:rsidRPr="00301EB3">
              <w:t>Стоимость материалов, отсутствующих в сборнике и каталоге, определяется как результат конъюктурного анализа стоимости текущих цен от поставщиков и заводов-изготовителей  (с предоставлением не менее 3 прайс-листов) путем выбора  наиболее экономичного варианта с учетом транспортных затрат и заготовительно-складских расходов и согласуется с Заказчиком</w:t>
            </w:r>
          </w:p>
        </w:tc>
      </w:tr>
      <w:tr w:rsidR="00301EB3" w:rsidRPr="00301EB3" w14:paraId="50D78507" w14:textId="77777777" w:rsidTr="00301EB3">
        <w:trPr>
          <w:trHeight w:val="20"/>
        </w:trPr>
        <w:tc>
          <w:tcPr>
            <w:tcW w:w="546" w:type="dxa"/>
          </w:tcPr>
          <w:p w14:paraId="6C4C47F3" w14:textId="77777777" w:rsidR="00301EB3" w:rsidRPr="00301EB3" w:rsidRDefault="00301EB3" w:rsidP="00301EB3"/>
        </w:tc>
        <w:tc>
          <w:tcPr>
            <w:tcW w:w="1986" w:type="dxa"/>
            <w:vMerge/>
          </w:tcPr>
          <w:p w14:paraId="457125F8" w14:textId="77777777" w:rsidR="00301EB3" w:rsidRPr="00301EB3" w:rsidRDefault="00301EB3" w:rsidP="00301EB3"/>
        </w:tc>
        <w:tc>
          <w:tcPr>
            <w:tcW w:w="1431" w:type="dxa"/>
          </w:tcPr>
          <w:p w14:paraId="20CA7C21" w14:textId="77777777" w:rsidR="00301EB3" w:rsidRPr="00301EB3" w:rsidRDefault="00301EB3" w:rsidP="00301EB3">
            <w:r w:rsidRPr="00301EB3">
              <w:t>1в</w:t>
            </w:r>
          </w:p>
        </w:tc>
        <w:tc>
          <w:tcPr>
            <w:tcW w:w="5848" w:type="dxa"/>
          </w:tcPr>
          <w:p w14:paraId="1308BA15" w14:textId="77777777" w:rsidR="00301EB3" w:rsidRPr="00301EB3" w:rsidRDefault="00301EB3" w:rsidP="00301EB3">
            <w:r w:rsidRPr="00301EB3">
              <w:t>С Заказчиком дополнительно согласуются стоимости материалов с итоговой отпускной стоимостью, при выгрузке сводной ресурсной ведомости по объекту, 300 000 (трехсот тысяч) рублей и более (без НДС) по отдельной позиции</w:t>
            </w:r>
          </w:p>
        </w:tc>
      </w:tr>
      <w:tr w:rsidR="00301EB3" w:rsidRPr="00301EB3" w14:paraId="5748C885" w14:textId="77777777" w:rsidTr="00301EB3">
        <w:trPr>
          <w:trHeight w:val="20"/>
        </w:trPr>
        <w:tc>
          <w:tcPr>
            <w:tcW w:w="546" w:type="dxa"/>
          </w:tcPr>
          <w:p w14:paraId="77174FBB" w14:textId="77777777" w:rsidR="00301EB3" w:rsidRPr="00301EB3" w:rsidRDefault="00301EB3" w:rsidP="00301EB3"/>
        </w:tc>
        <w:tc>
          <w:tcPr>
            <w:tcW w:w="1986" w:type="dxa"/>
            <w:vMerge/>
          </w:tcPr>
          <w:p w14:paraId="545AB23E" w14:textId="77777777" w:rsidR="00301EB3" w:rsidRPr="00301EB3" w:rsidRDefault="00301EB3" w:rsidP="00301EB3"/>
        </w:tc>
        <w:tc>
          <w:tcPr>
            <w:tcW w:w="1431" w:type="dxa"/>
          </w:tcPr>
          <w:p w14:paraId="3674D15C" w14:textId="77777777" w:rsidR="00301EB3" w:rsidRPr="00301EB3" w:rsidRDefault="00301EB3" w:rsidP="00301EB3">
            <w:r w:rsidRPr="00301EB3">
              <w:t>1г</w:t>
            </w:r>
          </w:p>
        </w:tc>
        <w:tc>
          <w:tcPr>
            <w:tcW w:w="5848" w:type="dxa"/>
          </w:tcPr>
          <w:p w14:paraId="3A909249" w14:textId="77777777" w:rsidR="00301EB3" w:rsidRPr="00301EB3" w:rsidRDefault="00301EB3" w:rsidP="00301EB3">
            <w:r w:rsidRPr="00301EB3">
              <w:t>Стоимость инертных материалов согласовывается с Заказчиком и учитывается по ценам карьеров согласно ПОС</w:t>
            </w:r>
          </w:p>
        </w:tc>
      </w:tr>
      <w:tr w:rsidR="00301EB3" w:rsidRPr="00301EB3" w14:paraId="2B26D2F6" w14:textId="77777777" w:rsidTr="00301EB3">
        <w:trPr>
          <w:trHeight w:val="20"/>
        </w:trPr>
        <w:tc>
          <w:tcPr>
            <w:tcW w:w="546" w:type="dxa"/>
          </w:tcPr>
          <w:p w14:paraId="1E417388" w14:textId="77777777" w:rsidR="00301EB3" w:rsidRPr="00301EB3" w:rsidRDefault="00301EB3" w:rsidP="00301EB3"/>
        </w:tc>
        <w:tc>
          <w:tcPr>
            <w:tcW w:w="1986" w:type="dxa"/>
            <w:vMerge/>
          </w:tcPr>
          <w:p w14:paraId="4FF9DA62" w14:textId="77777777" w:rsidR="00301EB3" w:rsidRPr="00301EB3" w:rsidRDefault="00301EB3" w:rsidP="00301EB3"/>
        </w:tc>
        <w:tc>
          <w:tcPr>
            <w:tcW w:w="1431" w:type="dxa"/>
          </w:tcPr>
          <w:p w14:paraId="3F3BC15C" w14:textId="77777777" w:rsidR="00301EB3" w:rsidRPr="00301EB3" w:rsidRDefault="00301EB3" w:rsidP="00301EB3">
            <w:r w:rsidRPr="00301EB3">
              <w:t>1д</w:t>
            </w:r>
          </w:p>
        </w:tc>
        <w:tc>
          <w:tcPr>
            <w:tcW w:w="5848" w:type="dxa"/>
          </w:tcPr>
          <w:p w14:paraId="7275C581" w14:textId="77777777" w:rsidR="00301EB3" w:rsidRPr="00301EB3" w:rsidRDefault="00301EB3" w:rsidP="00301EB3">
            <w:r w:rsidRPr="00301EB3">
              <w:t>Стоимость кабельной продукции, стоек согласовывается с Заказчиком</w:t>
            </w:r>
          </w:p>
        </w:tc>
      </w:tr>
      <w:tr w:rsidR="00301EB3" w:rsidRPr="00301EB3" w14:paraId="7404C999" w14:textId="77777777" w:rsidTr="00301EB3">
        <w:trPr>
          <w:trHeight w:val="20"/>
        </w:trPr>
        <w:tc>
          <w:tcPr>
            <w:tcW w:w="546" w:type="dxa"/>
          </w:tcPr>
          <w:p w14:paraId="0B77ECD4" w14:textId="77777777" w:rsidR="00301EB3" w:rsidRPr="00301EB3" w:rsidRDefault="00301EB3" w:rsidP="00301EB3"/>
        </w:tc>
        <w:tc>
          <w:tcPr>
            <w:tcW w:w="1986" w:type="dxa"/>
            <w:vMerge/>
          </w:tcPr>
          <w:p w14:paraId="12C5431B" w14:textId="77777777" w:rsidR="00301EB3" w:rsidRPr="00301EB3" w:rsidRDefault="00301EB3" w:rsidP="00301EB3"/>
        </w:tc>
        <w:tc>
          <w:tcPr>
            <w:tcW w:w="1431" w:type="dxa"/>
          </w:tcPr>
          <w:p w14:paraId="34AC1E3A" w14:textId="77777777" w:rsidR="00301EB3" w:rsidRPr="00301EB3" w:rsidRDefault="00301EB3" w:rsidP="00301EB3">
            <w:r w:rsidRPr="00301EB3">
              <w:t>2</w:t>
            </w:r>
          </w:p>
        </w:tc>
        <w:tc>
          <w:tcPr>
            <w:tcW w:w="5848" w:type="dxa"/>
          </w:tcPr>
          <w:p w14:paraId="4A10727C" w14:textId="77777777" w:rsidR="00301EB3" w:rsidRPr="00301EB3" w:rsidRDefault="00301EB3" w:rsidP="00301EB3">
            <w:r w:rsidRPr="00301EB3">
              <w:t>При составлении сметной документации затраты на материальные ресурсы определяются на основании отпускных цен строительных ресурсов, цен услуг по перевозке, с учетом заготовительно-складских расходов</w:t>
            </w:r>
          </w:p>
        </w:tc>
      </w:tr>
      <w:tr w:rsidR="00301EB3" w:rsidRPr="00301EB3" w14:paraId="25CB2C8B" w14:textId="77777777" w:rsidTr="00301EB3">
        <w:trPr>
          <w:trHeight w:val="20"/>
        </w:trPr>
        <w:tc>
          <w:tcPr>
            <w:tcW w:w="546" w:type="dxa"/>
          </w:tcPr>
          <w:p w14:paraId="76B6E884" w14:textId="77777777" w:rsidR="00301EB3" w:rsidRPr="00301EB3" w:rsidRDefault="00301EB3" w:rsidP="00301EB3"/>
        </w:tc>
        <w:tc>
          <w:tcPr>
            <w:tcW w:w="1986" w:type="dxa"/>
            <w:vMerge/>
          </w:tcPr>
          <w:p w14:paraId="62030C8F" w14:textId="77777777" w:rsidR="00301EB3" w:rsidRPr="00301EB3" w:rsidRDefault="00301EB3" w:rsidP="00301EB3"/>
        </w:tc>
        <w:tc>
          <w:tcPr>
            <w:tcW w:w="1431" w:type="dxa"/>
          </w:tcPr>
          <w:p w14:paraId="2A05A67D" w14:textId="77777777" w:rsidR="00301EB3" w:rsidRPr="00301EB3" w:rsidRDefault="00301EB3" w:rsidP="00301EB3">
            <w:r w:rsidRPr="00301EB3">
              <w:t>3</w:t>
            </w:r>
          </w:p>
        </w:tc>
        <w:tc>
          <w:tcPr>
            <w:tcW w:w="5848" w:type="dxa"/>
          </w:tcPr>
          <w:p w14:paraId="35D0C966" w14:textId="77777777" w:rsidR="00301EB3" w:rsidRPr="00301EB3" w:rsidRDefault="00301EB3" w:rsidP="00301EB3">
            <w:r w:rsidRPr="00301EB3">
              <w:t>Транспортные расходы определяются при составлении сметной документации в порядке, установленном Методикой применения сметных цен строительных ресурсов по ФССЦ ( включенному по ФРСН) с учетом индекса учитывающего территориальную зональность.</w:t>
            </w:r>
          </w:p>
        </w:tc>
      </w:tr>
      <w:tr w:rsidR="00301EB3" w:rsidRPr="00301EB3" w14:paraId="456F8DF8" w14:textId="77777777" w:rsidTr="00301EB3">
        <w:trPr>
          <w:trHeight w:val="20"/>
        </w:trPr>
        <w:tc>
          <w:tcPr>
            <w:tcW w:w="546" w:type="dxa"/>
          </w:tcPr>
          <w:p w14:paraId="7E7885D7" w14:textId="77777777" w:rsidR="00301EB3" w:rsidRPr="00301EB3" w:rsidRDefault="00301EB3" w:rsidP="00301EB3"/>
        </w:tc>
        <w:tc>
          <w:tcPr>
            <w:tcW w:w="1986" w:type="dxa"/>
            <w:vMerge/>
          </w:tcPr>
          <w:p w14:paraId="70B395E5" w14:textId="77777777" w:rsidR="00301EB3" w:rsidRPr="00301EB3" w:rsidRDefault="00301EB3" w:rsidP="00301EB3"/>
        </w:tc>
        <w:tc>
          <w:tcPr>
            <w:tcW w:w="1431" w:type="dxa"/>
          </w:tcPr>
          <w:p w14:paraId="348A57B8" w14:textId="77777777" w:rsidR="00301EB3" w:rsidRPr="00301EB3" w:rsidRDefault="00301EB3" w:rsidP="00301EB3">
            <w:r w:rsidRPr="00301EB3">
              <w:t>3а</w:t>
            </w:r>
          </w:p>
        </w:tc>
        <w:tc>
          <w:tcPr>
            <w:tcW w:w="5848" w:type="dxa"/>
          </w:tcPr>
          <w:p w14:paraId="3A540C7B" w14:textId="77777777" w:rsidR="00301EB3" w:rsidRPr="00301EB3" w:rsidRDefault="00301EB3" w:rsidP="00301EB3">
            <w:r w:rsidRPr="00301EB3">
              <w:t>Цены услуг на перевозку грузов для строительства автомобильным транспортом разрабатываются с дифференциацией по классам грузов и видам автотранспортных средств. Классы грузов принимаются в соответствии с Приложением 2 методических рекомендаций по определению сметных цен на материалы, изделия, конструкции, оборудование и цен услуг на перевозку грузов для строительства</w:t>
            </w:r>
          </w:p>
        </w:tc>
      </w:tr>
      <w:tr w:rsidR="00301EB3" w:rsidRPr="00301EB3" w14:paraId="5B63E22A" w14:textId="77777777" w:rsidTr="00301EB3">
        <w:trPr>
          <w:trHeight w:val="20"/>
        </w:trPr>
        <w:tc>
          <w:tcPr>
            <w:tcW w:w="546" w:type="dxa"/>
          </w:tcPr>
          <w:p w14:paraId="63A64147" w14:textId="77777777" w:rsidR="00301EB3" w:rsidRPr="00301EB3" w:rsidRDefault="00301EB3" w:rsidP="00301EB3"/>
        </w:tc>
        <w:tc>
          <w:tcPr>
            <w:tcW w:w="1986" w:type="dxa"/>
            <w:vMerge/>
          </w:tcPr>
          <w:p w14:paraId="7C2326FE" w14:textId="77777777" w:rsidR="00301EB3" w:rsidRPr="00301EB3" w:rsidRDefault="00301EB3" w:rsidP="00301EB3"/>
        </w:tc>
        <w:tc>
          <w:tcPr>
            <w:tcW w:w="1431" w:type="dxa"/>
          </w:tcPr>
          <w:p w14:paraId="6B9BD52F" w14:textId="77777777" w:rsidR="00301EB3" w:rsidRPr="00301EB3" w:rsidRDefault="00301EB3" w:rsidP="00301EB3">
            <w:r w:rsidRPr="00301EB3">
              <w:t>3б</w:t>
            </w:r>
          </w:p>
        </w:tc>
        <w:tc>
          <w:tcPr>
            <w:tcW w:w="5848" w:type="dxa"/>
          </w:tcPr>
          <w:p w14:paraId="544E501A" w14:textId="77777777" w:rsidR="00301EB3" w:rsidRPr="00301EB3" w:rsidRDefault="00301EB3" w:rsidP="00301EB3">
            <w:r w:rsidRPr="00301EB3">
              <w:t>Расстояние перевозки принимается по ПОС (по транспортной схеме)</w:t>
            </w:r>
          </w:p>
        </w:tc>
      </w:tr>
      <w:tr w:rsidR="00301EB3" w:rsidRPr="00301EB3" w14:paraId="5F05EE17" w14:textId="77777777" w:rsidTr="00301EB3">
        <w:trPr>
          <w:trHeight w:val="20"/>
        </w:trPr>
        <w:tc>
          <w:tcPr>
            <w:tcW w:w="546" w:type="dxa"/>
          </w:tcPr>
          <w:p w14:paraId="21E8549A" w14:textId="77777777" w:rsidR="00301EB3" w:rsidRPr="00301EB3" w:rsidRDefault="00301EB3" w:rsidP="00301EB3"/>
        </w:tc>
        <w:tc>
          <w:tcPr>
            <w:tcW w:w="1986" w:type="dxa"/>
            <w:vMerge/>
          </w:tcPr>
          <w:p w14:paraId="69026EA3" w14:textId="77777777" w:rsidR="00301EB3" w:rsidRPr="00301EB3" w:rsidRDefault="00301EB3" w:rsidP="00301EB3"/>
        </w:tc>
        <w:tc>
          <w:tcPr>
            <w:tcW w:w="1431" w:type="dxa"/>
          </w:tcPr>
          <w:p w14:paraId="1D5B4320" w14:textId="77777777" w:rsidR="00301EB3" w:rsidRPr="00301EB3" w:rsidRDefault="00301EB3" w:rsidP="00301EB3">
            <w:r w:rsidRPr="00301EB3">
              <w:t>4</w:t>
            </w:r>
          </w:p>
        </w:tc>
        <w:tc>
          <w:tcPr>
            <w:tcW w:w="5848" w:type="dxa"/>
          </w:tcPr>
          <w:p w14:paraId="512AE948" w14:textId="77777777" w:rsidR="00301EB3" w:rsidRPr="00301EB3" w:rsidRDefault="00301EB3" w:rsidP="00301EB3">
            <w:r w:rsidRPr="00301EB3">
              <w:t>Заготовительно-складские расходы дифференцируется по следующим видам материальных ресурсов:</w:t>
            </w:r>
          </w:p>
          <w:p w14:paraId="76445402" w14:textId="77777777" w:rsidR="00301EB3" w:rsidRPr="00301EB3" w:rsidRDefault="00301EB3" w:rsidP="00301EB3">
            <w:r w:rsidRPr="00301EB3">
              <w:t>строительные материалы (за исключением металлических конструкций) –2 %</w:t>
            </w:r>
          </w:p>
          <w:p w14:paraId="3657BD4C" w14:textId="77777777" w:rsidR="00301EB3" w:rsidRPr="00301EB3" w:rsidRDefault="00301EB3" w:rsidP="00301EB3">
            <w:r w:rsidRPr="00301EB3">
              <w:t>металлические строительные конструкции  и их части  – 0,75 %</w:t>
            </w:r>
          </w:p>
        </w:tc>
      </w:tr>
      <w:tr w:rsidR="00301EB3" w:rsidRPr="00301EB3" w14:paraId="5AB21615" w14:textId="77777777" w:rsidTr="00301EB3">
        <w:trPr>
          <w:trHeight w:val="20"/>
        </w:trPr>
        <w:tc>
          <w:tcPr>
            <w:tcW w:w="546" w:type="dxa"/>
          </w:tcPr>
          <w:p w14:paraId="018BCE43" w14:textId="77777777" w:rsidR="00301EB3" w:rsidRPr="00301EB3" w:rsidRDefault="00301EB3" w:rsidP="00301EB3"/>
        </w:tc>
        <w:tc>
          <w:tcPr>
            <w:tcW w:w="1986" w:type="dxa"/>
          </w:tcPr>
          <w:p w14:paraId="6B749503" w14:textId="77777777" w:rsidR="00301EB3" w:rsidRPr="00301EB3" w:rsidRDefault="00301EB3" w:rsidP="00301EB3"/>
        </w:tc>
        <w:tc>
          <w:tcPr>
            <w:tcW w:w="1431" w:type="dxa"/>
          </w:tcPr>
          <w:p w14:paraId="72858887" w14:textId="77777777" w:rsidR="00301EB3" w:rsidRPr="00301EB3" w:rsidRDefault="00301EB3" w:rsidP="00301EB3">
            <w:r w:rsidRPr="00301EB3">
              <w:t>5</w:t>
            </w:r>
          </w:p>
        </w:tc>
        <w:tc>
          <w:tcPr>
            <w:tcW w:w="5848" w:type="dxa"/>
          </w:tcPr>
          <w:p w14:paraId="07D392C4" w14:textId="77777777" w:rsidR="00301EB3" w:rsidRPr="00301EB3" w:rsidRDefault="00301EB3" w:rsidP="00301EB3">
            <w:r w:rsidRPr="00301EB3">
              <w:t>Погрузо-разгрузочные работы учитываются только при наличии перевалочной базы, при соответствующем обосновании в ПОС</w:t>
            </w:r>
          </w:p>
        </w:tc>
      </w:tr>
      <w:tr w:rsidR="00301EB3" w:rsidRPr="00301EB3" w14:paraId="58B69429" w14:textId="77777777" w:rsidTr="00301EB3">
        <w:trPr>
          <w:trHeight w:val="20"/>
        </w:trPr>
        <w:tc>
          <w:tcPr>
            <w:tcW w:w="546" w:type="dxa"/>
          </w:tcPr>
          <w:p w14:paraId="7D061C43" w14:textId="77777777" w:rsidR="00301EB3" w:rsidRPr="00301EB3" w:rsidRDefault="00301EB3" w:rsidP="00301EB3">
            <w:r w:rsidRPr="00301EB3">
              <w:t>3</w:t>
            </w:r>
          </w:p>
        </w:tc>
        <w:tc>
          <w:tcPr>
            <w:tcW w:w="1986" w:type="dxa"/>
            <w:vMerge w:val="restart"/>
          </w:tcPr>
          <w:p w14:paraId="6E77211C" w14:textId="77777777" w:rsidR="00301EB3" w:rsidRPr="00301EB3" w:rsidRDefault="00301EB3" w:rsidP="00301EB3">
            <w:r w:rsidRPr="00301EB3">
              <w:t>Стоимость оборудования</w:t>
            </w:r>
          </w:p>
        </w:tc>
        <w:tc>
          <w:tcPr>
            <w:tcW w:w="1431" w:type="dxa"/>
          </w:tcPr>
          <w:p w14:paraId="6B3E293A" w14:textId="77777777" w:rsidR="00301EB3" w:rsidRPr="00301EB3" w:rsidRDefault="00301EB3" w:rsidP="00301EB3">
            <w:r w:rsidRPr="00301EB3">
              <w:t>1а</w:t>
            </w:r>
          </w:p>
        </w:tc>
        <w:tc>
          <w:tcPr>
            <w:tcW w:w="5848" w:type="dxa"/>
          </w:tcPr>
          <w:p w14:paraId="4AC0923A" w14:textId="77777777" w:rsidR="00301EB3" w:rsidRPr="00301EB3" w:rsidRDefault="00301EB3" w:rsidP="00301EB3">
            <w:r w:rsidRPr="00301EB3">
              <w:t xml:space="preserve">Стоимость оборудования согласуется с Заказчиком. </w:t>
            </w:r>
          </w:p>
        </w:tc>
      </w:tr>
      <w:tr w:rsidR="00301EB3" w:rsidRPr="00301EB3" w14:paraId="0D64B98B" w14:textId="77777777" w:rsidTr="00301EB3">
        <w:trPr>
          <w:trHeight w:val="20"/>
        </w:trPr>
        <w:tc>
          <w:tcPr>
            <w:tcW w:w="546" w:type="dxa"/>
          </w:tcPr>
          <w:p w14:paraId="6F5EC19B" w14:textId="77777777" w:rsidR="00301EB3" w:rsidRPr="00301EB3" w:rsidRDefault="00301EB3" w:rsidP="00301EB3"/>
        </w:tc>
        <w:tc>
          <w:tcPr>
            <w:tcW w:w="1986" w:type="dxa"/>
            <w:vMerge/>
          </w:tcPr>
          <w:p w14:paraId="213659E9" w14:textId="77777777" w:rsidR="00301EB3" w:rsidRPr="00301EB3" w:rsidRDefault="00301EB3" w:rsidP="00301EB3"/>
        </w:tc>
        <w:tc>
          <w:tcPr>
            <w:tcW w:w="1431" w:type="dxa"/>
          </w:tcPr>
          <w:p w14:paraId="3D240A33" w14:textId="77777777" w:rsidR="00301EB3" w:rsidRPr="00301EB3" w:rsidRDefault="00301EB3" w:rsidP="00301EB3">
            <w:r w:rsidRPr="00301EB3">
              <w:t>1б</w:t>
            </w:r>
          </w:p>
        </w:tc>
        <w:tc>
          <w:tcPr>
            <w:tcW w:w="5848" w:type="dxa"/>
          </w:tcPr>
          <w:p w14:paraId="2AA8161A" w14:textId="77777777" w:rsidR="00301EB3" w:rsidRPr="00301EB3" w:rsidRDefault="00301EB3" w:rsidP="00301EB3">
            <w:r w:rsidRPr="00301EB3">
              <w:t>Дополнительному согласованию с Заказчиком подлежит оборудование с итоговой отпускной стоимостью, при выгрузке сводной ресурсной ведомости по объекту, 300 000 (триста тысяч) рублей и более (без НДС) по отдельной позиции</w:t>
            </w:r>
          </w:p>
        </w:tc>
      </w:tr>
      <w:tr w:rsidR="00301EB3" w:rsidRPr="00301EB3" w14:paraId="398C2628" w14:textId="77777777" w:rsidTr="00301EB3">
        <w:trPr>
          <w:trHeight w:val="20"/>
        </w:trPr>
        <w:tc>
          <w:tcPr>
            <w:tcW w:w="546" w:type="dxa"/>
          </w:tcPr>
          <w:p w14:paraId="6C2EB1A8" w14:textId="77777777" w:rsidR="00301EB3" w:rsidRPr="00301EB3" w:rsidRDefault="00301EB3" w:rsidP="00301EB3"/>
        </w:tc>
        <w:tc>
          <w:tcPr>
            <w:tcW w:w="1986" w:type="dxa"/>
            <w:vMerge/>
          </w:tcPr>
          <w:p w14:paraId="566261A8" w14:textId="77777777" w:rsidR="00301EB3" w:rsidRPr="00301EB3" w:rsidRDefault="00301EB3" w:rsidP="00301EB3"/>
        </w:tc>
        <w:tc>
          <w:tcPr>
            <w:tcW w:w="1431" w:type="dxa"/>
          </w:tcPr>
          <w:p w14:paraId="17494BF7" w14:textId="77777777" w:rsidR="00301EB3" w:rsidRPr="00301EB3" w:rsidRDefault="00301EB3" w:rsidP="00301EB3">
            <w:r w:rsidRPr="00301EB3">
              <w:t>2</w:t>
            </w:r>
          </w:p>
        </w:tc>
        <w:tc>
          <w:tcPr>
            <w:tcW w:w="5848" w:type="dxa"/>
          </w:tcPr>
          <w:p w14:paraId="71F405B7" w14:textId="77777777" w:rsidR="00301EB3" w:rsidRPr="00301EB3" w:rsidRDefault="00301EB3" w:rsidP="00301EB3">
            <w:r w:rsidRPr="00301EB3">
              <w:t>Заготовительно-складские расходы 1,2 %</w:t>
            </w:r>
          </w:p>
        </w:tc>
      </w:tr>
      <w:tr w:rsidR="00301EB3" w:rsidRPr="00301EB3" w14:paraId="36A25AEA" w14:textId="77777777" w:rsidTr="00301EB3">
        <w:trPr>
          <w:trHeight w:val="20"/>
        </w:trPr>
        <w:tc>
          <w:tcPr>
            <w:tcW w:w="546" w:type="dxa"/>
          </w:tcPr>
          <w:p w14:paraId="50A09CEE" w14:textId="77777777" w:rsidR="00301EB3" w:rsidRPr="00301EB3" w:rsidRDefault="00301EB3" w:rsidP="00301EB3"/>
        </w:tc>
        <w:tc>
          <w:tcPr>
            <w:tcW w:w="1986" w:type="dxa"/>
            <w:vMerge/>
          </w:tcPr>
          <w:p w14:paraId="3CB12C7B" w14:textId="77777777" w:rsidR="00301EB3" w:rsidRPr="00301EB3" w:rsidRDefault="00301EB3" w:rsidP="00301EB3"/>
        </w:tc>
        <w:tc>
          <w:tcPr>
            <w:tcW w:w="1431" w:type="dxa"/>
          </w:tcPr>
          <w:p w14:paraId="7404323D" w14:textId="77777777" w:rsidR="00301EB3" w:rsidRPr="00301EB3" w:rsidRDefault="00301EB3" w:rsidP="00301EB3">
            <w:r w:rsidRPr="00301EB3">
              <w:t>3а</w:t>
            </w:r>
          </w:p>
        </w:tc>
        <w:tc>
          <w:tcPr>
            <w:tcW w:w="5848" w:type="dxa"/>
          </w:tcPr>
          <w:p w14:paraId="600839E8" w14:textId="77777777" w:rsidR="00301EB3" w:rsidRPr="00301EB3" w:rsidRDefault="00301EB3" w:rsidP="00301EB3">
            <w:r w:rsidRPr="00301EB3">
              <w:t xml:space="preserve">Транспортные расходы на оборудование определяются в соответствии со сметными нормативами ФССЦ, сведения о которых включены в ФРСН с учетом индекса учитывающего территориальную зональность или расчетом (калькуляцией) согласно проектной транспортной схеме </w:t>
            </w:r>
          </w:p>
        </w:tc>
      </w:tr>
      <w:tr w:rsidR="00301EB3" w:rsidRPr="00301EB3" w14:paraId="6E4ADAF9" w14:textId="77777777" w:rsidTr="00301EB3">
        <w:trPr>
          <w:trHeight w:val="20"/>
        </w:trPr>
        <w:tc>
          <w:tcPr>
            <w:tcW w:w="546" w:type="dxa"/>
          </w:tcPr>
          <w:p w14:paraId="0D86907D" w14:textId="77777777" w:rsidR="00301EB3" w:rsidRPr="00301EB3" w:rsidRDefault="00301EB3" w:rsidP="00301EB3"/>
        </w:tc>
        <w:tc>
          <w:tcPr>
            <w:tcW w:w="1986" w:type="dxa"/>
            <w:vMerge/>
          </w:tcPr>
          <w:p w14:paraId="7E61B7D7" w14:textId="77777777" w:rsidR="00301EB3" w:rsidRPr="00301EB3" w:rsidRDefault="00301EB3" w:rsidP="00301EB3"/>
        </w:tc>
        <w:tc>
          <w:tcPr>
            <w:tcW w:w="1431" w:type="dxa"/>
          </w:tcPr>
          <w:p w14:paraId="05D6A84C" w14:textId="77777777" w:rsidR="00301EB3" w:rsidRPr="00301EB3" w:rsidRDefault="00301EB3" w:rsidP="00301EB3">
            <w:r w:rsidRPr="00301EB3">
              <w:t>3б</w:t>
            </w:r>
          </w:p>
        </w:tc>
        <w:tc>
          <w:tcPr>
            <w:tcW w:w="5848" w:type="dxa"/>
          </w:tcPr>
          <w:p w14:paraId="17032263" w14:textId="77777777" w:rsidR="00301EB3" w:rsidRPr="00301EB3" w:rsidRDefault="00301EB3" w:rsidP="00301EB3">
            <w:r w:rsidRPr="00301EB3">
              <w:t>Транспортные расходы и погрузо-разгрузочные расходы на оборудование Заказчика относятся на 9 главу ССР</w:t>
            </w:r>
          </w:p>
        </w:tc>
      </w:tr>
      <w:tr w:rsidR="00301EB3" w:rsidRPr="00301EB3" w14:paraId="4DAE4864" w14:textId="77777777" w:rsidTr="00301EB3">
        <w:trPr>
          <w:trHeight w:val="20"/>
        </w:trPr>
        <w:tc>
          <w:tcPr>
            <w:tcW w:w="546" w:type="dxa"/>
          </w:tcPr>
          <w:p w14:paraId="48BF6656" w14:textId="77777777" w:rsidR="00301EB3" w:rsidRPr="00301EB3" w:rsidRDefault="00301EB3" w:rsidP="00301EB3"/>
        </w:tc>
        <w:tc>
          <w:tcPr>
            <w:tcW w:w="1986" w:type="dxa"/>
            <w:vMerge/>
          </w:tcPr>
          <w:p w14:paraId="71C5D006" w14:textId="77777777" w:rsidR="00301EB3" w:rsidRPr="00301EB3" w:rsidRDefault="00301EB3" w:rsidP="00301EB3"/>
        </w:tc>
        <w:tc>
          <w:tcPr>
            <w:tcW w:w="1431" w:type="dxa"/>
          </w:tcPr>
          <w:p w14:paraId="4CCA6DC4" w14:textId="77777777" w:rsidR="00301EB3" w:rsidRPr="00301EB3" w:rsidRDefault="00301EB3" w:rsidP="00301EB3">
            <w:r w:rsidRPr="00301EB3">
              <w:t>4</w:t>
            </w:r>
          </w:p>
        </w:tc>
        <w:tc>
          <w:tcPr>
            <w:tcW w:w="5848" w:type="dxa"/>
          </w:tcPr>
          <w:p w14:paraId="0CE1CE26" w14:textId="77777777" w:rsidR="00301EB3" w:rsidRPr="00301EB3" w:rsidRDefault="00301EB3" w:rsidP="00301EB3">
            <w:r w:rsidRPr="00301EB3">
              <w:t>Погрузо-разгрузочные работы на оборудование Подрядчика учитываются только при наличии перевалочной базы, при соответствующем обосновании в ПОС</w:t>
            </w:r>
          </w:p>
        </w:tc>
      </w:tr>
      <w:tr w:rsidR="00301EB3" w:rsidRPr="00301EB3" w14:paraId="4C0C533C" w14:textId="77777777" w:rsidTr="00301EB3">
        <w:trPr>
          <w:trHeight w:val="20"/>
        </w:trPr>
        <w:tc>
          <w:tcPr>
            <w:tcW w:w="546" w:type="dxa"/>
          </w:tcPr>
          <w:p w14:paraId="321C1432" w14:textId="77777777" w:rsidR="00301EB3" w:rsidRPr="00301EB3" w:rsidRDefault="00301EB3" w:rsidP="00301EB3">
            <w:r w:rsidRPr="00301EB3">
              <w:t>4</w:t>
            </w:r>
          </w:p>
        </w:tc>
        <w:tc>
          <w:tcPr>
            <w:tcW w:w="1986" w:type="dxa"/>
          </w:tcPr>
          <w:p w14:paraId="7A3FA345" w14:textId="77777777" w:rsidR="00301EB3" w:rsidRPr="00301EB3" w:rsidRDefault="00301EB3" w:rsidP="00301EB3">
            <w:r w:rsidRPr="00301EB3">
              <w:t>Накладные расходы</w:t>
            </w:r>
          </w:p>
        </w:tc>
        <w:tc>
          <w:tcPr>
            <w:tcW w:w="1431" w:type="dxa"/>
          </w:tcPr>
          <w:p w14:paraId="7667777D" w14:textId="77777777" w:rsidR="00301EB3" w:rsidRPr="00301EB3" w:rsidRDefault="00301EB3" w:rsidP="00301EB3">
            <w:r w:rsidRPr="00301EB3">
              <w:t>1</w:t>
            </w:r>
          </w:p>
        </w:tc>
        <w:tc>
          <w:tcPr>
            <w:tcW w:w="5848" w:type="dxa"/>
          </w:tcPr>
          <w:p w14:paraId="7A5FE620" w14:textId="77777777" w:rsidR="00301EB3" w:rsidRPr="00301EB3" w:rsidRDefault="00301EB3" w:rsidP="00301EB3">
            <w:r w:rsidRPr="00301EB3">
              <w:t>Применить нормативы накладных расходов в соответствии со сметными нормативами, сведения о которых включены в ФРСН, с учетом изменений и дополнений</w:t>
            </w:r>
          </w:p>
        </w:tc>
      </w:tr>
      <w:tr w:rsidR="00301EB3" w:rsidRPr="00301EB3" w14:paraId="5C5785BE" w14:textId="77777777" w:rsidTr="00301EB3">
        <w:trPr>
          <w:trHeight w:val="20"/>
        </w:trPr>
        <w:tc>
          <w:tcPr>
            <w:tcW w:w="546" w:type="dxa"/>
          </w:tcPr>
          <w:p w14:paraId="0FE1F725" w14:textId="77777777" w:rsidR="00301EB3" w:rsidRPr="00301EB3" w:rsidRDefault="00301EB3" w:rsidP="00301EB3">
            <w:r w:rsidRPr="00301EB3">
              <w:t>5</w:t>
            </w:r>
          </w:p>
        </w:tc>
        <w:tc>
          <w:tcPr>
            <w:tcW w:w="1986" w:type="dxa"/>
          </w:tcPr>
          <w:p w14:paraId="6AD311D1" w14:textId="77777777" w:rsidR="00301EB3" w:rsidRPr="00301EB3" w:rsidRDefault="00301EB3" w:rsidP="00301EB3">
            <w:r w:rsidRPr="00301EB3">
              <w:t>Сметная прибыль</w:t>
            </w:r>
          </w:p>
        </w:tc>
        <w:tc>
          <w:tcPr>
            <w:tcW w:w="1431" w:type="dxa"/>
          </w:tcPr>
          <w:p w14:paraId="3E5F74CA" w14:textId="77777777" w:rsidR="00301EB3" w:rsidRPr="00301EB3" w:rsidRDefault="00301EB3" w:rsidP="00301EB3">
            <w:r w:rsidRPr="00301EB3">
              <w:t>1</w:t>
            </w:r>
          </w:p>
        </w:tc>
        <w:tc>
          <w:tcPr>
            <w:tcW w:w="5848" w:type="dxa"/>
          </w:tcPr>
          <w:p w14:paraId="6F103894" w14:textId="77777777" w:rsidR="00301EB3" w:rsidRPr="00301EB3" w:rsidRDefault="00301EB3" w:rsidP="00301EB3">
            <w:r w:rsidRPr="00301EB3">
              <w:t>Применить нормативы накладных расходов в соответствии со сметными нормативами, сведения о которых включены в ФРСН, с учетом изменений и дополнений</w:t>
            </w:r>
          </w:p>
        </w:tc>
      </w:tr>
      <w:tr w:rsidR="00301EB3" w:rsidRPr="00301EB3" w14:paraId="4E2532C0" w14:textId="77777777" w:rsidTr="00301EB3">
        <w:trPr>
          <w:trHeight w:val="20"/>
        </w:trPr>
        <w:tc>
          <w:tcPr>
            <w:tcW w:w="546" w:type="dxa"/>
          </w:tcPr>
          <w:p w14:paraId="24B2AD28" w14:textId="77777777" w:rsidR="00301EB3" w:rsidRPr="00301EB3" w:rsidRDefault="00301EB3" w:rsidP="00301EB3">
            <w:r w:rsidRPr="00301EB3">
              <w:t>6</w:t>
            </w:r>
          </w:p>
        </w:tc>
        <w:tc>
          <w:tcPr>
            <w:tcW w:w="1986" w:type="dxa"/>
          </w:tcPr>
          <w:p w14:paraId="75A996EB" w14:textId="77777777" w:rsidR="00301EB3" w:rsidRPr="00301EB3" w:rsidRDefault="00301EB3" w:rsidP="00301EB3">
            <w:r w:rsidRPr="00301EB3">
              <w:t xml:space="preserve"> Коэффициенты, учитывающие условия производства работ</w:t>
            </w:r>
          </w:p>
        </w:tc>
        <w:tc>
          <w:tcPr>
            <w:tcW w:w="1431" w:type="dxa"/>
          </w:tcPr>
          <w:p w14:paraId="060FA8D7" w14:textId="77777777" w:rsidR="00301EB3" w:rsidRPr="00301EB3" w:rsidRDefault="00301EB3" w:rsidP="00301EB3">
            <w:r w:rsidRPr="00301EB3">
              <w:t>1</w:t>
            </w:r>
          </w:p>
        </w:tc>
        <w:tc>
          <w:tcPr>
            <w:tcW w:w="5848" w:type="dxa"/>
          </w:tcPr>
          <w:p w14:paraId="21CCF023" w14:textId="77777777" w:rsidR="00301EB3" w:rsidRPr="00301EB3" w:rsidRDefault="00301EB3" w:rsidP="00301EB3">
            <w:r w:rsidRPr="00301EB3">
              <w:t xml:space="preserve">При определении условий производства работ следует руководствоваться  проектом организации строительства (ПОС) и ведомостями объемов работ выдаваемой проектной организацией в составе проектной документации, где отражено наличие отклонений от нормальных условий труда (стесненность, работа в охранной зоне и т.д.) с привязкой к реальным условиям выполнения работ (например: движение во время производства работ технологического </w:t>
            </w:r>
            <w:r w:rsidRPr="00301EB3">
              <w:lastRenderedPageBreak/>
              <w:t>транспорта, а не факт наличия путей в зоне производства работ и. т. д.). При наличии отклонений от нормальных условий труда (например: стесненные условия труда, работа в зоне действующего оборудования и др.) отраженных в ПОС и в ведомости объемов работ, к нормам затрат труда, основной заработной плате рабочих, затратам на эксплуатацию машин, включая заработную плату рабочих, обслуживающих машины, применяются коэффициенты расходов в соответствии со сметными нормативами, сведения о которых включены в ФРСН, с учетом изменений и дополнений</w:t>
            </w:r>
          </w:p>
        </w:tc>
      </w:tr>
      <w:tr w:rsidR="00301EB3" w:rsidRPr="00301EB3" w14:paraId="296E5AB1" w14:textId="77777777" w:rsidTr="00301EB3">
        <w:trPr>
          <w:trHeight w:val="20"/>
        </w:trPr>
        <w:tc>
          <w:tcPr>
            <w:tcW w:w="546" w:type="dxa"/>
          </w:tcPr>
          <w:p w14:paraId="0418C6E5" w14:textId="77777777" w:rsidR="00301EB3" w:rsidRPr="00301EB3" w:rsidRDefault="00301EB3" w:rsidP="00301EB3">
            <w:r w:rsidRPr="00301EB3">
              <w:lastRenderedPageBreak/>
              <w:t>7</w:t>
            </w:r>
          </w:p>
        </w:tc>
        <w:tc>
          <w:tcPr>
            <w:tcW w:w="1986" w:type="dxa"/>
          </w:tcPr>
          <w:p w14:paraId="4592FC2F" w14:textId="77777777" w:rsidR="00301EB3" w:rsidRPr="00301EB3" w:rsidRDefault="00301EB3" w:rsidP="00301EB3">
            <w:r w:rsidRPr="00301EB3">
              <w:t>Сводный сметный расчет</w:t>
            </w:r>
          </w:p>
        </w:tc>
        <w:tc>
          <w:tcPr>
            <w:tcW w:w="1431" w:type="dxa"/>
          </w:tcPr>
          <w:p w14:paraId="32E16B5F" w14:textId="77777777" w:rsidR="00301EB3" w:rsidRPr="00301EB3" w:rsidRDefault="00301EB3" w:rsidP="00301EB3">
            <w:r w:rsidRPr="00301EB3">
              <w:t>1</w:t>
            </w:r>
          </w:p>
        </w:tc>
        <w:tc>
          <w:tcPr>
            <w:tcW w:w="5848" w:type="dxa"/>
          </w:tcPr>
          <w:p w14:paraId="0CE0DC41" w14:textId="77777777" w:rsidR="00301EB3" w:rsidRPr="00301EB3" w:rsidRDefault="00301EB3" w:rsidP="00301EB3">
            <w:r w:rsidRPr="00301EB3">
              <w:t>Сводный сметный расчет составляется в соответствии со сметными нормативами, сведения о которых включены в ФРСН, с учетом изменений и дополнений в текущем уровне цен на момент выхода сметной документации с распределением средств по главам ССРСС с учетом постановления Правительства РФ от 16.02.2008 № 87 в действующей редакции</w:t>
            </w:r>
          </w:p>
        </w:tc>
      </w:tr>
      <w:tr w:rsidR="00301EB3" w:rsidRPr="00301EB3" w14:paraId="3197CA8D" w14:textId="77777777" w:rsidTr="00301EB3">
        <w:trPr>
          <w:trHeight w:val="20"/>
        </w:trPr>
        <w:tc>
          <w:tcPr>
            <w:tcW w:w="546" w:type="dxa"/>
          </w:tcPr>
          <w:p w14:paraId="099A112B" w14:textId="77777777" w:rsidR="00301EB3" w:rsidRPr="00301EB3" w:rsidRDefault="00301EB3" w:rsidP="00301EB3">
            <w:r w:rsidRPr="00301EB3">
              <w:t>8</w:t>
            </w:r>
          </w:p>
        </w:tc>
        <w:tc>
          <w:tcPr>
            <w:tcW w:w="1986" w:type="dxa"/>
          </w:tcPr>
          <w:p w14:paraId="7691626E" w14:textId="77777777" w:rsidR="00301EB3" w:rsidRPr="00301EB3" w:rsidRDefault="00301EB3" w:rsidP="00301EB3">
            <w:r w:rsidRPr="00301EB3">
              <w:t>Временные здания и сооружения (ССР глава 8)</w:t>
            </w:r>
          </w:p>
        </w:tc>
        <w:tc>
          <w:tcPr>
            <w:tcW w:w="1431" w:type="dxa"/>
          </w:tcPr>
          <w:p w14:paraId="4279FE90" w14:textId="77777777" w:rsidR="00301EB3" w:rsidRPr="00301EB3" w:rsidRDefault="00301EB3" w:rsidP="00301EB3">
            <w:r w:rsidRPr="00301EB3">
              <w:t>1</w:t>
            </w:r>
          </w:p>
        </w:tc>
        <w:tc>
          <w:tcPr>
            <w:tcW w:w="5848" w:type="dxa"/>
          </w:tcPr>
          <w:p w14:paraId="5D27A3AA" w14:textId="77777777" w:rsidR="00301EB3" w:rsidRPr="00301EB3" w:rsidRDefault="00301EB3" w:rsidP="00301EB3">
            <w:r w:rsidRPr="00301EB3">
              <w:t>В соответствии со сметными нормативами, сведения о которых включены в ФРСН;</w:t>
            </w:r>
          </w:p>
          <w:p w14:paraId="54BEAA4A" w14:textId="77777777" w:rsidR="00301EB3" w:rsidRPr="00301EB3" w:rsidRDefault="00301EB3" w:rsidP="00301EB3">
            <w:r w:rsidRPr="00301EB3">
              <w:t>Обосновываются ПОС</w:t>
            </w:r>
          </w:p>
        </w:tc>
      </w:tr>
      <w:tr w:rsidR="00301EB3" w:rsidRPr="00301EB3" w14:paraId="0FD16287" w14:textId="77777777" w:rsidTr="00301EB3">
        <w:trPr>
          <w:trHeight w:val="20"/>
        </w:trPr>
        <w:tc>
          <w:tcPr>
            <w:tcW w:w="546" w:type="dxa"/>
          </w:tcPr>
          <w:p w14:paraId="27424BC1" w14:textId="77777777" w:rsidR="00301EB3" w:rsidRPr="00301EB3" w:rsidRDefault="00301EB3" w:rsidP="00301EB3">
            <w:r w:rsidRPr="00301EB3">
              <w:t>9</w:t>
            </w:r>
          </w:p>
        </w:tc>
        <w:tc>
          <w:tcPr>
            <w:tcW w:w="1986" w:type="dxa"/>
          </w:tcPr>
          <w:p w14:paraId="3560FE5C" w14:textId="77777777" w:rsidR="00301EB3" w:rsidRPr="00301EB3" w:rsidRDefault="00301EB3" w:rsidP="00301EB3">
            <w:r w:rsidRPr="00301EB3">
              <w:t>Прочие работы и затраты (ССР Глава 9)</w:t>
            </w:r>
          </w:p>
        </w:tc>
        <w:tc>
          <w:tcPr>
            <w:tcW w:w="1431" w:type="dxa"/>
          </w:tcPr>
          <w:p w14:paraId="650AE1B1" w14:textId="77777777" w:rsidR="00301EB3" w:rsidRPr="00301EB3" w:rsidRDefault="00301EB3" w:rsidP="00301EB3">
            <w:r w:rsidRPr="00301EB3">
              <w:t>1</w:t>
            </w:r>
          </w:p>
        </w:tc>
        <w:tc>
          <w:tcPr>
            <w:tcW w:w="5848" w:type="dxa"/>
          </w:tcPr>
          <w:p w14:paraId="6D812E12" w14:textId="77777777" w:rsidR="00301EB3" w:rsidRPr="00301EB3" w:rsidRDefault="00301EB3" w:rsidP="00301EB3">
            <w:r w:rsidRPr="00301EB3">
              <w:t>В соответствии со сметными нормативами, сведения о которых включены в ФРСН,  при соответствующем обосновании</w:t>
            </w:r>
          </w:p>
        </w:tc>
      </w:tr>
      <w:tr w:rsidR="00301EB3" w:rsidRPr="00301EB3" w14:paraId="4CEF150E" w14:textId="77777777" w:rsidTr="00301EB3">
        <w:trPr>
          <w:trHeight w:val="20"/>
        </w:trPr>
        <w:tc>
          <w:tcPr>
            <w:tcW w:w="546" w:type="dxa"/>
          </w:tcPr>
          <w:p w14:paraId="6EBD7D6D" w14:textId="77777777" w:rsidR="00301EB3" w:rsidRPr="00301EB3" w:rsidRDefault="00301EB3" w:rsidP="00301EB3">
            <w:r w:rsidRPr="00301EB3">
              <w:t>9.1.</w:t>
            </w:r>
          </w:p>
        </w:tc>
        <w:tc>
          <w:tcPr>
            <w:tcW w:w="1986" w:type="dxa"/>
          </w:tcPr>
          <w:p w14:paraId="7681BB20" w14:textId="77777777" w:rsidR="00301EB3" w:rsidRPr="00301EB3" w:rsidRDefault="00301EB3" w:rsidP="00301EB3">
            <w:r w:rsidRPr="00301EB3">
              <w:t>Дополнительные затраты при производстве работ в зимнее время</w:t>
            </w:r>
          </w:p>
        </w:tc>
        <w:tc>
          <w:tcPr>
            <w:tcW w:w="1431" w:type="dxa"/>
          </w:tcPr>
          <w:p w14:paraId="69F4B6A1" w14:textId="77777777" w:rsidR="00301EB3" w:rsidRPr="00301EB3" w:rsidRDefault="00301EB3" w:rsidP="00301EB3"/>
          <w:p w14:paraId="6C0F3001" w14:textId="77777777" w:rsidR="00301EB3" w:rsidRPr="00301EB3" w:rsidRDefault="00301EB3" w:rsidP="00301EB3">
            <w:r w:rsidRPr="00301EB3">
              <w:t>1а</w:t>
            </w:r>
          </w:p>
        </w:tc>
        <w:tc>
          <w:tcPr>
            <w:tcW w:w="5848" w:type="dxa"/>
          </w:tcPr>
          <w:p w14:paraId="1DB17753" w14:textId="77777777" w:rsidR="00301EB3" w:rsidRPr="00301EB3" w:rsidRDefault="00301EB3" w:rsidP="00301EB3">
            <w:r w:rsidRPr="00301EB3">
              <w:t>В соответствии со сметными нормативами, сведения о которых включены в ФРСН</w:t>
            </w:r>
          </w:p>
          <w:p w14:paraId="3C3B606D" w14:textId="77777777" w:rsidR="00301EB3" w:rsidRPr="00301EB3" w:rsidRDefault="00301EB3" w:rsidP="00301EB3">
            <w:r w:rsidRPr="00301EB3">
              <w:t>Затраты определяются по среднегодовым нормам раздела 1 табл. 4 и переводятся в среднезимние нормы (при производстве работ по графику неполный год), путем деления среднегодового норматива на удельный вес зимнего периода в году по табл.3 сборника. При производстве работ (по графику) год и более, затраты принимаются как среднегодовые и оплачиваются круглогодично не зависимо от фактического времени года</w:t>
            </w:r>
          </w:p>
        </w:tc>
      </w:tr>
      <w:tr w:rsidR="00301EB3" w:rsidRPr="00301EB3" w14:paraId="4A1919AD" w14:textId="77777777" w:rsidTr="00301EB3">
        <w:trPr>
          <w:trHeight w:val="20"/>
        </w:trPr>
        <w:tc>
          <w:tcPr>
            <w:tcW w:w="546" w:type="dxa"/>
          </w:tcPr>
          <w:p w14:paraId="0B07A3AA" w14:textId="77777777" w:rsidR="00301EB3" w:rsidRPr="00301EB3" w:rsidRDefault="00301EB3" w:rsidP="00301EB3">
            <w:r w:rsidRPr="00301EB3">
              <w:t>9.2.</w:t>
            </w:r>
          </w:p>
        </w:tc>
        <w:tc>
          <w:tcPr>
            <w:tcW w:w="1986" w:type="dxa"/>
          </w:tcPr>
          <w:p w14:paraId="3F1E619D" w14:textId="77777777" w:rsidR="00301EB3" w:rsidRPr="00301EB3" w:rsidRDefault="00301EB3" w:rsidP="00301EB3">
            <w:r w:rsidRPr="00301EB3">
              <w:t>Затраты связанные с командированием рабочих для выполнения СМР, ПНР</w:t>
            </w:r>
          </w:p>
        </w:tc>
        <w:tc>
          <w:tcPr>
            <w:tcW w:w="1431" w:type="dxa"/>
          </w:tcPr>
          <w:p w14:paraId="0B938800" w14:textId="77777777" w:rsidR="00301EB3" w:rsidRPr="00301EB3" w:rsidRDefault="00301EB3" w:rsidP="00301EB3">
            <w:r w:rsidRPr="00301EB3">
              <w:t>1б</w:t>
            </w:r>
          </w:p>
        </w:tc>
        <w:tc>
          <w:tcPr>
            <w:tcW w:w="5848" w:type="dxa"/>
          </w:tcPr>
          <w:p w14:paraId="35D511D0" w14:textId="77777777" w:rsidR="00301EB3" w:rsidRPr="00301EB3" w:rsidRDefault="00301EB3" w:rsidP="00301EB3">
            <w:r w:rsidRPr="00301EB3">
              <w:t>Определяются расчетами на основании ПОС. Расчеты согласовываются с Заказчиком</w:t>
            </w:r>
          </w:p>
        </w:tc>
      </w:tr>
      <w:tr w:rsidR="00301EB3" w:rsidRPr="00301EB3" w14:paraId="0CE3033D" w14:textId="77777777" w:rsidTr="00301EB3">
        <w:trPr>
          <w:trHeight w:val="20"/>
        </w:trPr>
        <w:tc>
          <w:tcPr>
            <w:tcW w:w="546" w:type="dxa"/>
          </w:tcPr>
          <w:p w14:paraId="3FFAD5C5" w14:textId="77777777" w:rsidR="00301EB3" w:rsidRPr="00301EB3" w:rsidRDefault="00301EB3" w:rsidP="00301EB3">
            <w:r w:rsidRPr="00301EB3">
              <w:t>9.3</w:t>
            </w:r>
          </w:p>
        </w:tc>
        <w:tc>
          <w:tcPr>
            <w:tcW w:w="1986" w:type="dxa"/>
          </w:tcPr>
          <w:p w14:paraId="14E7AAD4" w14:textId="77777777" w:rsidR="00301EB3" w:rsidRPr="00301EB3" w:rsidRDefault="00301EB3" w:rsidP="00301EB3">
            <w:r w:rsidRPr="00301EB3">
              <w:t>Затраты на перевозку крупногабаритных и тяжеловесных грузов, такелажные работы</w:t>
            </w:r>
          </w:p>
        </w:tc>
        <w:tc>
          <w:tcPr>
            <w:tcW w:w="1431" w:type="dxa"/>
          </w:tcPr>
          <w:p w14:paraId="16914CB4" w14:textId="77777777" w:rsidR="00301EB3" w:rsidRPr="00301EB3" w:rsidRDefault="00301EB3" w:rsidP="00301EB3">
            <w:r w:rsidRPr="00301EB3">
              <w:t>1в</w:t>
            </w:r>
          </w:p>
        </w:tc>
        <w:tc>
          <w:tcPr>
            <w:tcW w:w="5848" w:type="dxa"/>
          </w:tcPr>
          <w:p w14:paraId="5F384604" w14:textId="77777777" w:rsidR="00301EB3" w:rsidRPr="00301EB3" w:rsidRDefault="00301EB3" w:rsidP="00301EB3">
            <w:r w:rsidRPr="00301EB3">
              <w:t>Определяются расчетами (калькуляциями) на основании ПОС, утвержденных схем. Расчеты согласовываются с Заказчиком</w:t>
            </w:r>
          </w:p>
        </w:tc>
      </w:tr>
      <w:tr w:rsidR="00301EB3" w:rsidRPr="00301EB3" w14:paraId="0E54D3D7" w14:textId="77777777" w:rsidTr="00301EB3">
        <w:trPr>
          <w:trHeight w:val="20"/>
        </w:trPr>
        <w:tc>
          <w:tcPr>
            <w:tcW w:w="546" w:type="dxa"/>
          </w:tcPr>
          <w:p w14:paraId="7BFFF154" w14:textId="77777777" w:rsidR="00301EB3" w:rsidRPr="00301EB3" w:rsidRDefault="00301EB3" w:rsidP="00301EB3">
            <w:r w:rsidRPr="00301EB3">
              <w:t>9.4</w:t>
            </w:r>
          </w:p>
        </w:tc>
        <w:tc>
          <w:tcPr>
            <w:tcW w:w="1986" w:type="dxa"/>
          </w:tcPr>
          <w:p w14:paraId="24DA303C" w14:textId="77777777" w:rsidR="00301EB3" w:rsidRPr="00301EB3" w:rsidRDefault="00301EB3" w:rsidP="00301EB3">
            <w:r w:rsidRPr="00301EB3">
              <w:t>Дополнительные затраты на перевозку материалов и грузов конструкций с перевалочных баз и площадок</w:t>
            </w:r>
          </w:p>
        </w:tc>
        <w:tc>
          <w:tcPr>
            <w:tcW w:w="1431" w:type="dxa"/>
          </w:tcPr>
          <w:p w14:paraId="61792611" w14:textId="77777777" w:rsidR="00301EB3" w:rsidRPr="00301EB3" w:rsidRDefault="00301EB3" w:rsidP="00301EB3">
            <w:r w:rsidRPr="00301EB3">
              <w:t>1г</w:t>
            </w:r>
          </w:p>
        </w:tc>
        <w:tc>
          <w:tcPr>
            <w:tcW w:w="5848" w:type="dxa"/>
          </w:tcPr>
          <w:p w14:paraId="7FB643D2" w14:textId="77777777" w:rsidR="00301EB3" w:rsidRPr="00301EB3" w:rsidRDefault="00301EB3" w:rsidP="00301EB3">
            <w:r w:rsidRPr="00301EB3">
              <w:t>Определяются расчетами на основании ПОС</w:t>
            </w:r>
          </w:p>
        </w:tc>
      </w:tr>
      <w:tr w:rsidR="00301EB3" w:rsidRPr="00301EB3" w14:paraId="5DB3748A" w14:textId="77777777" w:rsidTr="00301EB3">
        <w:trPr>
          <w:trHeight w:val="20"/>
        </w:trPr>
        <w:tc>
          <w:tcPr>
            <w:tcW w:w="546" w:type="dxa"/>
          </w:tcPr>
          <w:p w14:paraId="674F9F04" w14:textId="77777777" w:rsidR="00301EB3" w:rsidRPr="00301EB3" w:rsidRDefault="00301EB3" w:rsidP="00301EB3">
            <w:r w:rsidRPr="00301EB3">
              <w:t>9.5.</w:t>
            </w:r>
          </w:p>
        </w:tc>
        <w:tc>
          <w:tcPr>
            <w:tcW w:w="1986" w:type="dxa"/>
          </w:tcPr>
          <w:p w14:paraId="74945A54" w14:textId="77777777" w:rsidR="00301EB3" w:rsidRPr="00301EB3" w:rsidRDefault="00301EB3" w:rsidP="00301EB3">
            <w:r w:rsidRPr="00301EB3">
              <w:t>Затраты, связанные с перебазированием строительной техники</w:t>
            </w:r>
          </w:p>
        </w:tc>
        <w:tc>
          <w:tcPr>
            <w:tcW w:w="1431" w:type="dxa"/>
          </w:tcPr>
          <w:p w14:paraId="7A5A4EB5" w14:textId="77777777" w:rsidR="00301EB3" w:rsidRPr="00301EB3" w:rsidRDefault="00301EB3" w:rsidP="00301EB3">
            <w:r w:rsidRPr="00301EB3">
              <w:t>1д</w:t>
            </w:r>
          </w:p>
        </w:tc>
        <w:tc>
          <w:tcPr>
            <w:tcW w:w="5848" w:type="dxa"/>
          </w:tcPr>
          <w:p w14:paraId="758A823E" w14:textId="77777777" w:rsidR="00301EB3" w:rsidRPr="00301EB3" w:rsidRDefault="00301EB3" w:rsidP="00301EB3">
            <w:r w:rsidRPr="00301EB3">
              <w:t>Определяются расчетами на основании ПОС</w:t>
            </w:r>
          </w:p>
        </w:tc>
      </w:tr>
      <w:tr w:rsidR="00301EB3" w:rsidRPr="00301EB3" w14:paraId="49B83FF4" w14:textId="77777777" w:rsidTr="00301EB3">
        <w:trPr>
          <w:trHeight w:val="1200"/>
        </w:trPr>
        <w:tc>
          <w:tcPr>
            <w:tcW w:w="546" w:type="dxa"/>
          </w:tcPr>
          <w:p w14:paraId="488AC140" w14:textId="77777777" w:rsidR="00301EB3" w:rsidRPr="00301EB3" w:rsidRDefault="00301EB3" w:rsidP="00301EB3">
            <w:r w:rsidRPr="00301EB3">
              <w:t>9.6</w:t>
            </w:r>
          </w:p>
        </w:tc>
        <w:tc>
          <w:tcPr>
            <w:tcW w:w="1986" w:type="dxa"/>
          </w:tcPr>
          <w:p w14:paraId="0E249C67" w14:textId="77777777" w:rsidR="00301EB3" w:rsidRPr="00301EB3" w:rsidRDefault="00301EB3" w:rsidP="00301EB3">
            <w:r w:rsidRPr="00301EB3">
              <w:t>Затраты на проведение пуско-наладочных работ</w:t>
            </w:r>
          </w:p>
        </w:tc>
        <w:tc>
          <w:tcPr>
            <w:tcW w:w="1431" w:type="dxa"/>
          </w:tcPr>
          <w:p w14:paraId="2D90E154" w14:textId="77777777" w:rsidR="00301EB3" w:rsidRPr="00301EB3" w:rsidRDefault="00301EB3" w:rsidP="00301EB3">
            <w:r w:rsidRPr="00301EB3">
              <w:t>1е</w:t>
            </w:r>
          </w:p>
        </w:tc>
        <w:tc>
          <w:tcPr>
            <w:tcW w:w="5848" w:type="dxa"/>
          </w:tcPr>
          <w:p w14:paraId="2A21190D" w14:textId="77777777" w:rsidR="00301EB3" w:rsidRPr="00301EB3" w:rsidRDefault="00301EB3" w:rsidP="00301EB3">
            <w:r w:rsidRPr="00301EB3">
              <w:t xml:space="preserve">В соответствии со сметными нормативами, сведения о которых включены в ФРСН </w:t>
            </w:r>
          </w:p>
          <w:p w14:paraId="52CAD0C7" w14:textId="77777777" w:rsidR="00301EB3" w:rsidRPr="00301EB3" w:rsidRDefault="00301EB3" w:rsidP="00301EB3">
            <w:r w:rsidRPr="00301EB3">
              <w:t>Определяется на основании смет на пуско-наладочные работы. Согласовываются Заказчиком. Основанием для составления смет на ПНР служат программы ПНР и/или ведомости объемов работ</w:t>
            </w:r>
          </w:p>
        </w:tc>
      </w:tr>
      <w:tr w:rsidR="00301EB3" w:rsidRPr="00301EB3" w14:paraId="568FECB5" w14:textId="77777777" w:rsidTr="00301EB3">
        <w:trPr>
          <w:trHeight w:val="20"/>
        </w:trPr>
        <w:tc>
          <w:tcPr>
            <w:tcW w:w="546" w:type="dxa"/>
          </w:tcPr>
          <w:p w14:paraId="3C7A4F6E" w14:textId="77777777" w:rsidR="00301EB3" w:rsidRPr="00301EB3" w:rsidRDefault="00301EB3" w:rsidP="00301EB3">
            <w:r w:rsidRPr="00301EB3">
              <w:t>9.7.</w:t>
            </w:r>
          </w:p>
        </w:tc>
        <w:tc>
          <w:tcPr>
            <w:tcW w:w="1986" w:type="dxa"/>
          </w:tcPr>
          <w:p w14:paraId="3B45F5FE" w14:textId="77777777" w:rsidR="00301EB3" w:rsidRPr="00301EB3" w:rsidRDefault="00301EB3" w:rsidP="00301EB3">
            <w:r w:rsidRPr="00301EB3">
              <w:t>Прочие затраты</w:t>
            </w:r>
          </w:p>
        </w:tc>
        <w:tc>
          <w:tcPr>
            <w:tcW w:w="1431" w:type="dxa"/>
          </w:tcPr>
          <w:p w14:paraId="05FAF29C" w14:textId="77777777" w:rsidR="00301EB3" w:rsidRPr="00301EB3" w:rsidRDefault="00301EB3" w:rsidP="00301EB3">
            <w:r w:rsidRPr="00301EB3">
              <w:t>1ж</w:t>
            </w:r>
          </w:p>
        </w:tc>
        <w:tc>
          <w:tcPr>
            <w:tcW w:w="5848" w:type="dxa"/>
          </w:tcPr>
          <w:p w14:paraId="0739FC47" w14:textId="77777777" w:rsidR="00301EB3" w:rsidRPr="00301EB3" w:rsidRDefault="00301EB3" w:rsidP="00301EB3">
            <w:r w:rsidRPr="00301EB3">
              <w:t>По согласованным расчетам с Заказчиком</w:t>
            </w:r>
          </w:p>
        </w:tc>
      </w:tr>
      <w:tr w:rsidR="00301EB3" w:rsidRPr="00301EB3" w14:paraId="4BB2F618" w14:textId="77777777" w:rsidTr="00301EB3">
        <w:trPr>
          <w:trHeight w:val="20"/>
        </w:trPr>
        <w:tc>
          <w:tcPr>
            <w:tcW w:w="546" w:type="dxa"/>
          </w:tcPr>
          <w:p w14:paraId="6A78CF71" w14:textId="77777777" w:rsidR="00301EB3" w:rsidRPr="00301EB3" w:rsidRDefault="00301EB3" w:rsidP="00301EB3">
            <w:r w:rsidRPr="00301EB3">
              <w:t>10</w:t>
            </w:r>
          </w:p>
        </w:tc>
        <w:tc>
          <w:tcPr>
            <w:tcW w:w="1986" w:type="dxa"/>
          </w:tcPr>
          <w:p w14:paraId="37BB0D46" w14:textId="77777777" w:rsidR="00301EB3" w:rsidRPr="00301EB3" w:rsidRDefault="00301EB3" w:rsidP="00301EB3">
            <w:r w:rsidRPr="00301EB3">
              <w:t xml:space="preserve">Резерв средств на непредвиденные работы и затраты </w:t>
            </w:r>
          </w:p>
        </w:tc>
        <w:tc>
          <w:tcPr>
            <w:tcW w:w="1431" w:type="dxa"/>
          </w:tcPr>
          <w:p w14:paraId="1DF90D80" w14:textId="77777777" w:rsidR="00301EB3" w:rsidRPr="00301EB3" w:rsidRDefault="00301EB3" w:rsidP="00301EB3"/>
        </w:tc>
        <w:tc>
          <w:tcPr>
            <w:tcW w:w="5848" w:type="dxa"/>
          </w:tcPr>
          <w:p w14:paraId="76879D85" w14:textId="77777777" w:rsidR="00301EB3" w:rsidRPr="00301EB3" w:rsidRDefault="00301EB3" w:rsidP="00301EB3">
            <w:r w:rsidRPr="00301EB3">
              <w:t xml:space="preserve">В соответствии со сметными нормативами, сведения о которых включены в ФРСН </w:t>
            </w:r>
          </w:p>
        </w:tc>
      </w:tr>
      <w:tr w:rsidR="00301EB3" w:rsidRPr="00301EB3" w14:paraId="01A2AFC9" w14:textId="77777777" w:rsidTr="00301EB3">
        <w:trPr>
          <w:trHeight w:val="20"/>
        </w:trPr>
        <w:tc>
          <w:tcPr>
            <w:tcW w:w="546" w:type="dxa"/>
          </w:tcPr>
          <w:p w14:paraId="2B97DD72" w14:textId="77777777" w:rsidR="00301EB3" w:rsidRPr="00301EB3" w:rsidRDefault="00301EB3" w:rsidP="00301EB3">
            <w:r w:rsidRPr="00301EB3">
              <w:t>11</w:t>
            </w:r>
          </w:p>
        </w:tc>
        <w:tc>
          <w:tcPr>
            <w:tcW w:w="1986" w:type="dxa"/>
          </w:tcPr>
          <w:p w14:paraId="7C173960" w14:textId="77777777" w:rsidR="00301EB3" w:rsidRPr="00301EB3" w:rsidRDefault="00301EB3" w:rsidP="00301EB3">
            <w:r w:rsidRPr="00301EB3">
              <w:t>Сумма налога на добавленную стоимость (НДС)</w:t>
            </w:r>
          </w:p>
        </w:tc>
        <w:tc>
          <w:tcPr>
            <w:tcW w:w="1431" w:type="dxa"/>
          </w:tcPr>
          <w:p w14:paraId="22010559" w14:textId="77777777" w:rsidR="00301EB3" w:rsidRPr="00301EB3" w:rsidRDefault="00301EB3" w:rsidP="00301EB3"/>
        </w:tc>
        <w:tc>
          <w:tcPr>
            <w:tcW w:w="5848" w:type="dxa"/>
          </w:tcPr>
          <w:p w14:paraId="1C36E959" w14:textId="77777777" w:rsidR="00301EB3" w:rsidRPr="00301EB3" w:rsidRDefault="00301EB3" w:rsidP="00301EB3">
            <w:r w:rsidRPr="00301EB3">
              <w:t>НК РФ</w:t>
            </w:r>
          </w:p>
        </w:tc>
      </w:tr>
      <w:tr w:rsidR="00301EB3" w:rsidRPr="00301EB3" w14:paraId="4E507DB2" w14:textId="77777777" w:rsidTr="00301EB3">
        <w:trPr>
          <w:trHeight w:val="20"/>
        </w:trPr>
        <w:tc>
          <w:tcPr>
            <w:tcW w:w="546" w:type="dxa"/>
          </w:tcPr>
          <w:p w14:paraId="593E6B30" w14:textId="77777777" w:rsidR="00301EB3" w:rsidRPr="00301EB3" w:rsidRDefault="00301EB3" w:rsidP="00301EB3">
            <w:r w:rsidRPr="00301EB3">
              <w:t>12</w:t>
            </w:r>
          </w:p>
        </w:tc>
        <w:tc>
          <w:tcPr>
            <w:tcW w:w="1986" w:type="dxa"/>
            <w:vMerge w:val="restart"/>
          </w:tcPr>
          <w:p w14:paraId="4AA300FB" w14:textId="77777777" w:rsidR="00301EB3" w:rsidRPr="00301EB3" w:rsidRDefault="00301EB3" w:rsidP="00301EB3">
            <w:r w:rsidRPr="00301EB3">
              <w:t>Пояснительная записка к сметной документации</w:t>
            </w:r>
          </w:p>
        </w:tc>
        <w:tc>
          <w:tcPr>
            <w:tcW w:w="1431" w:type="dxa"/>
          </w:tcPr>
          <w:p w14:paraId="6A697BBE" w14:textId="77777777" w:rsidR="00301EB3" w:rsidRPr="00301EB3" w:rsidRDefault="00301EB3" w:rsidP="00301EB3">
            <w:r w:rsidRPr="00301EB3">
              <w:t>1</w:t>
            </w:r>
          </w:p>
        </w:tc>
        <w:tc>
          <w:tcPr>
            <w:tcW w:w="5848" w:type="dxa"/>
          </w:tcPr>
          <w:p w14:paraId="6BBD0AB4" w14:textId="77777777" w:rsidR="00301EB3" w:rsidRPr="00301EB3" w:rsidRDefault="00301EB3" w:rsidP="00301EB3">
            <w:r w:rsidRPr="00301EB3">
              <w:t>Выполняется в соответствии со сметными нормативами, сведения о которых включены в ФРСН, постановления Правительства РФ от 16.02.2008 № 87 действующей редакции</w:t>
            </w:r>
          </w:p>
        </w:tc>
      </w:tr>
      <w:tr w:rsidR="00301EB3" w:rsidRPr="00301EB3" w14:paraId="13E66738" w14:textId="77777777" w:rsidTr="00301EB3">
        <w:trPr>
          <w:trHeight w:val="20"/>
        </w:trPr>
        <w:tc>
          <w:tcPr>
            <w:tcW w:w="546" w:type="dxa"/>
          </w:tcPr>
          <w:p w14:paraId="00F2FB7F" w14:textId="77777777" w:rsidR="00301EB3" w:rsidRPr="00301EB3" w:rsidRDefault="00301EB3" w:rsidP="00301EB3"/>
        </w:tc>
        <w:tc>
          <w:tcPr>
            <w:tcW w:w="1986" w:type="dxa"/>
            <w:vMerge/>
          </w:tcPr>
          <w:p w14:paraId="04A6E4D9" w14:textId="77777777" w:rsidR="00301EB3" w:rsidRPr="00301EB3" w:rsidRDefault="00301EB3" w:rsidP="00301EB3"/>
        </w:tc>
        <w:tc>
          <w:tcPr>
            <w:tcW w:w="1431" w:type="dxa"/>
          </w:tcPr>
          <w:p w14:paraId="11A604AB" w14:textId="77777777" w:rsidR="00301EB3" w:rsidRPr="00301EB3" w:rsidRDefault="00301EB3" w:rsidP="00301EB3">
            <w:r w:rsidRPr="00301EB3">
              <w:t>1а</w:t>
            </w:r>
          </w:p>
        </w:tc>
        <w:tc>
          <w:tcPr>
            <w:tcW w:w="5848" w:type="dxa"/>
          </w:tcPr>
          <w:p w14:paraId="290DDD10" w14:textId="77777777" w:rsidR="00301EB3" w:rsidRPr="00301EB3" w:rsidRDefault="00301EB3" w:rsidP="00301EB3">
            <w:r w:rsidRPr="00301EB3">
              <w:t>к пояснительной записке к сметной документации должны быть приложены ведомости объемов строительных, монтажных/демонтажных и специальных работ (включая монтаж технологического оборудования), а также ведомостей потребности основных строительных материалов, изделий, конструкций и технологического оборудования с распределением по этапам строительства</w:t>
            </w:r>
          </w:p>
        </w:tc>
      </w:tr>
      <w:tr w:rsidR="00301EB3" w:rsidRPr="00301EB3" w14:paraId="2C0B3074" w14:textId="77777777" w:rsidTr="00301EB3">
        <w:trPr>
          <w:trHeight w:val="20"/>
        </w:trPr>
        <w:tc>
          <w:tcPr>
            <w:tcW w:w="546" w:type="dxa"/>
          </w:tcPr>
          <w:p w14:paraId="09128213" w14:textId="77777777" w:rsidR="00301EB3" w:rsidRPr="00301EB3" w:rsidRDefault="00301EB3" w:rsidP="00301EB3"/>
        </w:tc>
        <w:tc>
          <w:tcPr>
            <w:tcW w:w="1986" w:type="dxa"/>
            <w:vMerge/>
          </w:tcPr>
          <w:p w14:paraId="2614C542" w14:textId="77777777" w:rsidR="00301EB3" w:rsidRPr="00301EB3" w:rsidRDefault="00301EB3" w:rsidP="00301EB3"/>
        </w:tc>
        <w:tc>
          <w:tcPr>
            <w:tcW w:w="1431" w:type="dxa"/>
          </w:tcPr>
          <w:p w14:paraId="05E02ADB" w14:textId="77777777" w:rsidR="00301EB3" w:rsidRPr="00301EB3" w:rsidRDefault="00301EB3" w:rsidP="00301EB3">
            <w:r w:rsidRPr="00301EB3">
              <w:t>1б</w:t>
            </w:r>
          </w:p>
        </w:tc>
        <w:tc>
          <w:tcPr>
            <w:tcW w:w="5848" w:type="dxa"/>
          </w:tcPr>
          <w:p w14:paraId="03D8B7AE" w14:textId="77777777" w:rsidR="00301EB3" w:rsidRPr="00301EB3" w:rsidRDefault="00301EB3" w:rsidP="00301EB3">
            <w:r w:rsidRPr="00301EB3">
              <w:t>Ведомости визируются руководителями и лицами подрядной организации, ответственными за расчет объемов работ и расход ресурсов</w:t>
            </w:r>
          </w:p>
        </w:tc>
      </w:tr>
      <w:tr w:rsidR="00301EB3" w:rsidRPr="00301EB3" w14:paraId="6B36F566" w14:textId="77777777" w:rsidTr="00301EB3">
        <w:trPr>
          <w:trHeight w:val="20"/>
        </w:trPr>
        <w:tc>
          <w:tcPr>
            <w:tcW w:w="2532" w:type="dxa"/>
            <w:gridSpan w:val="2"/>
          </w:tcPr>
          <w:p w14:paraId="444EAC5B" w14:textId="77777777" w:rsidR="00301EB3" w:rsidRPr="00301EB3" w:rsidRDefault="00301EB3" w:rsidP="00301EB3">
            <w:r w:rsidRPr="00301EB3">
              <w:t>Требования к предоставлению отчетных материалов</w:t>
            </w:r>
          </w:p>
        </w:tc>
        <w:tc>
          <w:tcPr>
            <w:tcW w:w="7279" w:type="dxa"/>
            <w:gridSpan w:val="2"/>
          </w:tcPr>
          <w:p w14:paraId="1936ED36" w14:textId="77777777" w:rsidR="00301EB3" w:rsidRPr="00301EB3" w:rsidRDefault="00301EB3" w:rsidP="00301EB3">
            <w:r w:rsidRPr="00301EB3">
              <w:t xml:space="preserve">Сметную документацию выдавать на электронном носителе в формате </w:t>
            </w:r>
            <w:r w:rsidRPr="00301EB3">
              <w:rPr>
                <w:lang w:val="en-US"/>
              </w:rPr>
              <w:t>gsfx</w:t>
            </w:r>
            <w:r w:rsidRPr="00301EB3">
              <w:t>,</w:t>
            </w:r>
            <w:r w:rsidRPr="00301EB3">
              <w:rPr>
                <w:lang w:val="en-US"/>
              </w:rPr>
              <w:t>Xml</w:t>
            </w:r>
            <w:r w:rsidRPr="00301EB3">
              <w:t xml:space="preserve">, </w:t>
            </w:r>
            <w:r w:rsidRPr="00301EB3">
              <w:rPr>
                <w:lang w:val="en-US"/>
              </w:rPr>
              <w:t>Exel</w:t>
            </w:r>
            <w:r w:rsidRPr="00301EB3">
              <w:t xml:space="preserve">, </w:t>
            </w:r>
            <w:r w:rsidRPr="00301EB3">
              <w:rPr>
                <w:lang w:val="en-US"/>
              </w:rPr>
              <w:t>Pdf</w:t>
            </w:r>
            <w:r w:rsidRPr="00301EB3">
              <w:t xml:space="preserve"> с подписями разработчика документации. Сметная документация на бумажном носителе с согласованием подрядной организации, количество экземпляров в соответствии с заданием на проектирование  </w:t>
            </w:r>
          </w:p>
        </w:tc>
      </w:tr>
    </w:tbl>
    <w:p w14:paraId="36714084" w14:textId="77777777" w:rsidR="00301EB3" w:rsidRPr="00301EB3" w:rsidRDefault="00301EB3" w:rsidP="00301EB3">
      <w:pPr>
        <w:suppressAutoHyphens/>
        <w:autoSpaceDE w:val="0"/>
        <w:spacing w:before="120" w:after="120"/>
        <w:rPr>
          <w:b/>
          <w:i/>
          <w:sz w:val="22"/>
          <w:szCs w:val="22"/>
          <w:lang w:eastAsia="ar-SA"/>
        </w:rPr>
      </w:pPr>
    </w:p>
    <w:tbl>
      <w:tblPr>
        <w:tblStyle w:val="34"/>
        <w:tblW w:w="9636" w:type="dxa"/>
        <w:tblBorders>
          <w:top w:val="nil"/>
          <w:left w:val="nil"/>
          <w:bottom w:val="nil"/>
          <w:right w:val="nil"/>
          <w:insideH w:val="nil"/>
          <w:insideV w:val="nil"/>
        </w:tblBorders>
        <w:tblLook w:val="04A0" w:firstRow="1" w:lastRow="0" w:firstColumn="1" w:lastColumn="0" w:noHBand="0" w:noVBand="1"/>
      </w:tblPr>
      <w:tblGrid>
        <w:gridCol w:w="4962"/>
        <w:gridCol w:w="4674"/>
      </w:tblGrid>
      <w:tr w:rsidR="001A1EF9" w:rsidRPr="00301EB3" w14:paraId="65784530" w14:textId="77777777" w:rsidTr="00301EB3">
        <w:tc>
          <w:tcPr>
            <w:tcW w:w="4962" w:type="dxa"/>
          </w:tcPr>
          <w:p w14:paraId="088CA749" w14:textId="77777777" w:rsidR="001A1EF9" w:rsidRPr="00102687" w:rsidRDefault="001A1EF9" w:rsidP="00D12573">
            <w:pPr>
              <w:rPr>
                <w:b/>
                <w:bCs/>
                <w:sz w:val="22"/>
                <w:szCs w:val="22"/>
              </w:rPr>
            </w:pPr>
            <w:r w:rsidRPr="00102687">
              <w:rPr>
                <w:b/>
                <w:bCs/>
                <w:sz w:val="22"/>
                <w:szCs w:val="22"/>
              </w:rPr>
              <w:t xml:space="preserve">Генеральный подрядчик: </w:t>
            </w:r>
          </w:p>
          <w:p w14:paraId="16FA451C" w14:textId="77777777" w:rsidR="001A1EF9" w:rsidRPr="00102687" w:rsidRDefault="001A1EF9" w:rsidP="00D12573">
            <w:pPr>
              <w:rPr>
                <w:b/>
                <w:bCs/>
                <w:sz w:val="22"/>
                <w:szCs w:val="22"/>
              </w:rPr>
            </w:pPr>
            <w:r w:rsidRPr="00102687">
              <w:rPr>
                <w:b/>
                <w:bCs/>
                <w:sz w:val="22"/>
                <w:szCs w:val="22"/>
              </w:rPr>
              <w:t>ООО «ЕвроСибЭнерго-инжиниринг»</w:t>
            </w:r>
          </w:p>
          <w:p w14:paraId="1A39EF62" w14:textId="77777777" w:rsidR="001A1EF9" w:rsidRPr="00301EB3" w:rsidRDefault="001A1EF9" w:rsidP="00D12573">
            <w:pPr>
              <w:autoSpaceDE w:val="0"/>
              <w:autoSpaceDN w:val="0"/>
              <w:adjustRightInd w:val="0"/>
              <w:rPr>
                <w:rFonts w:eastAsia="Calibri"/>
                <w:bCs/>
                <w:sz w:val="22"/>
                <w:szCs w:val="22"/>
                <w:lang w:eastAsia="en-US"/>
              </w:rPr>
            </w:pPr>
          </w:p>
          <w:p w14:paraId="3BA13C86" w14:textId="77777777" w:rsidR="001A1EF9" w:rsidRPr="00301EB3" w:rsidRDefault="001A1EF9" w:rsidP="00D12573">
            <w:pPr>
              <w:autoSpaceDE w:val="0"/>
              <w:autoSpaceDN w:val="0"/>
              <w:adjustRightInd w:val="0"/>
              <w:rPr>
                <w:rFonts w:eastAsia="Calibri"/>
                <w:sz w:val="22"/>
                <w:szCs w:val="22"/>
                <w:lang w:eastAsia="en-US"/>
              </w:rPr>
            </w:pPr>
          </w:p>
          <w:p w14:paraId="339BA3D1" w14:textId="77777777" w:rsidR="001A1EF9" w:rsidRPr="00102687" w:rsidRDefault="001A1EF9" w:rsidP="00D12573">
            <w:pPr>
              <w:rPr>
                <w:sz w:val="22"/>
                <w:szCs w:val="22"/>
              </w:rPr>
            </w:pPr>
            <w:r w:rsidRPr="00102687">
              <w:rPr>
                <w:sz w:val="22"/>
                <w:szCs w:val="22"/>
              </w:rPr>
              <w:t>__________________/</w:t>
            </w:r>
            <w:r w:rsidRPr="00102687">
              <w:rPr>
                <w:rFonts w:eastAsiaTheme="minorHAnsi"/>
                <w:b/>
                <w:sz w:val="22"/>
                <w:szCs w:val="22"/>
              </w:rPr>
              <w:t>А.В. Борисычев</w:t>
            </w:r>
            <w:r w:rsidRPr="00102687">
              <w:rPr>
                <w:sz w:val="22"/>
                <w:szCs w:val="22"/>
              </w:rPr>
              <w:t>/</w:t>
            </w:r>
          </w:p>
          <w:p w14:paraId="74E8592C" w14:textId="77777777" w:rsidR="001A1EF9" w:rsidRPr="00102687" w:rsidRDefault="001A1EF9" w:rsidP="00D12573">
            <w:pPr>
              <w:rPr>
                <w:sz w:val="22"/>
                <w:szCs w:val="22"/>
              </w:rPr>
            </w:pPr>
          </w:p>
          <w:p w14:paraId="0365835D" w14:textId="10B1DB6F" w:rsidR="001A1EF9" w:rsidRPr="00301EB3" w:rsidRDefault="001A1EF9" w:rsidP="00301EB3">
            <w:pPr>
              <w:widowControl w:val="0"/>
              <w:jc w:val="both"/>
              <w:rPr>
                <w:sz w:val="22"/>
                <w:szCs w:val="22"/>
              </w:rPr>
            </w:pPr>
            <w:r w:rsidRPr="00102687">
              <w:rPr>
                <w:sz w:val="22"/>
                <w:szCs w:val="22"/>
              </w:rPr>
              <w:t>«_____»___________2021 г</w:t>
            </w:r>
          </w:p>
        </w:tc>
        <w:tc>
          <w:tcPr>
            <w:tcW w:w="4674" w:type="dxa"/>
          </w:tcPr>
          <w:p w14:paraId="1D49EF38" w14:textId="77777777" w:rsidR="001A1EF9" w:rsidRDefault="001A1EF9" w:rsidP="00D12573">
            <w:pPr>
              <w:autoSpaceDE w:val="0"/>
              <w:autoSpaceDN w:val="0"/>
              <w:adjustRightInd w:val="0"/>
              <w:rPr>
                <w:b/>
                <w:bCs/>
                <w:sz w:val="22"/>
                <w:szCs w:val="22"/>
              </w:rPr>
            </w:pPr>
            <w:r w:rsidRPr="00301EB3">
              <w:rPr>
                <w:b/>
                <w:bCs/>
                <w:sz w:val="22"/>
                <w:szCs w:val="22"/>
              </w:rPr>
              <w:t>Подрядчик:</w:t>
            </w:r>
          </w:p>
          <w:p w14:paraId="386AF144" w14:textId="77777777" w:rsidR="001A1EF9" w:rsidRDefault="001A1EF9" w:rsidP="00D12573">
            <w:pPr>
              <w:autoSpaceDE w:val="0"/>
              <w:autoSpaceDN w:val="0"/>
              <w:adjustRightInd w:val="0"/>
              <w:rPr>
                <w:b/>
                <w:bCs/>
                <w:sz w:val="22"/>
                <w:szCs w:val="22"/>
              </w:rPr>
            </w:pPr>
          </w:p>
          <w:p w14:paraId="79B680D6" w14:textId="77777777" w:rsidR="001A1EF9" w:rsidRPr="00301EB3" w:rsidRDefault="001A1EF9" w:rsidP="00D12573">
            <w:pPr>
              <w:autoSpaceDE w:val="0"/>
              <w:autoSpaceDN w:val="0"/>
              <w:adjustRightInd w:val="0"/>
              <w:rPr>
                <w:sz w:val="22"/>
                <w:szCs w:val="22"/>
              </w:rPr>
            </w:pPr>
          </w:p>
          <w:p w14:paraId="6979885A" w14:textId="77777777" w:rsidR="001A1EF9" w:rsidRPr="00301EB3" w:rsidRDefault="001A1EF9" w:rsidP="00D12573">
            <w:pPr>
              <w:autoSpaceDE w:val="0"/>
              <w:autoSpaceDN w:val="0"/>
              <w:adjustRightInd w:val="0"/>
              <w:rPr>
                <w:rFonts w:eastAsia="Calibri"/>
                <w:sz w:val="22"/>
                <w:szCs w:val="22"/>
              </w:rPr>
            </w:pPr>
            <w:r w:rsidRPr="00301EB3">
              <w:rPr>
                <w:sz w:val="22"/>
                <w:szCs w:val="22"/>
              </w:rPr>
              <w:tab/>
            </w:r>
          </w:p>
          <w:p w14:paraId="7670D336" w14:textId="77777777" w:rsidR="001A1EF9" w:rsidRPr="00301EB3" w:rsidRDefault="001A1EF9" w:rsidP="00D12573">
            <w:pPr>
              <w:rPr>
                <w:sz w:val="22"/>
                <w:szCs w:val="22"/>
              </w:rPr>
            </w:pPr>
            <w:r w:rsidRPr="00301EB3">
              <w:rPr>
                <w:sz w:val="22"/>
                <w:szCs w:val="22"/>
              </w:rPr>
              <w:t>____________________/ /</w:t>
            </w:r>
          </w:p>
          <w:p w14:paraId="6163BBBF" w14:textId="77777777" w:rsidR="001A1EF9" w:rsidRPr="00301EB3" w:rsidRDefault="001A1EF9" w:rsidP="00D12573">
            <w:pPr>
              <w:rPr>
                <w:sz w:val="22"/>
                <w:szCs w:val="22"/>
              </w:rPr>
            </w:pPr>
          </w:p>
          <w:p w14:paraId="4A26756A" w14:textId="77777777" w:rsidR="001A1EF9" w:rsidRPr="00301EB3" w:rsidRDefault="001A1EF9" w:rsidP="00D12573">
            <w:pPr>
              <w:autoSpaceDE w:val="0"/>
              <w:autoSpaceDN w:val="0"/>
              <w:adjustRightInd w:val="0"/>
              <w:jc w:val="both"/>
              <w:rPr>
                <w:sz w:val="22"/>
                <w:szCs w:val="22"/>
              </w:rPr>
            </w:pPr>
            <w:r w:rsidRPr="00301EB3">
              <w:rPr>
                <w:sz w:val="22"/>
                <w:szCs w:val="22"/>
              </w:rPr>
              <w:t xml:space="preserve">«_____»_____________2021 г. </w:t>
            </w:r>
          </w:p>
          <w:p w14:paraId="2C94D9E7" w14:textId="407333FB" w:rsidR="001A1EF9" w:rsidRPr="00301EB3" w:rsidRDefault="001A1EF9" w:rsidP="00301EB3">
            <w:pPr>
              <w:widowControl w:val="0"/>
              <w:jc w:val="both"/>
              <w:rPr>
                <w:sz w:val="22"/>
                <w:szCs w:val="22"/>
              </w:rPr>
            </w:pPr>
            <w:r w:rsidRPr="00301EB3">
              <w:rPr>
                <w:sz w:val="22"/>
                <w:szCs w:val="22"/>
              </w:rPr>
              <w:t>М.П.</w:t>
            </w:r>
          </w:p>
        </w:tc>
      </w:tr>
    </w:tbl>
    <w:p w14:paraId="52032D36" w14:textId="77777777" w:rsidR="00301EB3" w:rsidRPr="00301EB3" w:rsidRDefault="00301EB3" w:rsidP="00301EB3">
      <w:pPr>
        <w:suppressAutoHyphens/>
        <w:autoSpaceDE w:val="0"/>
        <w:spacing w:before="120" w:after="120"/>
        <w:rPr>
          <w:b/>
          <w:i/>
          <w:sz w:val="22"/>
          <w:szCs w:val="22"/>
          <w:lang w:eastAsia="ar-SA"/>
        </w:rPr>
      </w:pPr>
    </w:p>
    <w:p w14:paraId="5EEA443C" w14:textId="77777777" w:rsidR="00301EB3" w:rsidRPr="00301EB3" w:rsidRDefault="00301EB3" w:rsidP="00301EB3">
      <w:pPr>
        <w:suppressAutoHyphens/>
        <w:autoSpaceDE w:val="0"/>
        <w:spacing w:before="120" w:after="120"/>
        <w:rPr>
          <w:b/>
          <w:i/>
          <w:sz w:val="22"/>
          <w:szCs w:val="22"/>
          <w:lang w:eastAsia="ar-SA"/>
        </w:rPr>
      </w:pPr>
    </w:p>
    <w:p w14:paraId="2B88CAD3" w14:textId="77777777" w:rsidR="00E44C97" w:rsidRPr="00F11CF8" w:rsidRDefault="00E44C97" w:rsidP="00E44C97">
      <w:pPr>
        <w:pStyle w:val="SCH"/>
        <w:numPr>
          <w:ilvl w:val="0"/>
          <w:numId w:val="0"/>
        </w:numPr>
        <w:spacing w:before="120" w:line="240" w:lineRule="auto"/>
        <w:rPr>
          <w:sz w:val="22"/>
          <w:szCs w:val="22"/>
        </w:rPr>
      </w:pPr>
    </w:p>
    <w:sectPr w:rsidR="00E44C97" w:rsidRPr="00F11CF8" w:rsidSect="00D76900">
      <w:pgSz w:w="11906" w:h="16838" w:code="9"/>
      <w:pgMar w:top="426" w:right="851" w:bottom="56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9AA516" w14:textId="77777777" w:rsidR="00D12573" w:rsidRDefault="00D12573">
      <w:r>
        <w:separator/>
      </w:r>
    </w:p>
  </w:endnote>
  <w:endnote w:type="continuationSeparator" w:id="0">
    <w:p w14:paraId="32044F3A" w14:textId="77777777" w:rsidR="00D12573" w:rsidRDefault="00D125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8CAD8" w14:textId="02C06ADD" w:rsidR="00D12573" w:rsidRPr="003F011C" w:rsidRDefault="00D12573" w:rsidP="00E44C97">
    <w:pPr>
      <w:jc w:val="right"/>
    </w:pPr>
    <w:r>
      <w:rPr>
        <w:lang w:val="en-US"/>
      </w:rPr>
      <w:tab/>
    </w:r>
    <w:r w:rsidRPr="003F011C">
      <w:fldChar w:fldCharType="begin"/>
    </w:r>
    <w:r w:rsidRPr="003F011C">
      <w:instrText xml:space="preserve"> PAGE   \* MERGEFORMAT </w:instrText>
    </w:r>
    <w:r w:rsidRPr="003F011C">
      <w:fldChar w:fldCharType="separate"/>
    </w:r>
    <w:r w:rsidR="008B0C6C">
      <w:rPr>
        <w:noProof/>
      </w:rPr>
      <w:t>2</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441C9F" w14:textId="77777777" w:rsidR="00D12573" w:rsidRDefault="00D12573" w:rsidP="00E44C97">
      <w:r>
        <w:separator/>
      </w:r>
    </w:p>
  </w:footnote>
  <w:footnote w:type="continuationSeparator" w:id="0">
    <w:p w14:paraId="548288BB" w14:textId="77777777" w:rsidR="00D12573" w:rsidRDefault="00D12573" w:rsidP="00E44C97">
      <w:r>
        <w:continuationSeparator/>
      </w:r>
    </w:p>
  </w:footnote>
  <w:footnote w:type="continuationNotice" w:id="1">
    <w:p w14:paraId="3A449123" w14:textId="77777777" w:rsidR="00D12573" w:rsidRDefault="00D12573"/>
  </w:footnote>
  <w:footnote w:id="2">
    <w:p w14:paraId="2B88CAD9" w14:textId="77777777" w:rsidR="00D12573" w:rsidRPr="009062A3" w:rsidRDefault="00D12573" w:rsidP="009062A3">
      <w:pPr>
        <w:pStyle w:val="a8"/>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8CAD7" w14:textId="77777777" w:rsidR="00D12573" w:rsidRPr="00A74043" w:rsidRDefault="00D12573" w:rsidP="00E44C97">
    <w:pPr>
      <w:pStyle w:val="a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3F8A1B50">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4912AF50">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42FAE73E">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BB6230B2">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9E28000E">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56F80332">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FB2A1D62">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91D6497A">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35E64680">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863C3CE2">
      <w:start w:val="1"/>
      <w:numFmt w:val="decimal"/>
      <w:lvlText w:val="%1."/>
      <w:lvlJc w:val="left"/>
      <w:pPr>
        <w:ind w:left="720" w:hanging="360"/>
      </w:pPr>
      <w:rPr>
        <w:rFonts w:hint="default"/>
        <w:sz w:val="24"/>
        <w:szCs w:val="24"/>
      </w:rPr>
    </w:lvl>
    <w:lvl w:ilvl="1" w:tplc="09D6A872" w:tentative="1">
      <w:start w:val="1"/>
      <w:numFmt w:val="lowerLetter"/>
      <w:lvlText w:val="%2."/>
      <w:lvlJc w:val="left"/>
      <w:pPr>
        <w:ind w:left="1440" w:hanging="360"/>
      </w:pPr>
    </w:lvl>
    <w:lvl w:ilvl="2" w:tplc="998AEA16" w:tentative="1">
      <w:start w:val="1"/>
      <w:numFmt w:val="lowerRoman"/>
      <w:lvlText w:val="%3."/>
      <w:lvlJc w:val="right"/>
      <w:pPr>
        <w:ind w:left="2160" w:hanging="180"/>
      </w:pPr>
    </w:lvl>
    <w:lvl w:ilvl="3" w:tplc="F57C2708" w:tentative="1">
      <w:start w:val="1"/>
      <w:numFmt w:val="decimal"/>
      <w:lvlText w:val="%4."/>
      <w:lvlJc w:val="left"/>
      <w:pPr>
        <w:ind w:left="2880" w:hanging="360"/>
      </w:pPr>
    </w:lvl>
    <w:lvl w:ilvl="4" w:tplc="CB703980" w:tentative="1">
      <w:start w:val="1"/>
      <w:numFmt w:val="lowerLetter"/>
      <w:lvlText w:val="%5."/>
      <w:lvlJc w:val="left"/>
      <w:pPr>
        <w:ind w:left="3600" w:hanging="360"/>
      </w:pPr>
    </w:lvl>
    <w:lvl w:ilvl="5" w:tplc="714AC3CC" w:tentative="1">
      <w:start w:val="1"/>
      <w:numFmt w:val="lowerRoman"/>
      <w:lvlText w:val="%6."/>
      <w:lvlJc w:val="right"/>
      <w:pPr>
        <w:ind w:left="4320" w:hanging="180"/>
      </w:pPr>
    </w:lvl>
    <w:lvl w:ilvl="6" w:tplc="1EA4D550" w:tentative="1">
      <w:start w:val="1"/>
      <w:numFmt w:val="decimal"/>
      <w:lvlText w:val="%7."/>
      <w:lvlJc w:val="left"/>
      <w:pPr>
        <w:ind w:left="5040" w:hanging="360"/>
      </w:pPr>
    </w:lvl>
    <w:lvl w:ilvl="7" w:tplc="1EC2682A" w:tentative="1">
      <w:start w:val="1"/>
      <w:numFmt w:val="lowerLetter"/>
      <w:lvlText w:val="%8."/>
      <w:lvlJc w:val="left"/>
      <w:pPr>
        <w:ind w:left="5760" w:hanging="360"/>
      </w:pPr>
    </w:lvl>
    <w:lvl w:ilvl="8" w:tplc="7C068AFC" w:tentative="1">
      <w:start w:val="1"/>
      <w:numFmt w:val="lowerRoman"/>
      <w:lvlText w:val="%9."/>
      <w:lvlJc w:val="right"/>
      <w:pPr>
        <w:ind w:left="6480" w:hanging="180"/>
      </w:pPr>
    </w:lvl>
  </w:abstractNum>
  <w:abstractNum w:abstractNumId="2" w15:restartNumberingAfterBreak="0">
    <w:nsid w:val="0A0D3A27"/>
    <w:multiLevelType w:val="multilevel"/>
    <w:tmpl w:val="E384F6C6"/>
    <w:lvl w:ilvl="0">
      <w:start w:val="1"/>
      <w:numFmt w:val="decimal"/>
      <w:pStyle w:val="SCH"/>
      <w:suff w:val="nothing"/>
      <w:lvlText w:val="Приложение № %1"/>
      <w:lvlJc w:val="left"/>
      <w:pPr>
        <w:ind w:left="0" w:firstLine="0"/>
      </w:pPr>
      <w:rPr>
        <w:rFonts w:hint="default"/>
        <w:b/>
        <w:i/>
        <w:lang w:val="ru-RU"/>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41C7C"/>
    <w:multiLevelType w:val="hybridMultilevel"/>
    <w:tmpl w:val="D56E85A8"/>
    <w:lvl w:ilvl="0" w:tplc="D1702AA0">
      <w:start w:val="1"/>
      <w:numFmt w:val="bullet"/>
      <w:lvlText w:val=""/>
      <w:lvlJc w:val="left"/>
      <w:pPr>
        <w:ind w:left="1069" w:hanging="360"/>
      </w:pPr>
      <w:rPr>
        <w:rFonts w:ascii="Symbol" w:hAnsi="Symbol" w:hint="default"/>
      </w:rPr>
    </w:lvl>
    <w:lvl w:ilvl="1" w:tplc="C59A35B8" w:tentative="1">
      <w:start w:val="1"/>
      <w:numFmt w:val="bullet"/>
      <w:lvlText w:val="o"/>
      <w:lvlJc w:val="left"/>
      <w:pPr>
        <w:ind w:left="1789" w:hanging="360"/>
      </w:pPr>
      <w:rPr>
        <w:rFonts w:ascii="Courier New" w:hAnsi="Courier New" w:cs="Courier New" w:hint="default"/>
      </w:rPr>
    </w:lvl>
    <w:lvl w:ilvl="2" w:tplc="3064B368" w:tentative="1">
      <w:start w:val="1"/>
      <w:numFmt w:val="bullet"/>
      <w:lvlText w:val=""/>
      <w:lvlJc w:val="left"/>
      <w:pPr>
        <w:ind w:left="2509" w:hanging="360"/>
      </w:pPr>
      <w:rPr>
        <w:rFonts w:ascii="Wingdings" w:hAnsi="Wingdings" w:hint="default"/>
      </w:rPr>
    </w:lvl>
    <w:lvl w:ilvl="3" w:tplc="27E25174" w:tentative="1">
      <w:start w:val="1"/>
      <w:numFmt w:val="bullet"/>
      <w:lvlText w:val=""/>
      <w:lvlJc w:val="left"/>
      <w:pPr>
        <w:ind w:left="3229" w:hanging="360"/>
      </w:pPr>
      <w:rPr>
        <w:rFonts w:ascii="Symbol" w:hAnsi="Symbol" w:hint="default"/>
      </w:rPr>
    </w:lvl>
    <w:lvl w:ilvl="4" w:tplc="350EB58E" w:tentative="1">
      <w:start w:val="1"/>
      <w:numFmt w:val="bullet"/>
      <w:lvlText w:val="o"/>
      <w:lvlJc w:val="left"/>
      <w:pPr>
        <w:ind w:left="3949" w:hanging="360"/>
      </w:pPr>
      <w:rPr>
        <w:rFonts w:ascii="Courier New" w:hAnsi="Courier New" w:cs="Courier New" w:hint="default"/>
      </w:rPr>
    </w:lvl>
    <w:lvl w:ilvl="5" w:tplc="BFA2251E" w:tentative="1">
      <w:start w:val="1"/>
      <w:numFmt w:val="bullet"/>
      <w:lvlText w:val=""/>
      <w:lvlJc w:val="left"/>
      <w:pPr>
        <w:ind w:left="4669" w:hanging="360"/>
      </w:pPr>
      <w:rPr>
        <w:rFonts w:ascii="Wingdings" w:hAnsi="Wingdings" w:hint="default"/>
      </w:rPr>
    </w:lvl>
    <w:lvl w:ilvl="6" w:tplc="39827E4C" w:tentative="1">
      <w:start w:val="1"/>
      <w:numFmt w:val="bullet"/>
      <w:lvlText w:val=""/>
      <w:lvlJc w:val="left"/>
      <w:pPr>
        <w:ind w:left="5389" w:hanging="360"/>
      </w:pPr>
      <w:rPr>
        <w:rFonts w:ascii="Symbol" w:hAnsi="Symbol" w:hint="default"/>
      </w:rPr>
    </w:lvl>
    <w:lvl w:ilvl="7" w:tplc="9A44AAA8" w:tentative="1">
      <w:start w:val="1"/>
      <w:numFmt w:val="bullet"/>
      <w:lvlText w:val="o"/>
      <w:lvlJc w:val="left"/>
      <w:pPr>
        <w:ind w:left="6109" w:hanging="360"/>
      </w:pPr>
      <w:rPr>
        <w:rFonts w:ascii="Courier New" w:hAnsi="Courier New" w:cs="Courier New" w:hint="default"/>
      </w:rPr>
    </w:lvl>
    <w:lvl w:ilvl="8" w:tplc="59CEBA7C" w:tentative="1">
      <w:start w:val="1"/>
      <w:numFmt w:val="bullet"/>
      <w:lvlText w:val=""/>
      <w:lvlJc w:val="left"/>
      <w:pPr>
        <w:ind w:left="6829" w:hanging="360"/>
      </w:pPr>
      <w:rPr>
        <w:rFonts w:ascii="Wingdings" w:hAnsi="Wingdings" w:hint="default"/>
      </w:rPr>
    </w:lvl>
  </w:abstractNum>
  <w:abstractNum w:abstractNumId="5" w15:restartNumberingAfterBreak="0">
    <w:nsid w:val="1C61626E"/>
    <w:multiLevelType w:val="hybridMultilevel"/>
    <w:tmpl w:val="672C6138"/>
    <w:lvl w:ilvl="0" w:tplc="F4C0FACC">
      <w:start w:val="1"/>
      <w:numFmt w:val="russianLower"/>
      <w:lvlText w:val="%1)"/>
      <w:lvlJc w:val="left"/>
      <w:pPr>
        <w:ind w:left="153" w:hanging="360"/>
      </w:pPr>
      <w:rPr>
        <w:rFonts w:hint="default"/>
        <w:sz w:val="24"/>
        <w:szCs w:val="24"/>
      </w:rPr>
    </w:lvl>
    <w:lvl w:ilvl="1" w:tplc="1FFC5CB0" w:tentative="1">
      <w:start w:val="1"/>
      <w:numFmt w:val="lowerLetter"/>
      <w:lvlText w:val="%2."/>
      <w:lvlJc w:val="left"/>
      <w:pPr>
        <w:ind w:left="873" w:hanging="360"/>
      </w:pPr>
    </w:lvl>
    <w:lvl w:ilvl="2" w:tplc="35CAEDB8" w:tentative="1">
      <w:start w:val="1"/>
      <w:numFmt w:val="lowerRoman"/>
      <w:lvlText w:val="%3."/>
      <w:lvlJc w:val="right"/>
      <w:pPr>
        <w:ind w:left="1593" w:hanging="180"/>
      </w:pPr>
    </w:lvl>
    <w:lvl w:ilvl="3" w:tplc="5F8CF278" w:tentative="1">
      <w:start w:val="1"/>
      <w:numFmt w:val="decimal"/>
      <w:lvlText w:val="%4."/>
      <w:lvlJc w:val="left"/>
      <w:pPr>
        <w:ind w:left="2313" w:hanging="360"/>
      </w:pPr>
    </w:lvl>
    <w:lvl w:ilvl="4" w:tplc="7BF84964" w:tentative="1">
      <w:start w:val="1"/>
      <w:numFmt w:val="lowerLetter"/>
      <w:lvlText w:val="%5."/>
      <w:lvlJc w:val="left"/>
      <w:pPr>
        <w:ind w:left="3033" w:hanging="360"/>
      </w:pPr>
    </w:lvl>
    <w:lvl w:ilvl="5" w:tplc="DCF07F50" w:tentative="1">
      <w:start w:val="1"/>
      <w:numFmt w:val="lowerRoman"/>
      <w:lvlText w:val="%6."/>
      <w:lvlJc w:val="right"/>
      <w:pPr>
        <w:ind w:left="3753" w:hanging="180"/>
      </w:pPr>
    </w:lvl>
    <w:lvl w:ilvl="6" w:tplc="9E362474" w:tentative="1">
      <w:start w:val="1"/>
      <w:numFmt w:val="decimal"/>
      <w:lvlText w:val="%7."/>
      <w:lvlJc w:val="left"/>
      <w:pPr>
        <w:ind w:left="4473" w:hanging="360"/>
      </w:pPr>
    </w:lvl>
    <w:lvl w:ilvl="7" w:tplc="E1C86BF2" w:tentative="1">
      <w:start w:val="1"/>
      <w:numFmt w:val="lowerLetter"/>
      <w:lvlText w:val="%8."/>
      <w:lvlJc w:val="left"/>
      <w:pPr>
        <w:ind w:left="5193" w:hanging="360"/>
      </w:pPr>
    </w:lvl>
    <w:lvl w:ilvl="8" w:tplc="A472255C" w:tentative="1">
      <w:start w:val="1"/>
      <w:numFmt w:val="lowerRoman"/>
      <w:lvlText w:val="%9."/>
      <w:lvlJc w:val="right"/>
      <w:pPr>
        <w:ind w:left="5913" w:hanging="180"/>
      </w:pPr>
    </w:lvl>
  </w:abstractNum>
  <w:abstractNum w:abstractNumId="6" w15:restartNumberingAfterBreak="0">
    <w:nsid w:val="23DF6154"/>
    <w:multiLevelType w:val="hybridMultilevel"/>
    <w:tmpl w:val="672C6138"/>
    <w:lvl w:ilvl="0" w:tplc="E61C41EA">
      <w:start w:val="1"/>
      <w:numFmt w:val="russianLower"/>
      <w:lvlText w:val="%1)"/>
      <w:lvlJc w:val="left"/>
      <w:pPr>
        <w:ind w:left="153" w:hanging="360"/>
      </w:pPr>
      <w:rPr>
        <w:rFonts w:hint="default"/>
        <w:sz w:val="24"/>
        <w:szCs w:val="24"/>
      </w:rPr>
    </w:lvl>
    <w:lvl w:ilvl="1" w:tplc="173248F4" w:tentative="1">
      <w:start w:val="1"/>
      <w:numFmt w:val="lowerLetter"/>
      <w:lvlText w:val="%2."/>
      <w:lvlJc w:val="left"/>
      <w:pPr>
        <w:ind w:left="873" w:hanging="360"/>
      </w:pPr>
    </w:lvl>
    <w:lvl w:ilvl="2" w:tplc="178844A8" w:tentative="1">
      <w:start w:val="1"/>
      <w:numFmt w:val="lowerRoman"/>
      <w:lvlText w:val="%3."/>
      <w:lvlJc w:val="right"/>
      <w:pPr>
        <w:ind w:left="1593" w:hanging="180"/>
      </w:pPr>
    </w:lvl>
    <w:lvl w:ilvl="3" w:tplc="44A6FA34" w:tentative="1">
      <w:start w:val="1"/>
      <w:numFmt w:val="decimal"/>
      <w:lvlText w:val="%4."/>
      <w:lvlJc w:val="left"/>
      <w:pPr>
        <w:ind w:left="2313" w:hanging="360"/>
      </w:pPr>
    </w:lvl>
    <w:lvl w:ilvl="4" w:tplc="63E4BEA4" w:tentative="1">
      <w:start w:val="1"/>
      <w:numFmt w:val="lowerLetter"/>
      <w:lvlText w:val="%5."/>
      <w:lvlJc w:val="left"/>
      <w:pPr>
        <w:ind w:left="3033" w:hanging="360"/>
      </w:pPr>
    </w:lvl>
    <w:lvl w:ilvl="5" w:tplc="1DBC0DA8" w:tentative="1">
      <w:start w:val="1"/>
      <w:numFmt w:val="lowerRoman"/>
      <w:lvlText w:val="%6."/>
      <w:lvlJc w:val="right"/>
      <w:pPr>
        <w:ind w:left="3753" w:hanging="180"/>
      </w:pPr>
    </w:lvl>
    <w:lvl w:ilvl="6" w:tplc="32FE9F1A" w:tentative="1">
      <w:start w:val="1"/>
      <w:numFmt w:val="decimal"/>
      <w:lvlText w:val="%7."/>
      <w:lvlJc w:val="left"/>
      <w:pPr>
        <w:ind w:left="4473" w:hanging="360"/>
      </w:pPr>
    </w:lvl>
    <w:lvl w:ilvl="7" w:tplc="25768332" w:tentative="1">
      <w:start w:val="1"/>
      <w:numFmt w:val="lowerLetter"/>
      <w:lvlText w:val="%8."/>
      <w:lvlJc w:val="left"/>
      <w:pPr>
        <w:ind w:left="5193" w:hanging="360"/>
      </w:pPr>
    </w:lvl>
    <w:lvl w:ilvl="8" w:tplc="A07C573A" w:tentative="1">
      <w:start w:val="1"/>
      <w:numFmt w:val="lowerRoman"/>
      <w:lvlText w:val="%9."/>
      <w:lvlJc w:val="right"/>
      <w:pPr>
        <w:ind w:left="5913" w:hanging="180"/>
      </w:pPr>
    </w:lvl>
  </w:abstractNum>
  <w:abstractNum w:abstractNumId="7" w15:restartNumberingAfterBreak="0">
    <w:nsid w:val="25D04C4F"/>
    <w:multiLevelType w:val="hybridMultilevel"/>
    <w:tmpl w:val="53E4A210"/>
    <w:lvl w:ilvl="0" w:tplc="75F227E8">
      <w:start w:val="7"/>
      <w:numFmt w:val="decimal"/>
      <w:lvlText w:val="%1."/>
      <w:lvlJc w:val="left"/>
      <w:pPr>
        <w:ind w:left="1353" w:hanging="360"/>
      </w:pPr>
      <w:rPr>
        <w:rFonts w:hint="default"/>
        <w:i w:val="0"/>
        <w:color w:val="auto"/>
      </w:rPr>
    </w:lvl>
    <w:lvl w:ilvl="1" w:tplc="6ABAC660">
      <w:start w:val="1"/>
      <w:numFmt w:val="lowerLetter"/>
      <w:lvlText w:val="%2."/>
      <w:lvlJc w:val="left"/>
      <w:pPr>
        <w:ind w:left="2073" w:hanging="360"/>
      </w:pPr>
    </w:lvl>
    <w:lvl w:ilvl="2" w:tplc="CA50DFCE" w:tentative="1">
      <w:start w:val="1"/>
      <w:numFmt w:val="lowerRoman"/>
      <w:lvlText w:val="%3."/>
      <w:lvlJc w:val="right"/>
      <w:pPr>
        <w:ind w:left="2793" w:hanging="180"/>
      </w:pPr>
    </w:lvl>
    <w:lvl w:ilvl="3" w:tplc="9126FC9C" w:tentative="1">
      <w:start w:val="1"/>
      <w:numFmt w:val="decimal"/>
      <w:lvlText w:val="%4."/>
      <w:lvlJc w:val="left"/>
      <w:pPr>
        <w:ind w:left="3513" w:hanging="360"/>
      </w:pPr>
    </w:lvl>
    <w:lvl w:ilvl="4" w:tplc="7FD2170A" w:tentative="1">
      <w:start w:val="1"/>
      <w:numFmt w:val="lowerLetter"/>
      <w:lvlText w:val="%5."/>
      <w:lvlJc w:val="left"/>
      <w:pPr>
        <w:ind w:left="4233" w:hanging="360"/>
      </w:pPr>
    </w:lvl>
    <w:lvl w:ilvl="5" w:tplc="290AD978" w:tentative="1">
      <w:start w:val="1"/>
      <w:numFmt w:val="lowerRoman"/>
      <w:lvlText w:val="%6."/>
      <w:lvlJc w:val="right"/>
      <w:pPr>
        <w:ind w:left="4953" w:hanging="180"/>
      </w:pPr>
    </w:lvl>
    <w:lvl w:ilvl="6" w:tplc="66FC2A82" w:tentative="1">
      <w:start w:val="1"/>
      <w:numFmt w:val="decimal"/>
      <w:lvlText w:val="%7."/>
      <w:lvlJc w:val="left"/>
      <w:pPr>
        <w:ind w:left="5673" w:hanging="360"/>
      </w:pPr>
    </w:lvl>
    <w:lvl w:ilvl="7" w:tplc="0B38A794" w:tentative="1">
      <w:start w:val="1"/>
      <w:numFmt w:val="lowerLetter"/>
      <w:lvlText w:val="%8."/>
      <w:lvlJc w:val="left"/>
      <w:pPr>
        <w:ind w:left="6393" w:hanging="360"/>
      </w:pPr>
    </w:lvl>
    <w:lvl w:ilvl="8" w:tplc="749ACDD6" w:tentative="1">
      <w:start w:val="1"/>
      <w:numFmt w:val="lowerRoman"/>
      <w:lvlText w:val="%9."/>
      <w:lvlJc w:val="right"/>
      <w:pPr>
        <w:ind w:left="7113" w:hanging="180"/>
      </w:pPr>
    </w:lvl>
  </w:abstractNum>
  <w:abstractNum w:abstractNumId="8" w15:restartNumberingAfterBreak="0">
    <w:nsid w:val="282A17A6"/>
    <w:multiLevelType w:val="hybridMultilevel"/>
    <w:tmpl w:val="B2A8518A"/>
    <w:lvl w:ilvl="0" w:tplc="03041B64">
      <w:start w:val="1"/>
      <w:numFmt w:val="decimal"/>
      <w:lvlText w:val="%1."/>
      <w:lvlJc w:val="left"/>
      <w:pPr>
        <w:ind w:left="720" w:hanging="360"/>
      </w:pPr>
      <w:rPr>
        <w:rFonts w:hint="default"/>
        <w:b/>
      </w:rPr>
    </w:lvl>
    <w:lvl w:ilvl="1" w:tplc="2FD46750" w:tentative="1">
      <w:start w:val="1"/>
      <w:numFmt w:val="lowerLetter"/>
      <w:lvlText w:val="%2."/>
      <w:lvlJc w:val="left"/>
      <w:pPr>
        <w:ind w:left="1440" w:hanging="360"/>
      </w:pPr>
    </w:lvl>
    <w:lvl w:ilvl="2" w:tplc="F1C836F2" w:tentative="1">
      <w:start w:val="1"/>
      <w:numFmt w:val="lowerRoman"/>
      <w:lvlText w:val="%3."/>
      <w:lvlJc w:val="right"/>
      <w:pPr>
        <w:ind w:left="2160" w:hanging="180"/>
      </w:pPr>
    </w:lvl>
    <w:lvl w:ilvl="3" w:tplc="3AA2E764" w:tentative="1">
      <w:start w:val="1"/>
      <w:numFmt w:val="decimal"/>
      <w:lvlText w:val="%4."/>
      <w:lvlJc w:val="left"/>
      <w:pPr>
        <w:ind w:left="2880" w:hanging="360"/>
      </w:pPr>
    </w:lvl>
    <w:lvl w:ilvl="4" w:tplc="7C683E3E" w:tentative="1">
      <w:start w:val="1"/>
      <w:numFmt w:val="lowerLetter"/>
      <w:lvlText w:val="%5."/>
      <w:lvlJc w:val="left"/>
      <w:pPr>
        <w:ind w:left="3600" w:hanging="360"/>
      </w:pPr>
    </w:lvl>
    <w:lvl w:ilvl="5" w:tplc="3760A91C" w:tentative="1">
      <w:start w:val="1"/>
      <w:numFmt w:val="lowerRoman"/>
      <w:lvlText w:val="%6."/>
      <w:lvlJc w:val="right"/>
      <w:pPr>
        <w:ind w:left="4320" w:hanging="180"/>
      </w:pPr>
    </w:lvl>
    <w:lvl w:ilvl="6" w:tplc="31201F38" w:tentative="1">
      <w:start w:val="1"/>
      <w:numFmt w:val="decimal"/>
      <w:lvlText w:val="%7."/>
      <w:lvlJc w:val="left"/>
      <w:pPr>
        <w:ind w:left="5040" w:hanging="360"/>
      </w:pPr>
    </w:lvl>
    <w:lvl w:ilvl="7" w:tplc="28B4C9E8" w:tentative="1">
      <w:start w:val="1"/>
      <w:numFmt w:val="lowerLetter"/>
      <w:lvlText w:val="%8."/>
      <w:lvlJc w:val="left"/>
      <w:pPr>
        <w:ind w:left="5760" w:hanging="360"/>
      </w:pPr>
    </w:lvl>
    <w:lvl w:ilvl="8" w:tplc="771CDCB2" w:tentative="1">
      <w:start w:val="1"/>
      <w:numFmt w:val="lowerRoman"/>
      <w:lvlText w:val="%9."/>
      <w:lvlJc w:val="right"/>
      <w:pPr>
        <w:ind w:left="6480" w:hanging="180"/>
      </w:pPr>
    </w:lvl>
  </w:abstractNum>
  <w:abstractNum w:abstractNumId="9" w15:restartNumberingAfterBreak="0">
    <w:nsid w:val="2D525931"/>
    <w:multiLevelType w:val="multilevel"/>
    <w:tmpl w:val="0254C606"/>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b w:val="0"/>
      </w:rPr>
    </w:lvl>
    <w:lvl w:ilvl="2">
      <w:start w:val="1"/>
      <w:numFmt w:val="decimal"/>
      <w:lvlText w:val="%1.%2.%3."/>
      <w:lvlJc w:val="left"/>
      <w:pPr>
        <w:ind w:left="6533"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0" w15:restartNumberingAfterBreak="0">
    <w:nsid w:val="36743B47"/>
    <w:multiLevelType w:val="hybridMultilevel"/>
    <w:tmpl w:val="321CC9F0"/>
    <w:lvl w:ilvl="0" w:tplc="58B8DD1E">
      <w:start w:val="1"/>
      <w:numFmt w:val="upperRoman"/>
      <w:lvlText w:val="РАЗДЕЛ %1."/>
      <w:lvlJc w:val="left"/>
      <w:pPr>
        <w:ind w:left="720" w:hanging="360"/>
      </w:pPr>
      <w:rPr>
        <w:rFonts w:ascii="Times New Roman" w:hAnsi="Times New Roman" w:hint="default"/>
        <w:b/>
        <w:i w:val="0"/>
        <w:sz w:val="22"/>
      </w:rPr>
    </w:lvl>
    <w:lvl w:ilvl="1" w:tplc="8026B44E" w:tentative="1">
      <w:start w:val="1"/>
      <w:numFmt w:val="lowerLetter"/>
      <w:lvlText w:val="%2."/>
      <w:lvlJc w:val="left"/>
      <w:pPr>
        <w:ind w:left="1440" w:hanging="360"/>
      </w:pPr>
    </w:lvl>
    <w:lvl w:ilvl="2" w:tplc="B6D83260" w:tentative="1">
      <w:start w:val="1"/>
      <w:numFmt w:val="lowerRoman"/>
      <w:lvlText w:val="%3."/>
      <w:lvlJc w:val="right"/>
      <w:pPr>
        <w:ind w:left="2160" w:hanging="180"/>
      </w:pPr>
    </w:lvl>
    <w:lvl w:ilvl="3" w:tplc="E5A2FCA4" w:tentative="1">
      <w:start w:val="1"/>
      <w:numFmt w:val="decimal"/>
      <w:lvlText w:val="%4."/>
      <w:lvlJc w:val="left"/>
      <w:pPr>
        <w:ind w:left="2880" w:hanging="360"/>
      </w:pPr>
    </w:lvl>
    <w:lvl w:ilvl="4" w:tplc="D848C128" w:tentative="1">
      <w:start w:val="1"/>
      <w:numFmt w:val="lowerLetter"/>
      <w:lvlText w:val="%5."/>
      <w:lvlJc w:val="left"/>
      <w:pPr>
        <w:ind w:left="3600" w:hanging="360"/>
      </w:pPr>
    </w:lvl>
    <w:lvl w:ilvl="5" w:tplc="C56EA2A4" w:tentative="1">
      <w:start w:val="1"/>
      <w:numFmt w:val="lowerRoman"/>
      <w:lvlText w:val="%6."/>
      <w:lvlJc w:val="right"/>
      <w:pPr>
        <w:ind w:left="4320" w:hanging="180"/>
      </w:pPr>
    </w:lvl>
    <w:lvl w:ilvl="6" w:tplc="DDFEE3B4" w:tentative="1">
      <w:start w:val="1"/>
      <w:numFmt w:val="decimal"/>
      <w:lvlText w:val="%7."/>
      <w:lvlJc w:val="left"/>
      <w:pPr>
        <w:ind w:left="5040" w:hanging="360"/>
      </w:pPr>
    </w:lvl>
    <w:lvl w:ilvl="7" w:tplc="240E9E3C" w:tentative="1">
      <w:start w:val="1"/>
      <w:numFmt w:val="lowerLetter"/>
      <w:lvlText w:val="%8."/>
      <w:lvlJc w:val="left"/>
      <w:pPr>
        <w:ind w:left="5760" w:hanging="360"/>
      </w:pPr>
    </w:lvl>
    <w:lvl w:ilvl="8" w:tplc="13BA3A04" w:tentative="1">
      <w:start w:val="1"/>
      <w:numFmt w:val="lowerRoman"/>
      <w:lvlText w:val="%9."/>
      <w:lvlJc w:val="right"/>
      <w:pPr>
        <w:ind w:left="6480" w:hanging="180"/>
      </w:pPr>
    </w:lvl>
  </w:abstractNum>
  <w:abstractNum w:abstractNumId="11" w15:restartNumberingAfterBreak="0">
    <w:nsid w:val="374878F0"/>
    <w:multiLevelType w:val="hybridMultilevel"/>
    <w:tmpl w:val="672C6138"/>
    <w:lvl w:ilvl="0" w:tplc="7B2246A4">
      <w:start w:val="1"/>
      <w:numFmt w:val="russianLower"/>
      <w:lvlText w:val="%1)"/>
      <w:lvlJc w:val="left"/>
      <w:pPr>
        <w:ind w:left="153" w:hanging="360"/>
      </w:pPr>
      <w:rPr>
        <w:rFonts w:hint="default"/>
        <w:sz w:val="24"/>
        <w:szCs w:val="24"/>
      </w:rPr>
    </w:lvl>
    <w:lvl w:ilvl="1" w:tplc="67E09E38">
      <w:start w:val="1"/>
      <w:numFmt w:val="lowerLetter"/>
      <w:lvlText w:val="%2."/>
      <w:lvlJc w:val="left"/>
      <w:pPr>
        <w:ind w:left="873" w:hanging="360"/>
      </w:pPr>
    </w:lvl>
    <w:lvl w:ilvl="2" w:tplc="58960304" w:tentative="1">
      <w:start w:val="1"/>
      <w:numFmt w:val="lowerRoman"/>
      <w:lvlText w:val="%3."/>
      <w:lvlJc w:val="right"/>
      <w:pPr>
        <w:ind w:left="1593" w:hanging="180"/>
      </w:pPr>
    </w:lvl>
    <w:lvl w:ilvl="3" w:tplc="FB9C5CDA" w:tentative="1">
      <w:start w:val="1"/>
      <w:numFmt w:val="decimal"/>
      <w:lvlText w:val="%4."/>
      <w:lvlJc w:val="left"/>
      <w:pPr>
        <w:ind w:left="2313" w:hanging="360"/>
      </w:pPr>
    </w:lvl>
    <w:lvl w:ilvl="4" w:tplc="8946D94E" w:tentative="1">
      <w:start w:val="1"/>
      <w:numFmt w:val="lowerLetter"/>
      <w:lvlText w:val="%5."/>
      <w:lvlJc w:val="left"/>
      <w:pPr>
        <w:ind w:left="3033" w:hanging="360"/>
      </w:pPr>
    </w:lvl>
    <w:lvl w:ilvl="5" w:tplc="2C32C712" w:tentative="1">
      <w:start w:val="1"/>
      <w:numFmt w:val="lowerRoman"/>
      <w:lvlText w:val="%6."/>
      <w:lvlJc w:val="right"/>
      <w:pPr>
        <w:ind w:left="3753" w:hanging="180"/>
      </w:pPr>
    </w:lvl>
    <w:lvl w:ilvl="6" w:tplc="84EE3C6C" w:tentative="1">
      <w:start w:val="1"/>
      <w:numFmt w:val="decimal"/>
      <w:lvlText w:val="%7."/>
      <w:lvlJc w:val="left"/>
      <w:pPr>
        <w:ind w:left="4473" w:hanging="360"/>
      </w:pPr>
    </w:lvl>
    <w:lvl w:ilvl="7" w:tplc="64C07BEC" w:tentative="1">
      <w:start w:val="1"/>
      <w:numFmt w:val="lowerLetter"/>
      <w:lvlText w:val="%8."/>
      <w:lvlJc w:val="left"/>
      <w:pPr>
        <w:ind w:left="5193" w:hanging="360"/>
      </w:pPr>
    </w:lvl>
    <w:lvl w:ilvl="8" w:tplc="8D58E00E" w:tentative="1">
      <w:start w:val="1"/>
      <w:numFmt w:val="lowerRoman"/>
      <w:lvlText w:val="%9."/>
      <w:lvlJc w:val="right"/>
      <w:pPr>
        <w:ind w:left="5913" w:hanging="180"/>
      </w:pPr>
    </w:lvl>
  </w:abstractNum>
  <w:abstractNum w:abstractNumId="12"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3"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17A2C68"/>
    <w:multiLevelType w:val="hybridMultilevel"/>
    <w:tmpl w:val="94CE2E92"/>
    <w:lvl w:ilvl="0" w:tplc="2216EF48">
      <w:start w:val="1"/>
      <w:numFmt w:val="upperRoman"/>
      <w:lvlText w:val="%1."/>
      <w:lvlJc w:val="left"/>
      <w:pPr>
        <w:ind w:left="1080" w:hanging="720"/>
      </w:pPr>
      <w:rPr>
        <w:rFonts w:hint="default"/>
      </w:rPr>
    </w:lvl>
    <w:lvl w:ilvl="1" w:tplc="57E2159C" w:tentative="1">
      <w:start w:val="1"/>
      <w:numFmt w:val="lowerLetter"/>
      <w:lvlText w:val="%2."/>
      <w:lvlJc w:val="left"/>
      <w:pPr>
        <w:ind w:left="1440" w:hanging="360"/>
      </w:pPr>
    </w:lvl>
    <w:lvl w:ilvl="2" w:tplc="462C5E04" w:tentative="1">
      <w:start w:val="1"/>
      <w:numFmt w:val="lowerRoman"/>
      <w:lvlText w:val="%3."/>
      <w:lvlJc w:val="right"/>
      <w:pPr>
        <w:ind w:left="2160" w:hanging="180"/>
      </w:pPr>
    </w:lvl>
    <w:lvl w:ilvl="3" w:tplc="3F983C58" w:tentative="1">
      <w:start w:val="1"/>
      <w:numFmt w:val="decimal"/>
      <w:lvlText w:val="%4."/>
      <w:lvlJc w:val="left"/>
      <w:pPr>
        <w:ind w:left="2880" w:hanging="360"/>
      </w:pPr>
    </w:lvl>
    <w:lvl w:ilvl="4" w:tplc="8B10703A" w:tentative="1">
      <w:start w:val="1"/>
      <w:numFmt w:val="lowerLetter"/>
      <w:lvlText w:val="%5."/>
      <w:lvlJc w:val="left"/>
      <w:pPr>
        <w:ind w:left="3600" w:hanging="360"/>
      </w:pPr>
    </w:lvl>
    <w:lvl w:ilvl="5" w:tplc="BDFC1EFE" w:tentative="1">
      <w:start w:val="1"/>
      <w:numFmt w:val="lowerRoman"/>
      <w:lvlText w:val="%6."/>
      <w:lvlJc w:val="right"/>
      <w:pPr>
        <w:ind w:left="4320" w:hanging="180"/>
      </w:pPr>
    </w:lvl>
    <w:lvl w:ilvl="6" w:tplc="4E96256A" w:tentative="1">
      <w:start w:val="1"/>
      <w:numFmt w:val="decimal"/>
      <w:lvlText w:val="%7."/>
      <w:lvlJc w:val="left"/>
      <w:pPr>
        <w:ind w:left="5040" w:hanging="360"/>
      </w:pPr>
    </w:lvl>
    <w:lvl w:ilvl="7" w:tplc="CF7EA9F0" w:tentative="1">
      <w:start w:val="1"/>
      <w:numFmt w:val="lowerLetter"/>
      <w:lvlText w:val="%8."/>
      <w:lvlJc w:val="left"/>
      <w:pPr>
        <w:ind w:left="5760" w:hanging="360"/>
      </w:pPr>
    </w:lvl>
    <w:lvl w:ilvl="8" w:tplc="F7A4F1C0" w:tentative="1">
      <w:start w:val="1"/>
      <w:numFmt w:val="lowerRoman"/>
      <w:lvlText w:val="%9."/>
      <w:lvlJc w:val="right"/>
      <w:pPr>
        <w:ind w:left="6480" w:hanging="180"/>
      </w:pPr>
    </w:lvl>
  </w:abstractNum>
  <w:abstractNum w:abstractNumId="15" w15:restartNumberingAfterBreak="0">
    <w:nsid w:val="42033A24"/>
    <w:multiLevelType w:val="hybridMultilevel"/>
    <w:tmpl w:val="780AA252"/>
    <w:lvl w:ilvl="0" w:tplc="7BF036C8">
      <w:start w:val="1"/>
      <w:numFmt w:val="decimal"/>
      <w:suff w:val="nothing"/>
      <w:lvlText w:val="%1."/>
      <w:lvlJc w:val="right"/>
      <w:pPr>
        <w:ind w:left="0" w:firstLine="170"/>
      </w:pPr>
      <w:rPr>
        <w:rFonts w:hint="default"/>
      </w:rPr>
    </w:lvl>
    <w:lvl w:ilvl="1" w:tplc="E14A8C2E" w:tentative="1">
      <w:start w:val="1"/>
      <w:numFmt w:val="lowerLetter"/>
      <w:lvlText w:val="%2."/>
      <w:lvlJc w:val="left"/>
      <w:pPr>
        <w:ind w:left="1440" w:hanging="360"/>
      </w:pPr>
    </w:lvl>
    <w:lvl w:ilvl="2" w:tplc="4E86C19E" w:tentative="1">
      <w:start w:val="1"/>
      <w:numFmt w:val="lowerRoman"/>
      <w:lvlText w:val="%3."/>
      <w:lvlJc w:val="right"/>
      <w:pPr>
        <w:ind w:left="2160" w:hanging="180"/>
      </w:pPr>
    </w:lvl>
    <w:lvl w:ilvl="3" w:tplc="56C8B4C2" w:tentative="1">
      <w:start w:val="1"/>
      <w:numFmt w:val="decimal"/>
      <w:lvlText w:val="%4."/>
      <w:lvlJc w:val="left"/>
      <w:pPr>
        <w:ind w:left="2880" w:hanging="360"/>
      </w:pPr>
    </w:lvl>
    <w:lvl w:ilvl="4" w:tplc="EDD83392" w:tentative="1">
      <w:start w:val="1"/>
      <w:numFmt w:val="lowerLetter"/>
      <w:lvlText w:val="%5."/>
      <w:lvlJc w:val="left"/>
      <w:pPr>
        <w:ind w:left="3600" w:hanging="360"/>
      </w:pPr>
    </w:lvl>
    <w:lvl w:ilvl="5" w:tplc="F51843B6" w:tentative="1">
      <w:start w:val="1"/>
      <w:numFmt w:val="lowerRoman"/>
      <w:lvlText w:val="%6."/>
      <w:lvlJc w:val="right"/>
      <w:pPr>
        <w:ind w:left="4320" w:hanging="180"/>
      </w:pPr>
    </w:lvl>
    <w:lvl w:ilvl="6" w:tplc="073AA456" w:tentative="1">
      <w:start w:val="1"/>
      <w:numFmt w:val="decimal"/>
      <w:lvlText w:val="%7."/>
      <w:lvlJc w:val="left"/>
      <w:pPr>
        <w:ind w:left="5040" w:hanging="360"/>
      </w:pPr>
    </w:lvl>
    <w:lvl w:ilvl="7" w:tplc="FCA022E8" w:tentative="1">
      <w:start w:val="1"/>
      <w:numFmt w:val="lowerLetter"/>
      <w:lvlText w:val="%8."/>
      <w:lvlJc w:val="left"/>
      <w:pPr>
        <w:ind w:left="5760" w:hanging="360"/>
      </w:pPr>
    </w:lvl>
    <w:lvl w:ilvl="8" w:tplc="60168600" w:tentative="1">
      <w:start w:val="1"/>
      <w:numFmt w:val="lowerRoman"/>
      <w:lvlText w:val="%9."/>
      <w:lvlJc w:val="right"/>
      <w:pPr>
        <w:ind w:left="6480" w:hanging="180"/>
      </w:pPr>
    </w:lvl>
  </w:abstractNum>
  <w:abstractNum w:abstractNumId="16" w15:restartNumberingAfterBreak="0">
    <w:nsid w:val="43DA32B2"/>
    <w:multiLevelType w:val="hybridMultilevel"/>
    <w:tmpl w:val="672C6138"/>
    <w:lvl w:ilvl="0" w:tplc="423EC976">
      <w:start w:val="1"/>
      <w:numFmt w:val="russianLower"/>
      <w:lvlText w:val="%1)"/>
      <w:lvlJc w:val="left"/>
      <w:pPr>
        <w:ind w:left="153" w:hanging="360"/>
      </w:pPr>
      <w:rPr>
        <w:rFonts w:hint="default"/>
        <w:sz w:val="24"/>
        <w:szCs w:val="24"/>
      </w:rPr>
    </w:lvl>
    <w:lvl w:ilvl="1" w:tplc="6FE8A050" w:tentative="1">
      <w:start w:val="1"/>
      <w:numFmt w:val="lowerLetter"/>
      <w:lvlText w:val="%2."/>
      <w:lvlJc w:val="left"/>
      <w:pPr>
        <w:ind w:left="873" w:hanging="360"/>
      </w:pPr>
    </w:lvl>
    <w:lvl w:ilvl="2" w:tplc="BF384988" w:tentative="1">
      <w:start w:val="1"/>
      <w:numFmt w:val="lowerRoman"/>
      <w:lvlText w:val="%3."/>
      <w:lvlJc w:val="right"/>
      <w:pPr>
        <w:ind w:left="1593" w:hanging="180"/>
      </w:pPr>
    </w:lvl>
    <w:lvl w:ilvl="3" w:tplc="458C9FA4" w:tentative="1">
      <w:start w:val="1"/>
      <w:numFmt w:val="decimal"/>
      <w:lvlText w:val="%4."/>
      <w:lvlJc w:val="left"/>
      <w:pPr>
        <w:ind w:left="2313" w:hanging="360"/>
      </w:pPr>
    </w:lvl>
    <w:lvl w:ilvl="4" w:tplc="FDFC4E5E" w:tentative="1">
      <w:start w:val="1"/>
      <w:numFmt w:val="lowerLetter"/>
      <w:lvlText w:val="%5."/>
      <w:lvlJc w:val="left"/>
      <w:pPr>
        <w:ind w:left="3033" w:hanging="360"/>
      </w:pPr>
    </w:lvl>
    <w:lvl w:ilvl="5" w:tplc="C51EAA22" w:tentative="1">
      <w:start w:val="1"/>
      <w:numFmt w:val="lowerRoman"/>
      <w:lvlText w:val="%6."/>
      <w:lvlJc w:val="right"/>
      <w:pPr>
        <w:ind w:left="3753" w:hanging="180"/>
      </w:pPr>
    </w:lvl>
    <w:lvl w:ilvl="6" w:tplc="6FD24EEA" w:tentative="1">
      <w:start w:val="1"/>
      <w:numFmt w:val="decimal"/>
      <w:lvlText w:val="%7."/>
      <w:lvlJc w:val="left"/>
      <w:pPr>
        <w:ind w:left="4473" w:hanging="360"/>
      </w:pPr>
    </w:lvl>
    <w:lvl w:ilvl="7" w:tplc="BB5668B8" w:tentative="1">
      <w:start w:val="1"/>
      <w:numFmt w:val="lowerLetter"/>
      <w:lvlText w:val="%8."/>
      <w:lvlJc w:val="left"/>
      <w:pPr>
        <w:ind w:left="5193" w:hanging="360"/>
      </w:pPr>
    </w:lvl>
    <w:lvl w:ilvl="8" w:tplc="E2F2E1E0" w:tentative="1">
      <w:start w:val="1"/>
      <w:numFmt w:val="lowerRoman"/>
      <w:lvlText w:val="%9."/>
      <w:lvlJc w:val="right"/>
      <w:pPr>
        <w:ind w:left="5913" w:hanging="180"/>
      </w:pPr>
    </w:lvl>
  </w:abstractNum>
  <w:abstractNum w:abstractNumId="17" w15:restartNumberingAfterBreak="0">
    <w:nsid w:val="45C4461B"/>
    <w:multiLevelType w:val="hybridMultilevel"/>
    <w:tmpl w:val="72B89A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EBD7ED6"/>
    <w:multiLevelType w:val="multilevel"/>
    <w:tmpl w:val="1668D782"/>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b w:val="0"/>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273465E"/>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5FD68BF"/>
    <w:multiLevelType w:val="hybridMultilevel"/>
    <w:tmpl w:val="5F34C0A6"/>
    <w:lvl w:ilvl="0" w:tplc="6B2AC026">
      <w:start w:val="1"/>
      <w:numFmt w:val="bullet"/>
      <w:lvlText w:val=""/>
      <w:lvlJc w:val="left"/>
      <w:pPr>
        <w:ind w:left="1260" w:hanging="360"/>
      </w:pPr>
      <w:rPr>
        <w:rFonts w:ascii="Symbol" w:hAnsi="Symbol" w:hint="default"/>
      </w:rPr>
    </w:lvl>
    <w:lvl w:ilvl="1" w:tplc="03867E6A" w:tentative="1">
      <w:start w:val="1"/>
      <w:numFmt w:val="bullet"/>
      <w:lvlText w:val="o"/>
      <w:lvlJc w:val="left"/>
      <w:pPr>
        <w:ind w:left="1980" w:hanging="360"/>
      </w:pPr>
      <w:rPr>
        <w:rFonts w:ascii="Courier New" w:hAnsi="Courier New" w:cs="Courier New" w:hint="default"/>
      </w:rPr>
    </w:lvl>
    <w:lvl w:ilvl="2" w:tplc="32BCD516" w:tentative="1">
      <w:start w:val="1"/>
      <w:numFmt w:val="bullet"/>
      <w:lvlText w:val=""/>
      <w:lvlJc w:val="left"/>
      <w:pPr>
        <w:ind w:left="2700" w:hanging="360"/>
      </w:pPr>
      <w:rPr>
        <w:rFonts w:ascii="Wingdings" w:hAnsi="Wingdings" w:hint="default"/>
      </w:rPr>
    </w:lvl>
    <w:lvl w:ilvl="3" w:tplc="3D3C73E2" w:tentative="1">
      <w:start w:val="1"/>
      <w:numFmt w:val="bullet"/>
      <w:lvlText w:val=""/>
      <w:lvlJc w:val="left"/>
      <w:pPr>
        <w:ind w:left="3420" w:hanging="360"/>
      </w:pPr>
      <w:rPr>
        <w:rFonts w:ascii="Symbol" w:hAnsi="Symbol" w:hint="default"/>
      </w:rPr>
    </w:lvl>
    <w:lvl w:ilvl="4" w:tplc="2CA8ADF0" w:tentative="1">
      <w:start w:val="1"/>
      <w:numFmt w:val="bullet"/>
      <w:lvlText w:val="o"/>
      <w:lvlJc w:val="left"/>
      <w:pPr>
        <w:ind w:left="4140" w:hanging="360"/>
      </w:pPr>
      <w:rPr>
        <w:rFonts w:ascii="Courier New" w:hAnsi="Courier New" w:cs="Courier New" w:hint="default"/>
      </w:rPr>
    </w:lvl>
    <w:lvl w:ilvl="5" w:tplc="487C36F6" w:tentative="1">
      <w:start w:val="1"/>
      <w:numFmt w:val="bullet"/>
      <w:lvlText w:val=""/>
      <w:lvlJc w:val="left"/>
      <w:pPr>
        <w:ind w:left="4860" w:hanging="360"/>
      </w:pPr>
      <w:rPr>
        <w:rFonts w:ascii="Wingdings" w:hAnsi="Wingdings" w:hint="default"/>
      </w:rPr>
    </w:lvl>
    <w:lvl w:ilvl="6" w:tplc="E9643E44" w:tentative="1">
      <w:start w:val="1"/>
      <w:numFmt w:val="bullet"/>
      <w:lvlText w:val=""/>
      <w:lvlJc w:val="left"/>
      <w:pPr>
        <w:ind w:left="5580" w:hanging="360"/>
      </w:pPr>
      <w:rPr>
        <w:rFonts w:ascii="Symbol" w:hAnsi="Symbol" w:hint="default"/>
      </w:rPr>
    </w:lvl>
    <w:lvl w:ilvl="7" w:tplc="0994ADCA" w:tentative="1">
      <w:start w:val="1"/>
      <w:numFmt w:val="bullet"/>
      <w:lvlText w:val="o"/>
      <w:lvlJc w:val="left"/>
      <w:pPr>
        <w:ind w:left="6300" w:hanging="360"/>
      </w:pPr>
      <w:rPr>
        <w:rFonts w:ascii="Courier New" w:hAnsi="Courier New" w:cs="Courier New" w:hint="default"/>
      </w:rPr>
    </w:lvl>
    <w:lvl w:ilvl="8" w:tplc="AD925838" w:tentative="1">
      <w:start w:val="1"/>
      <w:numFmt w:val="bullet"/>
      <w:lvlText w:val=""/>
      <w:lvlJc w:val="left"/>
      <w:pPr>
        <w:ind w:left="7020" w:hanging="360"/>
      </w:pPr>
      <w:rPr>
        <w:rFonts w:ascii="Wingdings" w:hAnsi="Wingdings" w:hint="default"/>
      </w:rPr>
    </w:lvl>
  </w:abstractNum>
  <w:abstractNum w:abstractNumId="21" w15:restartNumberingAfterBreak="0">
    <w:nsid w:val="6CF670D8"/>
    <w:multiLevelType w:val="hybridMultilevel"/>
    <w:tmpl w:val="AD483BEE"/>
    <w:lvl w:ilvl="0" w:tplc="A540FD46">
      <w:start w:val="1"/>
      <w:numFmt w:val="decimal"/>
      <w:lvlText w:val="%1."/>
      <w:lvlJc w:val="left"/>
      <w:pPr>
        <w:ind w:left="720" w:hanging="360"/>
      </w:pPr>
    </w:lvl>
    <w:lvl w:ilvl="1" w:tplc="0A605F76" w:tentative="1">
      <w:start w:val="1"/>
      <w:numFmt w:val="lowerLetter"/>
      <w:lvlText w:val="%2."/>
      <w:lvlJc w:val="left"/>
      <w:pPr>
        <w:ind w:left="1440" w:hanging="360"/>
      </w:pPr>
    </w:lvl>
    <w:lvl w:ilvl="2" w:tplc="88747214" w:tentative="1">
      <w:start w:val="1"/>
      <w:numFmt w:val="lowerRoman"/>
      <w:lvlText w:val="%3."/>
      <w:lvlJc w:val="right"/>
      <w:pPr>
        <w:ind w:left="2160" w:hanging="180"/>
      </w:pPr>
    </w:lvl>
    <w:lvl w:ilvl="3" w:tplc="EB326DBC" w:tentative="1">
      <w:start w:val="1"/>
      <w:numFmt w:val="decimal"/>
      <w:lvlText w:val="%4."/>
      <w:lvlJc w:val="left"/>
      <w:pPr>
        <w:ind w:left="2880" w:hanging="360"/>
      </w:pPr>
    </w:lvl>
    <w:lvl w:ilvl="4" w:tplc="1D5221C4" w:tentative="1">
      <w:start w:val="1"/>
      <w:numFmt w:val="lowerLetter"/>
      <w:lvlText w:val="%5."/>
      <w:lvlJc w:val="left"/>
      <w:pPr>
        <w:ind w:left="3600" w:hanging="360"/>
      </w:pPr>
    </w:lvl>
    <w:lvl w:ilvl="5" w:tplc="CE425558" w:tentative="1">
      <w:start w:val="1"/>
      <w:numFmt w:val="lowerRoman"/>
      <w:lvlText w:val="%6."/>
      <w:lvlJc w:val="right"/>
      <w:pPr>
        <w:ind w:left="4320" w:hanging="180"/>
      </w:pPr>
    </w:lvl>
    <w:lvl w:ilvl="6" w:tplc="8430BC52" w:tentative="1">
      <w:start w:val="1"/>
      <w:numFmt w:val="decimal"/>
      <w:lvlText w:val="%7."/>
      <w:lvlJc w:val="left"/>
      <w:pPr>
        <w:ind w:left="5040" w:hanging="360"/>
      </w:pPr>
    </w:lvl>
    <w:lvl w:ilvl="7" w:tplc="3CFE3D9C" w:tentative="1">
      <w:start w:val="1"/>
      <w:numFmt w:val="lowerLetter"/>
      <w:lvlText w:val="%8."/>
      <w:lvlJc w:val="left"/>
      <w:pPr>
        <w:ind w:left="5760" w:hanging="360"/>
      </w:pPr>
    </w:lvl>
    <w:lvl w:ilvl="8" w:tplc="F2183B10" w:tentative="1">
      <w:start w:val="1"/>
      <w:numFmt w:val="lowerRoman"/>
      <w:lvlText w:val="%9."/>
      <w:lvlJc w:val="right"/>
      <w:pPr>
        <w:ind w:left="6480" w:hanging="180"/>
      </w:pPr>
    </w:lvl>
  </w:abstractNum>
  <w:abstractNum w:abstractNumId="22" w15:restartNumberingAfterBreak="0">
    <w:nsid w:val="786A3F49"/>
    <w:multiLevelType w:val="multilevel"/>
    <w:tmpl w:val="C71C3B40"/>
    <w:lvl w:ilvl="0">
      <w:start w:val="1"/>
      <w:numFmt w:val="upperRoman"/>
      <w:pStyle w:val="a"/>
      <w:lvlText w:val="РАЗДЕЛ %1."/>
      <w:lvlJc w:val="center"/>
      <w:pPr>
        <w:ind w:left="1418"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pStyle w:val="RUS1"/>
      <w:lvlText w:val="%2."/>
      <w:lvlJc w:val="center"/>
      <w:pPr>
        <w:ind w:left="0"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RUS11"/>
      <w:lvlText w:val="%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pStyle w:val="RUS111"/>
      <w:lvlText w:val="%2.%3.%4."/>
      <w:lvlJc w:val="left"/>
      <w:pPr>
        <w:tabs>
          <w:tab w:val="num" w:pos="2978"/>
        </w:tabs>
        <w:ind w:left="143"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3" w15:restartNumberingAfterBreak="0">
    <w:nsid w:val="7F774661"/>
    <w:multiLevelType w:val="hybridMultilevel"/>
    <w:tmpl w:val="672C6138"/>
    <w:lvl w:ilvl="0" w:tplc="E5F6B9AE">
      <w:start w:val="1"/>
      <w:numFmt w:val="russianLower"/>
      <w:lvlText w:val="%1)"/>
      <w:lvlJc w:val="left"/>
      <w:pPr>
        <w:ind w:left="153" w:hanging="360"/>
      </w:pPr>
      <w:rPr>
        <w:rFonts w:hint="default"/>
        <w:sz w:val="24"/>
        <w:szCs w:val="24"/>
      </w:rPr>
    </w:lvl>
    <w:lvl w:ilvl="1" w:tplc="E2BE4578" w:tentative="1">
      <w:start w:val="1"/>
      <w:numFmt w:val="lowerLetter"/>
      <w:lvlText w:val="%2."/>
      <w:lvlJc w:val="left"/>
      <w:pPr>
        <w:ind w:left="873" w:hanging="360"/>
      </w:pPr>
    </w:lvl>
    <w:lvl w:ilvl="2" w:tplc="743ED8F8" w:tentative="1">
      <w:start w:val="1"/>
      <w:numFmt w:val="lowerRoman"/>
      <w:lvlText w:val="%3."/>
      <w:lvlJc w:val="right"/>
      <w:pPr>
        <w:ind w:left="1593" w:hanging="180"/>
      </w:pPr>
    </w:lvl>
    <w:lvl w:ilvl="3" w:tplc="322E94F8" w:tentative="1">
      <w:start w:val="1"/>
      <w:numFmt w:val="decimal"/>
      <w:lvlText w:val="%4."/>
      <w:lvlJc w:val="left"/>
      <w:pPr>
        <w:ind w:left="2313" w:hanging="360"/>
      </w:pPr>
    </w:lvl>
    <w:lvl w:ilvl="4" w:tplc="9AC8928A" w:tentative="1">
      <w:start w:val="1"/>
      <w:numFmt w:val="lowerLetter"/>
      <w:lvlText w:val="%5."/>
      <w:lvlJc w:val="left"/>
      <w:pPr>
        <w:ind w:left="3033" w:hanging="360"/>
      </w:pPr>
    </w:lvl>
    <w:lvl w:ilvl="5" w:tplc="3E6E57BE" w:tentative="1">
      <w:start w:val="1"/>
      <w:numFmt w:val="lowerRoman"/>
      <w:lvlText w:val="%6."/>
      <w:lvlJc w:val="right"/>
      <w:pPr>
        <w:ind w:left="3753" w:hanging="180"/>
      </w:pPr>
    </w:lvl>
    <w:lvl w:ilvl="6" w:tplc="A4E46118" w:tentative="1">
      <w:start w:val="1"/>
      <w:numFmt w:val="decimal"/>
      <w:lvlText w:val="%7."/>
      <w:lvlJc w:val="left"/>
      <w:pPr>
        <w:ind w:left="4473" w:hanging="360"/>
      </w:pPr>
    </w:lvl>
    <w:lvl w:ilvl="7" w:tplc="540259F8" w:tentative="1">
      <w:start w:val="1"/>
      <w:numFmt w:val="lowerLetter"/>
      <w:lvlText w:val="%8."/>
      <w:lvlJc w:val="left"/>
      <w:pPr>
        <w:ind w:left="5193" w:hanging="360"/>
      </w:pPr>
    </w:lvl>
    <w:lvl w:ilvl="8" w:tplc="E8A6DDFE" w:tentative="1">
      <w:start w:val="1"/>
      <w:numFmt w:val="lowerRoman"/>
      <w:lvlText w:val="%9."/>
      <w:lvlJc w:val="right"/>
      <w:pPr>
        <w:ind w:left="5913" w:hanging="180"/>
      </w:pPr>
    </w:lvl>
  </w:abstractNum>
  <w:num w:numId="1">
    <w:abstractNumId w:val="12"/>
  </w:num>
  <w:num w:numId="2">
    <w:abstractNumId w:val="0"/>
  </w:num>
  <w:num w:numId="3">
    <w:abstractNumId w:val="2"/>
  </w:num>
  <w:num w:numId="4">
    <w:abstractNumId w:val="22"/>
  </w:num>
  <w:num w:numId="5">
    <w:abstractNumId w:val="1"/>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startOverride w:val="1"/>
    </w:lvlOverride>
    <w:lvlOverride w:ilvl="8">
      <w:startOverride w:val="1"/>
    </w:lvlOverride>
  </w:num>
  <w:num w:numId="7">
    <w:abstractNumId w:val="22"/>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
  </w:num>
  <w:num w:numId="10">
    <w:abstractNumId w:val="9"/>
  </w:num>
  <w:num w:numId="11">
    <w:abstractNumId w:val="22"/>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2"/>
  </w:num>
  <w:num w:numId="14">
    <w:abstractNumId w:val="22"/>
  </w:num>
  <w:num w:numId="1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startOverride w:val="1"/>
    </w:lvlOverride>
    <w:lvlOverride w:ilvl="8">
      <w:startOverride w:val="1"/>
    </w:lvlOverride>
  </w:num>
  <w:num w:numId="16">
    <w:abstractNumId w:val="22"/>
  </w:num>
  <w:num w:numId="17">
    <w:abstractNumId w:val="22"/>
  </w:num>
  <w:num w:numId="18">
    <w:abstractNumId w:val="22"/>
  </w:num>
  <w:num w:numId="19">
    <w:abstractNumId w:val="15"/>
  </w:num>
  <w:num w:numId="20">
    <w:abstractNumId w:val="8"/>
  </w:num>
  <w:num w:numId="21">
    <w:abstractNumId w:val="11"/>
  </w:num>
  <w:num w:numId="22">
    <w:abstractNumId w:val="16"/>
  </w:num>
  <w:num w:numId="23">
    <w:abstractNumId w:val="6"/>
  </w:num>
  <w:num w:numId="24">
    <w:abstractNumId w:val="23"/>
  </w:num>
  <w:num w:numId="25">
    <w:abstractNumId w:val="5"/>
  </w:num>
  <w:num w:numId="26">
    <w:abstractNumId w:val="21"/>
  </w:num>
  <w:num w:numId="27">
    <w:abstractNumId w:val="10"/>
  </w:num>
  <w:num w:numId="28">
    <w:abstractNumId w:val="19"/>
  </w:num>
  <w:num w:numId="29">
    <w:abstractNumId w:val="20"/>
  </w:num>
  <w:num w:numId="30">
    <w:abstractNumId w:val="13"/>
  </w:num>
  <w:num w:numId="31">
    <w:abstractNumId w:val="3"/>
  </w:num>
  <w:num w:numId="32">
    <w:abstractNumId w:val="4"/>
  </w:num>
  <w:num w:numId="33">
    <w:abstractNumId w:val="18"/>
  </w:num>
  <w:num w:numId="34">
    <w:abstractNumId w:val="7"/>
  </w:num>
  <w:num w:numId="35">
    <w:abstractNumId w:val="14"/>
  </w:num>
  <w:num w:numId="3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removePersonalInformation/>
  <w:doNotTrackFormatting/>
  <w:documentProtection w:edit="readOnly" w:formatting="1" w:enforcement="0"/>
  <w:defaultTabStop w:val="709"/>
  <w:doNotShadeFormData/>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86E"/>
    <w:rsid w:val="00077281"/>
    <w:rsid w:val="00077D60"/>
    <w:rsid w:val="00096E37"/>
    <w:rsid w:val="000B4385"/>
    <w:rsid w:val="000D4A18"/>
    <w:rsid w:val="00102687"/>
    <w:rsid w:val="0010753A"/>
    <w:rsid w:val="00180CDB"/>
    <w:rsid w:val="001A1EF9"/>
    <w:rsid w:val="001B4393"/>
    <w:rsid w:val="00251F18"/>
    <w:rsid w:val="002C1FCE"/>
    <w:rsid w:val="002C6D5E"/>
    <w:rsid w:val="002D4D1C"/>
    <w:rsid w:val="00301EB3"/>
    <w:rsid w:val="003E78B2"/>
    <w:rsid w:val="0041547F"/>
    <w:rsid w:val="00484E2B"/>
    <w:rsid w:val="004856A0"/>
    <w:rsid w:val="00510F36"/>
    <w:rsid w:val="0059791C"/>
    <w:rsid w:val="0061625D"/>
    <w:rsid w:val="00622886"/>
    <w:rsid w:val="0069148D"/>
    <w:rsid w:val="006A07B2"/>
    <w:rsid w:val="006B659E"/>
    <w:rsid w:val="00722783"/>
    <w:rsid w:val="007C645D"/>
    <w:rsid w:val="008221EE"/>
    <w:rsid w:val="008B0C6C"/>
    <w:rsid w:val="008B416D"/>
    <w:rsid w:val="008B7DA7"/>
    <w:rsid w:val="009062A3"/>
    <w:rsid w:val="009A6260"/>
    <w:rsid w:val="00A7783C"/>
    <w:rsid w:val="00A86A8D"/>
    <w:rsid w:val="00AD6954"/>
    <w:rsid w:val="00B446EA"/>
    <w:rsid w:val="00B4486E"/>
    <w:rsid w:val="00B52747"/>
    <w:rsid w:val="00B61462"/>
    <w:rsid w:val="00B76BE2"/>
    <w:rsid w:val="00CC56D2"/>
    <w:rsid w:val="00D12573"/>
    <w:rsid w:val="00D32E8E"/>
    <w:rsid w:val="00D5523C"/>
    <w:rsid w:val="00D76900"/>
    <w:rsid w:val="00D81C2F"/>
    <w:rsid w:val="00DB14A1"/>
    <w:rsid w:val="00E00963"/>
    <w:rsid w:val="00E44C97"/>
    <w:rsid w:val="00E712F3"/>
    <w:rsid w:val="00E97DA8"/>
    <w:rsid w:val="00ED1B7E"/>
    <w:rsid w:val="00FD50C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88C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D09F8"/>
    <w:rPr>
      <w:rFonts w:ascii="Times New Roman" w:hAnsi="Times New Roman"/>
    </w:rPr>
  </w:style>
  <w:style w:type="paragraph" w:styleId="1">
    <w:name w:val="heading 1"/>
    <w:basedOn w:val="a0"/>
    <w:next w:val="a0"/>
    <w:link w:val="10"/>
    <w:uiPriority w:val="9"/>
    <w:qFormat/>
    <w:rsid w:val="00E11450"/>
    <w:pPr>
      <w:keepNext/>
      <w:spacing w:before="240" w:after="60"/>
      <w:outlineLvl w:val="0"/>
    </w:pPr>
    <w:rPr>
      <w:rFonts w:ascii="Cambria" w:hAnsi="Cambria"/>
      <w:b/>
      <w:bCs/>
      <w:kern w:val="32"/>
      <w:sz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E11450"/>
    <w:rPr>
      <w:rFonts w:ascii="Cambria" w:eastAsia="Times New Roman" w:hAnsi="Cambria" w:cs="Times New Roman"/>
      <w:b/>
      <w:bCs/>
      <w:kern w:val="32"/>
      <w:sz w:val="32"/>
      <w:szCs w:val="32"/>
    </w:rPr>
  </w:style>
  <w:style w:type="character" w:customStyle="1" w:styleId="20">
    <w:name w:val="Заголовок 2 Знак"/>
    <w:link w:val="2"/>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semiHidden/>
    <w:unhideWhenUsed/>
    <w:rsid w:val="000E4C2A"/>
    <w:pPr>
      <w:spacing w:after="120"/>
      <w:ind w:left="283"/>
    </w:pPr>
  </w:style>
  <w:style w:type="character" w:customStyle="1" w:styleId="ac">
    <w:name w:val="Основной текст с отступом Знак"/>
    <w:basedOn w:val="a1"/>
    <w:link w:val="ab"/>
    <w:uiPriority w:val="99"/>
    <w:semiHidden/>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1">
    <w:name w:val="Body Text Indent 3"/>
    <w:basedOn w:val="a0"/>
    <w:link w:val="32"/>
    <w:uiPriority w:val="99"/>
    <w:unhideWhenUsed/>
    <w:rsid w:val="00D94937"/>
    <w:pPr>
      <w:spacing w:after="120"/>
      <w:ind w:left="283"/>
    </w:pPr>
    <w:rPr>
      <w:sz w:val="16"/>
      <w:szCs w:val="16"/>
    </w:rPr>
  </w:style>
  <w:style w:type="character" w:customStyle="1" w:styleId="32">
    <w:name w:val="Основной текст с отступом 3 Знак"/>
    <w:link w:val="31"/>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basedOn w:val="a0"/>
    <w:link w:val="afd"/>
    <w:uiPriority w:val="99"/>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2E4010"/>
    <w:pPr>
      <w:tabs>
        <w:tab w:val="left" w:pos="567"/>
        <w:tab w:val="left" w:pos="1418"/>
        <w:tab w:val="right" w:pos="9356"/>
      </w:tabs>
      <w:spacing w:before="120"/>
      <w:ind w:right="284"/>
      <w:jc w:val="both"/>
    </w:pPr>
    <w:rPr>
      <w:b/>
      <w:bCs/>
      <w:sz w:val="22"/>
      <w:szCs w:val="22"/>
    </w:rPr>
  </w:style>
  <w:style w:type="paragraph" w:styleId="aff0">
    <w:name w:val="TOC Heading"/>
    <w:basedOn w:val="1"/>
    <w:next w:val="a0"/>
    <w:uiPriority w:val="39"/>
    <w:semiHidden/>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2E4010"/>
    <w:pPr>
      <w:spacing w:before="120" w:after="120"/>
    </w:pPr>
    <w:rPr>
      <w:bCs/>
      <w:sz w:val="22"/>
    </w:rPr>
  </w:style>
  <w:style w:type="paragraph" w:styleId="33">
    <w:name w:val="toc 3"/>
    <w:basedOn w:val="a0"/>
    <w:next w:val="a0"/>
    <w:autoRedefine/>
    <w:uiPriority w:val="39"/>
    <w:unhideWhenUsed/>
    <w:qFormat/>
    <w:rsid w:val="002E4010"/>
    <w:pPr>
      <w:spacing w:before="120" w:after="120"/>
    </w:pPr>
    <w:rPr>
      <w:sz w:val="22"/>
    </w:rPr>
  </w:style>
  <w:style w:type="paragraph" w:styleId="4">
    <w:name w:val="toc 4"/>
    <w:basedOn w:val="a0"/>
    <w:next w:val="a0"/>
    <w:autoRedefine/>
    <w:uiPriority w:val="39"/>
    <w:unhideWhenUsed/>
    <w:rsid w:val="00D07535"/>
    <w:pPr>
      <w:ind w:left="440"/>
    </w:pPr>
    <w:rPr>
      <w:rFonts w:ascii="Calibri" w:hAnsi="Calibri"/>
    </w:rPr>
  </w:style>
  <w:style w:type="paragraph" w:styleId="5">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4"/>
      </w:numPr>
      <w:spacing w:before="240" w:after="120"/>
      <w:outlineLvl w:val="0"/>
    </w:pPr>
    <w:rPr>
      <w:b/>
      <w:bCs/>
      <w:sz w:val="22"/>
      <w:szCs w:val="22"/>
    </w:rPr>
  </w:style>
  <w:style w:type="paragraph" w:customStyle="1" w:styleId="RUS1">
    <w:name w:val="RUS 1."/>
    <w:basedOn w:val="a6"/>
    <w:link w:val="RUS10"/>
    <w:qFormat/>
    <w:rsid w:val="003808DC"/>
    <w:pPr>
      <w:numPr>
        <w:ilvl w:val="1"/>
        <w:numId w:val="4"/>
      </w:numPr>
      <w:spacing w:before="240" w:after="120"/>
      <w:outlineLvl w:val="0"/>
    </w:pPr>
    <w:rPr>
      <w:b/>
      <w:sz w:val="22"/>
      <w:szCs w:val="22"/>
    </w:rPr>
  </w:style>
  <w:style w:type="character" w:customStyle="1" w:styleId="aff4">
    <w:name w:val="РАЗДЕЛ Знак"/>
    <w:link w:val="a"/>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4"/>
      </w:numPr>
      <w:tabs>
        <w:tab w:val="left" w:pos="1418"/>
      </w:tabs>
      <w:spacing w:before="120" w:after="120"/>
      <w:jc w:val="both"/>
    </w:pPr>
    <w:rPr>
      <w:bCs/>
      <w:sz w:val="22"/>
      <w:szCs w:val="22"/>
    </w:rPr>
  </w:style>
  <w:style w:type="character" w:customStyle="1" w:styleId="RUS10">
    <w:name w:val="RUS 1. Знак"/>
    <w:link w:val="RUS1"/>
    <w:rsid w:val="003808DC"/>
    <w:rPr>
      <w:rFonts w:ascii="Times New Roman" w:hAnsi="Times New Roman"/>
      <w:b/>
      <w:sz w:val="22"/>
      <w:szCs w:val="22"/>
    </w:rPr>
  </w:style>
  <w:style w:type="paragraph" w:customStyle="1" w:styleId="RUS11">
    <w:name w:val="RUS 1.1."/>
    <w:basedOn w:val="a6"/>
    <w:link w:val="RUS110"/>
    <w:qFormat/>
    <w:rsid w:val="000D2139"/>
    <w:pPr>
      <w:numPr>
        <w:ilvl w:val="2"/>
        <w:numId w:val="4"/>
      </w:numPr>
      <w:spacing w:after="120"/>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2">
    <w:name w:val="RUS (1)"/>
    <w:basedOn w:val="RUS111"/>
    <w:link w:val="RUS13"/>
    <w:qFormat/>
    <w:rsid w:val="000D2139"/>
    <w:pPr>
      <w:numPr>
        <w:ilvl w:val="4"/>
        <w:numId w:val="0"/>
      </w:numPr>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2"/>
    <w:rsid w:val="000D2139"/>
    <w:rPr>
      <w:rFonts w:ascii="Times New Roman" w:hAnsi="Times New Roman"/>
      <w:sz w:val="22"/>
      <w:szCs w:val="22"/>
    </w:rPr>
  </w:style>
  <w:style w:type="paragraph" w:customStyle="1" w:styleId="RUSa">
    <w:name w:val="RUS (a)"/>
    <w:basedOn w:val="RUS12"/>
    <w:link w:val="RUSa0"/>
    <w:qFormat/>
    <w:rsid w:val="007726D8"/>
    <w:pPr>
      <w:numPr>
        <w:ilvl w:val="5"/>
      </w:numPr>
      <w:tabs>
        <w:tab w:val="left" w:pos="1701"/>
      </w:tabs>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
    <w:basedOn w:val="a2"/>
    <w:next w:val="afe"/>
    <w:uiPriority w:val="99"/>
    <w:rsid w:val="0082333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2"/>
    <w:next w:val="afe"/>
    <w:uiPriority w:val="99"/>
    <w:rsid w:val="009C79D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pytarget">
    <w:name w:val="copy_target"/>
    <w:basedOn w:val="a1"/>
    <w:rsid w:val="00421C29"/>
  </w:style>
  <w:style w:type="paragraph" w:customStyle="1" w:styleId="ConsPlusNormal">
    <w:name w:val="ConsPlusNormal"/>
    <w:rsid w:val="00642C11"/>
    <w:pPr>
      <w:widowControl w:val="0"/>
      <w:autoSpaceDE w:val="0"/>
      <w:autoSpaceDN w:val="0"/>
      <w:adjustRightInd w:val="0"/>
      <w:ind w:firstLine="720"/>
    </w:pPr>
    <w:rPr>
      <w:rFonts w:ascii="Arial" w:hAnsi="Arial" w:cs="Arial"/>
    </w:rPr>
  </w:style>
  <w:style w:type="character" w:customStyle="1" w:styleId="afd">
    <w:name w:val="Абзац списка Знак"/>
    <w:basedOn w:val="a1"/>
    <w:link w:val="afc"/>
    <w:uiPriority w:val="99"/>
    <w:locked/>
    <w:rsid w:val="001E5C37"/>
    <w:rPr>
      <w:rFonts w:ascii="Times New Roman" w:hAnsi="Times New Roman"/>
      <w:b/>
      <w:i/>
      <w:color w:val="FF0000"/>
      <w:sz w:val="22"/>
      <w:szCs w:val="22"/>
    </w:rPr>
  </w:style>
  <w:style w:type="table" w:customStyle="1" w:styleId="310">
    <w:name w:val="Сетка таблицы31"/>
    <w:basedOn w:val="a2"/>
    <w:next w:val="afe"/>
    <w:uiPriority w:val="99"/>
    <w:rsid w:val="00301EB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nformat">
    <w:name w:val="ConsNonformat"/>
    <w:link w:val="ConsNonformat0"/>
    <w:rsid w:val="00301EB3"/>
    <w:pPr>
      <w:widowControl w:val="0"/>
    </w:pPr>
    <w:rPr>
      <w:rFonts w:ascii="Courier New" w:hAnsi="Courier New"/>
    </w:rPr>
  </w:style>
  <w:style w:type="character" w:customStyle="1" w:styleId="ConsNonformat0">
    <w:name w:val="ConsNonformat Знак"/>
    <w:link w:val="ConsNonformat"/>
    <w:rsid w:val="00301EB3"/>
    <w:rPr>
      <w:rFonts w:ascii="Courier New" w:hAnsi="Courier New"/>
    </w:rPr>
  </w:style>
  <w:style w:type="table" w:customStyle="1" w:styleId="60">
    <w:name w:val="Сетка таблицы6"/>
    <w:basedOn w:val="a2"/>
    <w:next w:val="afe"/>
    <w:uiPriority w:val="59"/>
    <w:rsid w:val="00301EB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2"/>
    <w:next w:val="afe"/>
    <w:uiPriority w:val="59"/>
    <w:rsid w:val="00301EB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8902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consultantplus://offline/ref=C3CC37A56672B21B527E4B0CE25EB6B77BA58E56F3454F89A37A6020AD90D8FB1B76260BB18454nBTAI" TargetMode="External"/><Relationship Id="rId18" Type="http://schemas.openxmlformats.org/officeDocument/2006/relationships/hyperlink" Target="http://www.irkutskenergo.ru/qa/6458.html" TargetMode="External"/><Relationship Id="rId26"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image" Target="media/image1.emf"/><Relationship Id="rId34" Type="http://schemas.openxmlformats.org/officeDocument/2006/relationships/image" Target="media/image14.emf"/><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irk-esk.ru/&#1087;&#1086;&#1089;&#1090;&#1072;&#1074;&#1097;&#1080;&#1082;&#1072;&#1084;-&#1088;&#1072;&#1073;&#1086;&#1090;-&#1091;&#1089;&#1083;&#1091;&#1075;" TargetMode="External"/><Relationship Id="rId25" Type="http://schemas.openxmlformats.org/officeDocument/2006/relationships/image" Target="media/image5.emf"/><Relationship Id="rId33" Type="http://schemas.openxmlformats.org/officeDocument/2006/relationships/image" Target="media/image13.emf"/><Relationship Id="rId2" Type="http://schemas.openxmlformats.org/officeDocument/2006/relationships/customXml" Target="../customXml/item2.xml"/><Relationship Id="rId16" Type="http://schemas.openxmlformats.org/officeDocument/2006/relationships/hyperlink" Target="consultantplus://offline/ref=15DE28FB43C839B5D4172069E2D1C02425221817845BCC16F73CE31EG8PDG" TargetMode="External"/><Relationship Id="rId20" Type="http://schemas.openxmlformats.org/officeDocument/2006/relationships/hyperlink" Target="http://www.irkutskenergo.ru/qa/6458.html" TargetMode="External"/><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emf"/><Relationship Id="rId32" Type="http://schemas.openxmlformats.org/officeDocument/2006/relationships/image" Target="media/image12.emf"/><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irkutskenergo.ru/qa/6458.html" TargetMode="External"/><Relationship Id="rId23" Type="http://schemas.openxmlformats.org/officeDocument/2006/relationships/image" Target="media/image3.emf"/><Relationship Id="rId28" Type="http://schemas.openxmlformats.org/officeDocument/2006/relationships/image" Target="media/image8.emf"/><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irkutskenergo.ru/qa/6458.html" TargetMode="External"/><Relationship Id="rId31" Type="http://schemas.openxmlformats.org/officeDocument/2006/relationships/image" Target="media/image11.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irkutskenergo.ru/qa/6458.html" TargetMode="External"/><Relationship Id="rId22" Type="http://schemas.openxmlformats.org/officeDocument/2006/relationships/image" Target="media/image2.emf"/><Relationship Id="rId27" Type="http://schemas.openxmlformats.org/officeDocument/2006/relationships/image" Target="media/image7.emf"/><Relationship Id="rId30" Type="http://schemas.openxmlformats.org/officeDocument/2006/relationships/image" Target="media/image10.emf"/><Relationship Id="rId35" Type="http://schemas.openxmlformats.org/officeDocument/2006/relationships/image" Target="media/image1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F2B083FE8758E247B6ADBA8B8CE590F7" ma:contentTypeVersion="0" ma:contentTypeDescription="Создание документа." ma:contentTypeScope="" ma:versionID="c72fcc77ea43ebd969a45cd88cd6c53d">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808D44-0072-4746-A06A-8E120DA4720E}">
  <ds:schemaRefs>
    <ds:schemaRef ds:uri="http://schemas.microsoft.com/office/2006/documentManagement/type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www.w3.org/XML/1998/namespace"/>
    <ds:schemaRef ds:uri="http://purl.org/dc/terms/"/>
  </ds:schemaRefs>
</ds:datastoreItem>
</file>

<file path=customXml/itemProps2.xml><?xml version="1.0" encoding="utf-8"?>
<ds:datastoreItem xmlns:ds="http://schemas.openxmlformats.org/officeDocument/2006/customXml" ds:itemID="{6C3DBB34-39A8-4D6F-BFF6-639724A59292}">
  <ds:schemaRefs>
    <ds:schemaRef ds:uri="http://schemas.microsoft.com/sharepoint/v3/contenttype/forms"/>
  </ds:schemaRefs>
</ds:datastoreItem>
</file>

<file path=customXml/itemProps3.xml><?xml version="1.0" encoding="utf-8"?>
<ds:datastoreItem xmlns:ds="http://schemas.openxmlformats.org/officeDocument/2006/customXml" ds:itemID="{AEFCA56E-9BEB-4DC9-BF87-6F2930BBFB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15700F02-9447-4DE6-8F6A-BD8BFBC94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104</Pages>
  <Words>40499</Words>
  <Characters>230850</Characters>
  <Application>Microsoft Office Word</Application>
  <DocSecurity>4</DocSecurity>
  <Lines>1923</Lines>
  <Paragraphs>541</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270808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2021-05-31T01:47:00Z</dcterms:created>
  <dcterms:modified xsi:type="dcterms:W3CDTF">2021-05-31T01:47:00Z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0x010100F2B083FE8758E247B6ADBA8B8CE590F7</vt:lpwstr>
  </property>
</Properties>
</file>